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48DCD" w14:textId="77777777" w:rsidR="25101939" w:rsidRDefault="25101939" w:rsidP="25101939">
      <w:pPr>
        <w:ind w:left="1701"/>
        <w:rPr>
          <w:rFonts w:ascii="Calibri" w:hAnsi="Calibri"/>
          <w:sz w:val="22"/>
          <w:lang w:val="en-AU"/>
        </w:rPr>
      </w:pPr>
    </w:p>
    <w:p w14:paraId="14B0D13C" w14:textId="77777777" w:rsidR="00141DEF" w:rsidRDefault="00141DEF" w:rsidP="25101939">
      <w:pPr>
        <w:ind w:left="1701"/>
        <w:rPr>
          <w:rFonts w:ascii="Calibri" w:hAnsi="Calibri"/>
          <w:sz w:val="22"/>
          <w:lang w:val="en-AU"/>
        </w:rPr>
      </w:pPr>
    </w:p>
    <w:p w14:paraId="5E57A384" w14:textId="77777777" w:rsidR="25101939" w:rsidRDefault="25101939" w:rsidP="25101939">
      <w:pPr>
        <w:ind w:left="1701"/>
        <w:rPr>
          <w:rFonts w:ascii="Calibri" w:hAnsi="Calibri"/>
          <w:sz w:val="22"/>
          <w:lang w:val="en-AU"/>
        </w:rPr>
      </w:pPr>
    </w:p>
    <w:p w14:paraId="6328EC0C" w14:textId="77777777" w:rsidR="0007677A" w:rsidRPr="007564CE" w:rsidRDefault="00770B19" w:rsidP="0007677A">
      <w:pPr>
        <w:ind w:left="1701"/>
        <w:rPr>
          <w:rFonts w:ascii="Calibri" w:hAnsi="Calibri" w:cs="Calibri"/>
          <w:sz w:val="22"/>
          <w:lang w:val="en-AU"/>
        </w:rPr>
      </w:pPr>
      <w:r w:rsidRPr="003E4393">
        <w:rPr>
          <w:noProof/>
        </w:rPr>
        <w:drawing>
          <wp:inline distT="0" distB="0" distL="0" distR="0" wp14:anchorId="3C7E9277" wp14:editId="5EC5B36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17F430A" wp14:editId="6A3BB650">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3F4742F" w14:textId="77777777" w:rsidR="0007677A" w:rsidRPr="007564CE" w:rsidRDefault="0007677A" w:rsidP="0007677A">
      <w:pPr>
        <w:ind w:left="1701"/>
        <w:rPr>
          <w:rFonts w:ascii="Calibri" w:hAnsi="Calibri" w:cs="Calibri"/>
          <w:sz w:val="22"/>
          <w:lang w:val="en-AU"/>
        </w:rPr>
      </w:pPr>
    </w:p>
    <w:p w14:paraId="4419F129" w14:textId="77777777" w:rsidR="0007677A" w:rsidRDefault="0007677A" w:rsidP="0007677A">
      <w:pPr>
        <w:ind w:left="1701"/>
        <w:rPr>
          <w:rFonts w:ascii="Calibri" w:hAnsi="Calibri" w:cs="Calibri"/>
          <w:sz w:val="22"/>
          <w:lang w:val="en-AU"/>
        </w:rPr>
      </w:pPr>
    </w:p>
    <w:p w14:paraId="324593AD" w14:textId="77777777" w:rsidR="00797479" w:rsidRDefault="00797479" w:rsidP="0007677A">
      <w:pPr>
        <w:ind w:left="1701"/>
        <w:rPr>
          <w:rFonts w:ascii="Calibri" w:hAnsi="Calibri" w:cs="Calibri"/>
          <w:sz w:val="22"/>
          <w:lang w:val="en-AU"/>
        </w:rPr>
      </w:pPr>
    </w:p>
    <w:p w14:paraId="323F2F43" w14:textId="77777777" w:rsidR="0000222E" w:rsidRPr="007564CE" w:rsidRDefault="0000222E" w:rsidP="0007677A">
      <w:pPr>
        <w:ind w:left="1701"/>
        <w:rPr>
          <w:rFonts w:ascii="Calibri" w:hAnsi="Calibri" w:cs="Calibri"/>
          <w:sz w:val="22"/>
          <w:lang w:val="en-AU"/>
        </w:rPr>
      </w:pPr>
    </w:p>
    <w:p w14:paraId="3D04E7E5" w14:textId="77777777" w:rsidR="0007677A" w:rsidRPr="007564CE" w:rsidRDefault="00770B19"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0410BC5" w14:textId="77777777" w:rsidR="0007677A" w:rsidRPr="007564CE" w:rsidRDefault="00770B19"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5A6D344B" w14:textId="77777777" w:rsidR="0007677A" w:rsidRDefault="00770B19"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17 October 2023 at 7:30 pm</w:t>
      </w:r>
    </w:p>
    <w:p w14:paraId="2A7C1623" w14:textId="77777777" w:rsidR="0007677A" w:rsidRDefault="0007677A" w:rsidP="0007677A">
      <w:pPr>
        <w:ind w:left="1701"/>
        <w:rPr>
          <w:rFonts w:ascii="Calibri" w:eastAsia="Calibri" w:hAnsi="Calibri" w:cs="Calibri"/>
          <w:spacing w:val="24"/>
          <w:sz w:val="32"/>
          <w:szCs w:val="32"/>
          <w:lang w:val="en-AU"/>
        </w:rPr>
      </w:pPr>
    </w:p>
    <w:p w14:paraId="756A0C5C" w14:textId="77777777" w:rsidR="00380A18" w:rsidRDefault="00380A18" w:rsidP="0007677A">
      <w:pPr>
        <w:ind w:left="1701"/>
        <w:rPr>
          <w:rFonts w:ascii="Calibri" w:eastAsia="Calibri" w:hAnsi="Calibri" w:cs="Calibri"/>
          <w:spacing w:val="24"/>
          <w:sz w:val="32"/>
          <w:szCs w:val="32"/>
          <w:lang w:val="en-AU"/>
        </w:rPr>
      </w:pPr>
    </w:p>
    <w:p w14:paraId="006928DA" w14:textId="77777777" w:rsidR="00380A18" w:rsidRDefault="00380A18" w:rsidP="0007677A">
      <w:pPr>
        <w:ind w:left="1701"/>
        <w:rPr>
          <w:rFonts w:ascii="Calibri" w:eastAsia="Calibri" w:hAnsi="Calibri" w:cs="Calibri"/>
          <w:spacing w:val="24"/>
          <w:sz w:val="32"/>
          <w:szCs w:val="32"/>
          <w:lang w:val="en-AU"/>
        </w:rPr>
      </w:pPr>
    </w:p>
    <w:p w14:paraId="5D50D762" w14:textId="77777777" w:rsidR="00380A18" w:rsidRDefault="00380A18" w:rsidP="0007677A">
      <w:pPr>
        <w:ind w:left="1701"/>
        <w:rPr>
          <w:rFonts w:ascii="Calibri" w:eastAsia="Calibri" w:hAnsi="Calibri" w:cs="Calibri"/>
          <w:spacing w:val="24"/>
          <w:sz w:val="32"/>
          <w:szCs w:val="32"/>
          <w:lang w:val="en-AU"/>
        </w:rPr>
      </w:pPr>
    </w:p>
    <w:p w14:paraId="0163C08B" w14:textId="77777777" w:rsidR="00380A18" w:rsidRDefault="00380A18" w:rsidP="0007677A">
      <w:pPr>
        <w:ind w:left="1701"/>
        <w:rPr>
          <w:rFonts w:ascii="Calibri" w:eastAsia="Calibri" w:hAnsi="Calibri" w:cs="Calibri"/>
          <w:spacing w:val="24"/>
          <w:sz w:val="32"/>
          <w:szCs w:val="32"/>
          <w:lang w:val="en-AU"/>
        </w:rPr>
      </w:pPr>
    </w:p>
    <w:p w14:paraId="6ADE529C" w14:textId="77777777" w:rsidR="00380A18" w:rsidRDefault="00380A18" w:rsidP="0007677A">
      <w:pPr>
        <w:ind w:left="1701"/>
        <w:rPr>
          <w:rFonts w:ascii="Calibri" w:eastAsia="Calibri" w:hAnsi="Calibri" w:cs="Calibri"/>
          <w:spacing w:val="24"/>
          <w:sz w:val="32"/>
          <w:szCs w:val="32"/>
          <w:lang w:val="en-AU"/>
        </w:rPr>
      </w:pPr>
    </w:p>
    <w:p w14:paraId="6E141AC3" w14:textId="77777777" w:rsidR="00380A18" w:rsidRDefault="00380A18" w:rsidP="0007677A">
      <w:pPr>
        <w:ind w:left="1701"/>
        <w:rPr>
          <w:rFonts w:ascii="Calibri" w:eastAsia="Calibri" w:hAnsi="Calibri" w:cs="Calibri"/>
          <w:spacing w:val="24"/>
          <w:sz w:val="32"/>
          <w:szCs w:val="32"/>
          <w:lang w:val="en-AU"/>
        </w:rPr>
      </w:pPr>
    </w:p>
    <w:p w14:paraId="1453AC65" w14:textId="77777777" w:rsidR="00380A18" w:rsidRDefault="00380A18" w:rsidP="0007677A">
      <w:pPr>
        <w:ind w:left="1701"/>
        <w:rPr>
          <w:rFonts w:ascii="Calibri" w:eastAsia="Calibri" w:hAnsi="Calibri" w:cs="Calibri"/>
          <w:spacing w:val="24"/>
          <w:sz w:val="32"/>
          <w:szCs w:val="32"/>
          <w:lang w:val="en-AU"/>
        </w:rPr>
      </w:pPr>
    </w:p>
    <w:p w14:paraId="6909546A" w14:textId="77777777" w:rsidR="00380A18" w:rsidRDefault="00380A18" w:rsidP="00141DEF">
      <w:pPr>
        <w:ind w:left="1701"/>
        <w:jc w:val="right"/>
        <w:rPr>
          <w:rFonts w:ascii="Calibri" w:eastAsia="Calibri" w:hAnsi="Calibri" w:cs="Calibri"/>
          <w:spacing w:val="24"/>
          <w:sz w:val="32"/>
          <w:szCs w:val="32"/>
          <w:lang w:val="en-AU"/>
        </w:rPr>
      </w:pPr>
    </w:p>
    <w:p w14:paraId="25F8496A" w14:textId="77777777" w:rsidR="00380A18" w:rsidRDefault="00380A18" w:rsidP="0007677A">
      <w:pPr>
        <w:ind w:left="1701"/>
        <w:rPr>
          <w:rFonts w:ascii="Calibri" w:eastAsia="Calibri" w:hAnsi="Calibri" w:cs="Calibri"/>
          <w:spacing w:val="24"/>
          <w:sz w:val="32"/>
          <w:szCs w:val="32"/>
          <w:lang w:val="en-AU"/>
        </w:rPr>
      </w:pPr>
    </w:p>
    <w:p w14:paraId="4125385B" w14:textId="77777777" w:rsidR="00380A18" w:rsidRDefault="00380A18" w:rsidP="0007677A">
      <w:pPr>
        <w:ind w:left="1701"/>
        <w:rPr>
          <w:rFonts w:ascii="Calibri" w:eastAsia="Calibri" w:hAnsi="Calibri" w:cs="Calibri"/>
          <w:spacing w:val="24"/>
          <w:sz w:val="32"/>
          <w:szCs w:val="32"/>
          <w:lang w:val="en-AU"/>
        </w:rPr>
      </w:pPr>
    </w:p>
    <w:p w14:paraId="4BEFD486" w14:textId="77777777" w:rsidR="00380A18" w:rsidRDefault="00380A18" w:rsidP="0007677A">
      <w:pPr>
        <w:ind w:left="1701"/>
        <w:rPr>
          <w:rFonts w:ascii="Calibri" w:eastAsia="Calibri" w:hAnsi="Calibri" w:cs="Calibri"/>
          <w:spacing w:val="24"/>
          <w:sz w:val="32"/>
          <w:szCs w:val="32"/>
          <w:lang w:val="en-AU"/>
        </w:rPr>
      </w:pPr>
    </w:p>
    <w:p w14:paraId="4AB8EDDF" w14:textId="77777777" w:rsidR="00380A18" w:rsidRDefault="00380A18" w:rsidP="0007677A">
      <w:pPr>
        <w:ind w:left="1701"/>
        <w:rPr>
          <w:rFonts w:ascii="Calibri" w:eastAsia="Calibri" w:hAnsi="Calibri" w:cs="Calibri"/>
          <w:spacing w:val="24"/>
          <w:sz w:val="32"/>
          <w:szCs w:val="32"/>
          <w:lang w:val="en-AU"/>
        </w:rPr>
      </w:pPr>
    </w:p>
    <w:p w14:paraId="338A7202" w14:textId="77777777" w:rsidR="00380A18" w:rsidRDefault="00380A18" w:rsidP="0007677A">
      <w:pPr>
        <w:ind w:left="1701"/>
        <w:rPr>
          <w:rFonts w:ascii="Calibri" w:eastAsia="Calibri" w:hAnsi="Calibri" w:cs="Calibri"/>
          <w:spacing w:val="24"/>
          <w:sz w:val="32"/>
          <w:szCs w:val="32"/>
          <w:lang w:val="en-AU"/>
        </w:rPr>
      </w:pPr>
    </w:p>
    <w:p w14:paraId="61448314" w14:textId="77777777" w:rsidR="00380A18" w:rsidRDefault="00380A18" w:rsidP="0007677A">
      <w:pPr>
        <w:ind w:left="1701"/>
        <w:rPr>
          <w:rFonts w:ascii="Calibri" w:eastAsia="Calibri" w:hAnsi="Calibri" w:cs="Calibri"/>
          <w:spacing w:val="24"/>
          <w:sz w:val="32"/>
          <w:szCs w:val="32"/>
          <w:lang w:val="en-AU"/>
        </w:rPr>
      </w:pPr>
    </w:p>
    <w:p w14:paraId="1C6573A1" w14:textId="77777777" w:rsidR="00380A18" w:rsidRDefault="00380A18" w:rsidP="0007677A">
      <w:pPr>
        <w:ind w:left="1701"/>
        <w:rPr>
          <w:rFonts w:ascii="Calibri" w:eastAsia="Calibri" w:hAnsi="Calibri" w:cs="Calibri"/>
          <w:spacing w:val="24"/>
          <w:sz w:val="32"/>
          <w:szCs w:val="32"/>
          <w:lang w:val="en-AU"/>
        </w:rPr>
      </w:pPr>
    </w:p>
    <w:p w14:paraId="7B11A766" w14:textId="77777777" w:rsidR="0061442F" w:rsidRDefault="0061442F" w:rsidP="25101939">
      <w:pPr>
        <w:ind w:left="1701"/>
        <w:rPr>
          <w:rFonts w:ascii="Calibri" w:hAnsi="Calibri"/>
          <w:spacing w:val="24"/>
          <w:sz w:val="32"/>
          <w:szCs w:val="32"/>
          <w:lang w:val="en-AU"/>
        </w:rPr>
      </w:pPr>
    </w:p>
    <w:p w14:paraId="6F4FF1EF" w14:textId="77777777" w:rsidR="25101939" w:rsidRDefault="25101939" w:rsidP="25101939">
      <w:pPr>
        <w:ind w:left="1701"/>
        <w:rPr>
          <w:rFonts w:ascii="Calibri" w:hAnsi="Calibri"/>
          <w:sz w:val="22"/>
          <w:szCs w:val="22"/>
          <w:lang w:val="en-AU"/>
        </w:rPr>
      </w:pPr>
    </w:p>
    <w:p w14:paraId="69013DA8" w14:textId="77777777" w:rsidR="0061442F" w:rsidRDefault="0061442F" w:rsidP="0007677A">
      <w:pPr>
        <w:ind w:left="1701"/>
        <w:rPr>
          <w:rFonts w:ascii="Calibri" w:eastAsia="Calibri" w:hAnsi="Calibri" w:cs="Calibri"/>
          <w:spacing w:val="24"/>
          <w:sz w:val="32"/>
          <w:szCs w:val="32"/>
          <w:lang w:val="en-AU"/>
        </w:rPr>
      </w:pPr>
    </w:p>
    <w:p w14:paraId="6FA73C28" w14:textId="26DAEE46" w:rsidR="00380A18" w:rsidRPr="007564CE" w:rsidRDefault="00770B19"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Galada Community Activity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10A Forum Way, Epping</w:t>
      </w:r>
    </w:p>
    <w:p w14:paraId="7DBBBA78" w14:textId="77777777" w:rsidR="0007677A" w:rsidRPr="007564CE" w:rsidRDefault="00770B19"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25ED9C2F" w14:textId="77777777" w:rsidR="000E6EC9" w:rsidRPr="0003490A" w:rsidRDefault="000E6EC9" w:rsidP="0003490A">
      <w:pPr>
        <w:rPr>
          <w:rFonts w:ascii="Calibri" w:hAnsi="Calibri"/>
          <w:sz w:val="22"/>
          <w:lang w:val="en-AU"/>
        </w:rPr>
      </w:pPr>
    </w:p>
    <w:p w14:paraId="278D8407" w14:textId="77777777" w:rsidR="00A77B3E" w:rsidRDefault="00A77B3E">
      <w:pPr>
        <w:sectPr w:rsidR="00A77B3E" w:rsidSect="00861A0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0" w:right="1559" w:bottom="0" w:left="0" w:header="454" w:footer="454" w:gutter="0"/>
          <w:cols w:space="720"/>
          <w:formProt w:val="0"/>
          <w:titlePg/>
        </w:sectPr>
      </w:pPr>
    </w:p>
    <w:p w14:paraId="7B0EC8EC" w14:textId="77777777" w:rsidR="000E6EC9" w:rsidRPr="00BD5B03" w:rsidRDefault="00770B1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6E67F024" w14:textId="0733BAAD" w:rsidR="00C86958" w:rsidRPr="00BD5B03" w:rsidRDefault="00770B19"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00B63531" w:rsidRPr="00B63531">
        <w:rPr>
          <w:rFonts w:ascii="Calibri" w:hAnsi="Calibri"/>
          <w:sz w:val="28"/>
          <w:szCs w:val="32"/>
          <w:lang w:val="en-AU"/>
        </w:rPr>
        <w:t>Acting Chair of Council</w:t>
      </w:r>
    </w:p>
    <w:p w14:paraId="24747716" w14:textId="77777777" w:rsidR="44EAE5AF" w:rsidRDefault="44EAE5AF" w:rsidP="44EAE5AF">
      <w:pPr>
        <w:tabs>
          <w:tab w:val="left" w:pos="2837"/>
        </w:tabs>
        <w:rPr>
          <w:rFonts w:ascii="Calibri" w:hAnsi="Calibri"/>
          <w:sz w:val="28"/>
          <w:szCs w:val="28"/>
          <w:lang w:val="en-AU"/>
        </w:rPr>
      </w:pPr>
    </w:p>
    <w:p w14:paraId="230950F3" w14:textId="77777777" w:rsidR="6ABB0B33" w:rsidRDefault="00770B19"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37733878" w14:textId="77777777" w:rsidR="009732ED" w:rsidRDefault="009732ED" w:rsidP="40DDDDA7">
      <w:pPr>
        <w:rPr>
          <w:rFonts w:ascii="Calibri" w:hAnsi="Calibri"/>
          <w:sz w:val="28"/>
          <w:szCs w:val="28"/>
          <w:lang w:val="en-AU"/>
        </w:rPr>
      </w:pPr>
    </w:p>
    <w:p w14:paraId="5A4A244A" w14:textId="77777777" w:rsidR="009732ED" w:rsidRPr="00F85A5F" w:rsidRDefault="00770B19"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695F1CC6" w14:textId="77777777" w:rsidR="009732ED" w:rsidRPr="003A22E3" w:rsidRDefault="00770B1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0DFB55F" w14:textId="77777777" w:rsidR="009732ED" w:rsidRPr="00D04286" w:rsidRDefault="00770B1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213D9E08" w14:textId="77777777" w:rsidR="009732ED" w:rsidRPr="00D04286" w:rsidRDefault="009732ED" w:rsidP="30C8B480">
      <w:pPr>
        <w:tabs>
          <w:tab w:val="left" w:pos="2837"/>
        </w:tabs>
        <w:rPr>
          <w:rFonts w:ascii="Calibri" w:hAnsi="Calibri"/>
          <w:sz w:val="28"/>
          <w:szCs w:val="28"/>
          <w:lang w:val="en-AU"/>
        </w:rPr>
      </w:pPr>
    </w:p>
    <w:p w14:paraId="53E46C4D" w14:textId="77777777" w:rsidR="0039236D" w:rsidRDefault="00770B19" w:rsidP="3603717D">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Emma Appleton</w:t>
      </w:r>
      <w:r>
        <w:rPr>
          <w:rFonts w:ascii="Calibri" w:eastAsia="Calibri" w:hAnsi="Calibri" w:cs="Calibri"/>
          <w:color w:val="000000"/>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7D1BB1AE" w14:textId="77777777" w:rsidR="0039236D" w:rsidRDefault="0039236D" w:rsidP="3603717D">
      <w:pPr>
        <w:tabs>
          <w:tab w:val="left" w:pos="2835"/>
        </w:tabs>
        <w:spacing w:line="259" w:lineRule="auto"/>
        <w:rPr>
          <w:rFonts w:ascii="Calibri" w:eastAsia="Calibri" w:hAnsi="Calibri" w:cs="Calibri"/>
          <w:color w:val="000000"/>
          <w:sz w:val="28"/>
          <w:szCs w:val="28"/>
          <w:lang w:val="en-AU"/>
        </w:rPr>
      </w:pPr>
    </w:p>
    <w:p w14:paraId="2A7C515B" w14:textId="77777777" w:rsidR="009732ED" w:rsidRPr="00D04286" w:rsidRDefault="00770B19"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7E49CE52" w14:textId="77777777" w:rsidR="009732ED" w:rsidRPr="00D04286" w:rsidRDefault="009732ED" w:rsidP="3603717D">
      <w:pPr>
        <w:tabs>
          <w:tab w:val="left" w:pos="2837"/>
        </w:tabs>
        <w:rPr>
          <w:rFonts w:ascii="Calibri" w:hAnsi="Calibri"/>
          <w:sz w:val="28"/>
          <w:szCs w:val="28"/>
          <w:lang w:val="en-AU"/>
        </w:rPr>
      </w:pPr>
    </w:p>
    <w:p w14:paraId="707D1DD1" w14:textId="77777777" w:rsidR="0023F077" w:rsidRDefault="00770B1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0AEDC8D9" w14:textId="77777777" w:rsidR="009732ED" w:rsidRPr="003C7F60" w:rsidRDefault="009732ED" w:rsidP="30C8B480">
      <w:pPr>
        <w:tabs>
          <w:tab w:val="left" w:pos="2837"/>
        </w:tabs>
        <w:rPr>
          <w:rFonts w:ascii="Calibri" w:hAnsi="Calibri"/>
          <w:sz w:val="28"/>
          <w:szCs w:val="28"/>
          <w:lang w:val="en-AU"/>
        </w:rPr>
      </w:pPr>
    </w:p>
    <w:p w14:paraId="5F3EF24A" w14:textId="77777777" w:rsidR="009732ED" w:rsidRPr="003C7F60" w:rsidRDefault="00770B1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0CE1E956" w14:textId="77777777" w:rsidR="30C8B480" w:rsidRDefault="30C8B480" w:rsidP="30C8B480">
      <w:pPr>
        <w:tabs>
          <w:tab w:val="left" w:pos="2837"/>
        </w:tabs>
        <w:rPr>
          <w:rFonts w:ascii="Calibri" w:hAnsi="Calibri"/>
          <w:sz w:val="28"/>
          <w:szCs w:val="28"/>
          <w:lang w:val="en-AU"/>
        </w:rPr>
      </w:pPr>
    </w:p>
    <w:p w14:paraId="51C143A9" w14:textId="77777777" w:rsidR="00440F63" w:rsidRPr="003C42EA" w:rsidRDefault="00770B19"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7E4D85CE" w14:textId="77777777" w:rsidR="00440F63" w:rsidRPr="7BAC9612" w:rsidRDefault="00440F63">
      <w:pPr>
        <w:tabs>
          <w:tab w:val="left" w:pos="2837"/>
        </w:tabs>
        <w:rPr>
          <w:rFonts w:ascii="Calibri" w:hAnsi="Calibri"/>
          <w:sz w:val="28"/>
          <w:szCs w:val="28"/>
          <w:lang w:val="en-AU"/>
        </w:rPr>
      </w:pPr>
    </w:p>
    <w:p w14:paraId="7F1320C0" w14:textId="77777777" w:rsidR="009732ED" w:rsidRDefault="00770B1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1BDC5BC4" w14:textId="77777777" w:rsidR="7BAC9612" w:rsidRDefault="7BAC9612" w:rsidP="7BAC9612">
      <w:pPr>
        <w:tabs>
          <w:tab w:val="left" w:pos="2837"/>
        </w:tabs>
        <w:rPr>
          <w:rFonts w:ascii="Calibri" w:hAnsi="Calibri"/>
          <w:sz w:val="28"/>
          <w:szCs w:val="28"/>
          <w:lang w:val="en-AU"/>
        </w:rPr>
      </w:pPr>
    </w:p>
    <w:p w14:paraId="6FB924F9" w14:textId="77777777" w:rsidR="00440F63" w:rsidRPr="003C42EA" w:rsidRDefault="00770B19" w:rsidP="00440F63">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sz w:val="28"/>
          <w:szCs w:val="28"/>
          <w:lang w:val="en-AU"/>
        </w:rPr>
        <w:t>Executive Manager Office of Council &amp; CEO</w:t>
      </w:r>
    </w:p>
    <w:p w14:paraId="2CCC5C32" w14:textId="77777777" w:rsidR="000E6EC9" w:rsidRPr="00DD678D" w:rsidRDefault="00A77B3E" w:rsidP="0003490A">
      <w:pPr>
        <w:rPr>
          <w:rFonts w:ascii="Calibri" w:hAnsi="Calibri"/>
          <w:sz w:val="32"/>
          <w:szCs w:val="32"/>
          <w:lang w:val="en-AU"/>
        </w:rPr>
      </w:pPr>
      <w:r>
        <w:br w:type="page"/>
      </w:r>
      <w:r w:rsidR="00770B1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6F9A7D5" w14:textId="77777777" w:rsidR="00DD678D" w:rsidRPr="00DD678D" w:rsidRDefault="00DD678D" w:rsidP="0003490A">
      <w:pPr>
        <w:rPr>
          <w:rFonts w:ascii="Calibri" w:hAnsi="Calibri"/>
          <w:lang w:val="en-AU"/>
        </w:rPr>
      </w:pPr>
    </w:p>
    <w:p w14:paraId="22A85CAA" w14:textId="77777777" w:rsidR="00DD678D" w:rsidRDefault="00770B19" w:rsidP="0003490A">
      <w:pPr>
        <w:rPr>
          <w:rFonts w:ascii="Calibri" w:hAnsi="Calibri"/>
          <w:lang w:val="en-AU"/>
        </w:rPr>
      </w:pPr>
      <w:r w:rsidRPr="00DD678D">
        <w:rPr>
          <w:rFonts w:ascii="Calibri" w:hAnsi="Calibri"/>
          <w:lang w:val="en-AU"/>
        </w:rPr>
        <w:t>The Chief Executive Officer submits the following business:</w:t>
      </w:r>
    </w:p>
    <w:p w14:paraId="2FF7A7C5" w14:textId="77777777" w:rsidR="00393820" w:rsidRPr="00DD678D" w:rsidRDefault="00393820" w:rsidP="0003490A">
      <w:pPr>
        <w:rPr>
          <w:rFonts w:ascii="Calibri" w:hAnsi="Calibri"/>
          <w:lang w:val="en-AU"/>
        </w:rPr>
      </w:pPr>
    </w:p>
    <w:p w14:paraId="223F2D93" w14:textId="3589222D" w:rsidR="007709D9" w:rsidRDefault="00770B19">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49121340" w:history="1">
        <w:r w:rsidR="007709D9" w:rsidRPr="0080706F">
          <w:rPr>
            <w:rStyle w:val="Hyperlink"/>
            <w:noProof/>
          </w:rPr>
          <w:t>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Opening</w:t>
        </w:r>
        <w:r w:rsidR="007709D9">
          <w:rPr>
            <w:noProof/>
          </w:rPr>
          <w:tab/>
        </w:r>
        <w:r w:rsidR="007709D9">
          <w:rPr>
            <w:noProof/>
          </w:rPr>
          <w:fldChar w:fldCharType="begin"/>
        </w:r>
        <w:r w:rsidR="007709D9">
          <w:rPr>
            <w:noProof/>
          </w:rPr>
          <w:instrText xml:space="preserve"> PAGEREF _Toc149121340 \h </w:instrText>
        </w:r>
        <w:r w:rsidR="007709D9">
          <w:rPr>
            <w:noProof/>
          </w:rPr>
        </w:r>
        <w:r w:rsidR="007709D9">
          <w:rPr>
            <w:noProof/>
          </w:rPr>
          <w:fldChar w:fldCharType="separate"/>
        </w:r>
        <w:r w:rsidR="00D915D7">
          <w:rPr>
            <w:noProof/>
          </w:rPr>
          <w:t>5</w:t>
        </w:r>
        <w:r w:rsidR="007709D9">
          <w:rPr>
            <w:noProof/>
          </w:rPr>
          <w:fldChar w:fldCharType="end"/>
        </w:r>
      </w:hyperlink>
    </w:p>
    <w:p w14:paraId="6CC424CF" w14:textId="39EB785F"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1" w:history="1">
        <w:r w:rsidR="007709D9" w:rsidRPr="0080706F">
          <w:rPr>
            <w:rStyle w:val="Hyperlink"/>
            <w:noProof/>
          </w:rPr>
          <w:t>1.1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Meeting Opening and Introductions</w:t>
        </w:r>
        <w:r w:rsidR="007709D9">
          <w:rPr>
            <w:noProof/>
          </w:rPr>
          <w:tab/>
        </w:r>
        <w:r w:rsidR="007709D9">
          <w:rPr>
            <w:noProof/>
          </w:rPr>
          <w:fldChar w:fldCharType="begin"/>
        </w:r>
        <w:r w:rsidR="007709D9">
          <w:rPr>
            <w:noProof/>
          </w:rPr>
          <w:instrText xml:space="preserve"> PAGEREF _Toc149121341 \h </w:instrText>
        </w:r>
        <w:r w:rsidR="007709D9">
          <w:rPr>
            <w:noProof/>
          </w:rPr>
        </w:r>
        <w:r w:rsidR="007709D9">
          <w:rPr>
            <w:noProof/>
          </w:rPr>
          <w:fldChar w:fldCharType="separate"/>
        </w:r>
        <w:r w:rsidR="00D915D7">
          <w:rPr>
            <w:noProof/>
          </w:rPr>
          <w:t>5</w:t>
        </w:r>
        <w:r w:rsidR="007709D9">
          <w:rPr>
            <w:noProof/>
          </w:rPr>
          <w:fldChar w:fldCharType="end"/>
        </w:r>
      </w:hyperlink>
    </w:p>
    <w:p w14:paraId="3BC5132F" w14:textId="26099B70"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2" w:history="1">
        <w:r w:rsidR="007709D9" w:rsidRPr="0080706F">
          <w:rPr>
            <w:rStyle w:val="Hyperlink"/>
            <w:noProof/>
          </w:rPr>
          <w:t>1.2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Acknowledgement of Traditional Owners Statement</w:t>
        </w:r>
        <w:r w:rsidR="007709D9">
          <w:rPr>
            <w:noProof/>
          </w:rPr>
          <w:tab/>
        </w:r>
        <w:r w:rsidR="007709D9">
          <w:rPr>
            <w:noProof/>
          </w:rPr>
          <w:fldChar w:fldCharType="begin"/>
        </w:r>
        <w:r w:rsidR="007709D9">
          <w:rPr>
            <w:noProof/>
          </w:rPr>
          <w:instrText xml:space="preserve"> PAGEREF _Toc149121342 \h </w:instrText>
        </w:r>
        <w:r w:rsidR="007709D9">
          <w:rPr>
            <w:noProof/>
          </w:rPr>
        </w:r>
        <w:r w:rsidR="007709D9">
          <w:rPr>
            <w:noProof/>
          </w:rPr>
          <w:fldChar w:fldCharType="separate"/>
        </w:r>
        <w:r w:rsidR="00D915D7">
          <w:rPr>
            <w:noProof/>
          </w:rPr>
          <w:t>5</w:t>
        </w:r>
        <w:r w:rsidR="007709D9">
          <w:rPr>
            <w:noProof/>
          </w:rPr>
          <w:fldChar w:fldCharType="end"/>
        </w:r>
      </w:hyperlink>
    </w:p>
    <w:p w14:paraId="127DC0D4" w14:textId="3DD0E55A"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3" w:history="1">
        <w:r w:rsidR="007709D9" w:rsidRPr="0080706F">
          <w:rPr>
            <w:rStyle w:val="Hyperlink"/>
            <w:noProof/>
          </w:rPr>
          <w:t>1.3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Diversity and Good Governance Statement</w:t>
        </w:r>
        <w:r w:rsidR="007709D9">
          <w:rPr>
            <w:noProof/>
          </w:rPr>
          <w:tab/>
        </w:r>
        <w:r w:rsidR="007709D9">
          <w:rPr>
            <w:noProof/>
          </w:rPr>
          <w:fldChar w:fldCharType="begin"/>
        </w:r>
        <w:r w:rsidR="007709D9">
          <w:rPr>
            <w:noProof/>
          </w:rPr>
          <w:instrText xml:space="preserve"> PAGEREF _Toc149121343 \h </w:instrText>
        </w:r>
        <w:r w:rsidR="007709D9">
          <w:rPr>
            <w:noProof/>
          </w:rPr>
        </w:r>
        <w:r w:rsidR="007709D9">
          <w:rPr>
            <w:noProof/>
          </w:rPr>
          <w:fldChar w:fldCharType="separate"/>
        </w:r>
        <w:r w:rsidR="00D915D7">
          <w:rPr>
            <w:noProof/>
          </w:rPr>
          <w:t>5</w:t>
        </w:r>
        <w:r w:rsidR="007709D9">
          <w:rPr>
            <w:noProof/>
          </w:rPr>
          <w:fldChar w:fldCharType="end"/>
        </w:r>
      </w:hyperlink>
    </w:p>
    <w:p w14:paraId="7D5B34D1" w14:textId="6D67FBD2"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4" w:history="1">
        <w:r w:rsidR="007709D9" w:rsidRPr="0080706F">
          <w:rPr>
            <w:rStyle w:val="Hyperlink"/>
            <w:noProof/>
          </w:rPr>
          <w:t>1.4</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Acknowledgements</w:t>
        </w:r>
        <w:r w:rsidR="007709D9">
          <w:rPr>
            <w:noProof/>
          </w:rPr>
          <w:tab/>
        </w:r>
        <w:r w:rsidR="007709D9">
          <w:rPr>
            <w:noProof/>
          </w:rPr>
          <w:fldChar w:fldCharType="begin"/>
        </w:r>
        <w:r w:rsidR="007709D9">
          <w:rPr>
            <w:noProof/>
          </w:rPr>
          <w:instrText xml:space="preserve"> PAGEREF _Toc149121344 \h </w:instrText>
        </w:r>
        <w:r w:rsidR="007709D9">
          <w:rPr>
            <w:noProof/>
          </w:rPr>
        </w:r>
        <w:r w:rsidR="007709D9">
          <w:rPr>
            <w:noProof/>
          </w:rPr>
          <w:fldChar w:fldCharType="separate"/>
        </w:r>
        <w:r w:rsidR="00D915D7">
          <w:rPr>
            <w:noProof/>
          </w:rPr>
          <w:t>6</w:t>
        </w:r>
        <w:r w:rsidR="007709D9">
          <w:rPr>
            <w:noProof/>
          </w:rPr>
          <w:fldChar w:fldCharType="end"/>
        </w:r>
      </w:hyperlink>
    </w:p>
    <w:p w14:paraId="2F0631C9" w14:textId="0DE00E61"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5" w:history="1">
        <w:r w:rsidR="007709D9" w:rsidRPr="0080706F">
          <w:rPr>
            <w:rStyle w:val="Hyperlink"/>
            <w:noProof/>
          </w:rPr>
          <w:t>1.5</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Attendance</w:t>
        </w:r>
        <w:r w:rsidR="007709D9">
          <w:rPr>
            <w:noProof/>
          </w:rPr>
          <w:tab/>
        </w:r>
        <w:r w:rsidR="007709D9">
          <w:rPr>
            <w:noProof/>
          </w:rPr>
          <w:fldChar w:fldCharType="begin"/>
        </w:r>
        <w:r w:rsidR="007709D9">
          <w:rPr>
            <w:noProof/>
          </w:rPr>
          <w:instrText xml:space="preserve"> PAGEREF _Toc149121345 \h </w:instrText>
        </w:r>
        <w:r w:rsidR="007709D9">
          <w:rPr>
            <w:noProof/>
          </w:rPr>
        </w:r>
        <w:r w:rsidR="007709D9">
          <w:rPr>
            <w:noProof/>
          </w:rPr>
          <w:fldChar w:fldCharType="separate"/>
        </w:r>
        <w:r w:rsidR="00D915D7">
          <w:rPr>
            <w:noProof/>
          </w:rPr>
          <w:t>7</w:t>
        </w:r>
        <w:r w:rsidR="007709D9">
          <w:rPr>
            <w:noProof/>
          </w:rPr>
          <w:fldChar w:fldCharType="end"/>
        </w:r>
      </w:hyperlink>
    </w:p>
    <w:p w14:paraId="1BB0A93D" w14:textId="73672521"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46" w:history="1">
        <w:r w:rsidR="007709D9" w:rsidRPr="0080706F">
          <w:rPr>
            <w:rStyle w:val="Hyperlink"/>
            <w:noProof/>
          </w:rPr>
          <w:t>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Declarations of Conflict of Interest</w:t>
        </w:r>
        <w:r w:rsidR="007709D9">
          <w:rPr>
            <w:noProof/>
          </w:rPr>
          <w:tab/>
        </w:r>
        <w:r w:rsidR="007709D9">
          <w:rPr>
            <w:noProof/>
          </w:rPr>
          <w:fldChar w:fldCharType="begin"/>
        </w:r>
        <w:r w:rsidR="007709D9">
          <w:rPr>
            <w:noProof/>
          </w:rPr>
          <w:instrText xml:space="preserve"> PAGEREF _Toc149121346 \h </w:instrText>
        </w:r>
        <w:r w:rsidR="007709D9">
          <w:rPr>
            <w:noProof/>
          </w:rPr>
        </w:r>
        <w:r w:rsidR="007709D9">
          <w:rPr>
            <w:noProof/>
          </w:rPr>
          <w:fldChar w:fldCharType="separate"/>
        </w:r>
        <w:r w:rsidR="00D915D7">
          <w:rPr>
            <w:noProof/>
          </w:rPr>
          <w:t>7</w:t>
        </w:r>
        <w:r w:rsidR="007709D9">
          <w:rPr>
            <w:noProof/>
          </w:rPr>
          <w:fldChar w:fldCharType="end"/>
        </w:r>
      </w:hyperlink>
    </w:p>
    <w:p w14:paraId="63594BFF" w14:textId="65A8E018"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47" w:history="1">
        <w:r w:rsidR="007709D9" w:rsidRPr="0080706F">
          <w:rPr>
            <w:rStyle w:val="Hyperlink"/>
            <w:noProof/>
          </w:rPr>
          <w:t>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Confirmation of Minutes of Previous Meeting/s</w:t>
        </w:r>
        <w:r w:rsidR="007709D9">
          <w:rPr>
            <w:noProof/>
          </w:rPr>
          <w:tab/>
        </w:r>
        <w:r w:rsidR="007709D9">
          <w:rPr>
            <w:noProof/>
          </w:rPr>
          <w:fldChar w:fldCharType="begin"/>
        </w:r>
        <w:r w:rsidR="007709D9">
          <w:rPr>
            <w:noProof/>
          </w:rPr>
          <w:instrText xml:space="preserve"> PAGEREF _Toc149121347 \h </w:instrText>
        </w:r>
        <w:r w:rsidR="007709D9">
          <w:rPr>
            <w:noProof/>
          </w:rPr>
        </w:r>
        <w:r w:rsidR="007709D9">
          <w:rPr>
            <w:noProof/>
          </w:rPr>
          <w:fldChar w:fldCharType="separate"/>
        </w:r>
        <w:r w:rsidR="00D915D7">
          <w:rPr>
            <w:noProof/>
          </w:rPr>
          <w:t>8</w:t>
        </w:r>
        <w:r w:rsidR="007709D9">
          <w:rPr>
            <w:noProof/>
          </w:rPr>
          <w:fldChar w:fldCharType="end"/>
        </w:r>
      </w:hyperlink>
    </w:p>
    <w:p w14:paraId="73C5505F" w14:textId="3DA268BB"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48" w:history="1">
        <w:r w:rsidR="007709D9" w:rsidRPr="0080706F">
          <w:rPr>
            <w:rStyle w:val="Hyperlink"/>
            <w:noProof/>
          </w:rPr>
          <w:t>4</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Public Questions, Petitions and Joint Letters</w:t>
        </w:r>
        <w:r w:rsidR="007709D9">
          <w:rPr>
            <w:noProof/>
          </w:rPr>
          <w:tab/>
        </w:r>
        <w:r w:rsidR="007709D9">
          <w:rPr>
            <w:noProof/>
          </w:rPr>
          <w:fldChar w:fldCharType="begin"/>
        </w:r>
        <w:r w:rsidR="007709D9">
          <w:rPr>
            <w:noProof/>
          </w:rPr>
          <w:instrText xml:space="preserve"> PAGEREF _Toc149121348 \h </w:instrText>
        </w:r>
        <w:r w:rsidR="007709D9">
          <w:rPr>
            <w:noProof/>
          </w:rPr>
        </w:r>
        <w:r w:rsidR="007709D9">
          <w:rPr>
            <w:noProof/>
          </w:rPr>
          <w:fldChar w:fldCharType="separate"/>
        </w:r>
        <w:r w:rsidR="00D915D7">
          <w:rPr>
            <w:noProof/>
          </w:rPr>
          <w:t>9</w:t>
        </w:r>
        <w:r w:rsidR="007709D9">
          <w:rPr>
            <w:noProof/>
          </w:rPr>
          <w:fldChar w:fldCharType="end"/>
        </w:r>
      </w:hyperlink>
    </w:p>
    <w:p w14:paraId="73A94B70" w14:textId="03F5091B"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49" w:history="1">
        <w:r w:rsidR="007709D9" w:rsidRPr="0080706F">
          <w:rPr>
            <w:rStyle w:val="Hyperlink"/>
            <w:noProof/>
          </w:rPr>
          <w:t>4.1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Public Question Time</w:t>
        </w:r>
        <w:r w:rsidR="007709D9">
          <w:rPr>
            <w:noProof/>
          </w:rPr>
          <w:tab/>
        </w:r>
        <w:r w:rsidR="007709D9">
          <w:rPr>
            <w:noProof/>
          </w:rPr>
          <w:fldChar w:fldCharType="begin"/>
        </w:r>
        <w:r w:rsidR="007709D9">
          <w:rPr>
            <w:noProof/>
          </w:rPr>
          <w:instrText xml:space="preserve"> PAGEREF _Toc149121349 \h </w:instrText>
        </w:r>
        <w:r w:rsidR="007709D9">
          <w:rPr>
            <w:noProof/>
          </w:rPr>
        </w:r>
        <w:r w:rsidR="007709D9">
          <w:rPr>
            <w:noProof/>
          </w:rPr>
          <w:fldChar w:fldCharType="separate"/>
        </w:r>
        <w:r w:rsidR="00D915D7">
          <w:rPr>
            <w:noProof/>
          </w:rPr>
          <w:t>9</w:t>
        </w:r>
        <w:r w:rsidR="007709D9">
          <w:rPr>
            <w:noProof/>
          </w:rPr>
          <w:fldChar w:fldCharType="end"/>
        </w:r>
      </w:hyperlink>
    </w:p>
    <w:p w14:paraId="40BFFC80" w14:textId="61CA68C2"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0" w:history="1">
        <w:r w:rsidR="007709D9" w:rsidRPr="0080706F">
          <w:rPr>
            <w:rStyle w:val="Hyperlink"/>
            <w:noProof/>
          </w:rPr>
          <w:t>4.2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Petitions</w:t>
        </w:r>
        <w:r w:rsidR="007709D9">
          <w:rPr>
            <w:noProof/>
          </w:rPr>
          <w:tab/>
        </w:r>
        <w:r w:rsidR="007709D9">
          <w:rPr>
            <w:noProof/>
          </w:rPr>
          <w:fldChar w:fldCharType="begin"/>
        </w:r>
        <w:r w:rsidR="007709D9">
          <w:rPr>
            <w:noProof/>
          </w:rPr>
          <w:instrText xml:space="preserve"> PAGEREF _Toc149121350 \h </w:instrText>
        </w:r>
        <w:r w:rsidR="007709D9">
          <w:rPr>
            <w:noProof/>
          </w:rPr>
        </w:r>
        <w:r w:rsidR="007709D9">
          <w:rPr>
            <w:noProof/>
          </w:rPr>
          <w:fldChar w:fldCharType="separate"/>
        </w:r>
        <w:r w:rsidR="00D915D7">
          <w:rPr>
            <w:noProof/>
          </w:rPr>
          <w:t>9</w:t>
        </w:r>
        <w:r w:rsidR="007709D9">
          <w:rPr>
            <w:noProof/>
          </w:rPr>
          <w:fldChar w:fldCharType="end"/>
        </w:r>
      </w:hyperlink>
    </w:p>
    <w:p w14:paraId="20469B3C" w14:textId="40ED083D"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1" w:history="1">
        <w:r w:rsidR="007709D9" w:rsidRPr="0080706F">
          <w:rPr>
            <w:rStyle w:val="Hyperlink"/>
            <w:noProof/>
          </w:rPr>
          <w:t>4.3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Joint Letters</w:t>
        </w:r>
        <w:r w:rsidR="007709D9">
          <w:rPr>
            <w:noProof/>
          </w:rPr>
          <w:tab/>
        </w:r>
        <w:r w:rsidR="007709D9">
          <w:rPr>
            <w:noProof/>
          </w:rPr>
          <w:fldChar w:fldCharType="begin"/>
        </w:r>
        <w:r w:rsidR="007709D9">
          <w:rPr>
            <w:noProof/>
          </w:rPr>
          <w:instrText xml:space="preserve"> PAGEREF _Toc149121351 \h </w:instrText>
        </w:r>
        <w:r w:rsidR="007709D9">
          <w:rPr>
            <w:noProof/>
          </w:rPr>
        </w:r>
        <w:r w:rsidR="007709D9">
          <w:rPr>
            <w:noProof/>
          </w:rPr>
          <w:fldChar w:fldCharType="separate"/>
        </w:r>
        <w:r w:rsidR="00D915D7">
          <w:rPr>
            <w:noProof/>
          </w:rPr>
          <w:t>9</w:t>
        </w:r>
        <w:r w:rsidR="007709D9">
          <w:rPr>
            <w:noProof/>
          </w:rPr>
          <w:fldChar w:fldCharType="end"/>
        </w:r>
      </w:hyperlink>
    </w:p>
    <w:p w14:paraId="4FBE1361" w14:textId="0CF557DD"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52" w:history="1">
        <w:r w:rsidR="007709D9" w:rsidRPr="0080706F">
          <w:rPr>
            <w:rStyle w:val="Hyperlink"/>
            <w:noProof/>
          </w:rPr>
          <w:t>5</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Officers' Reports</w:t>
        </w:r>
        <w:r w:rsidR="007709D9">
          <w:rPr>
            <w:noProof/>
          </w:rPr>
          <w:tab/>
        </w:r>
        <w:r w:rsidR="007709D9">
          <w:rPr>
            <w:noProof/>
          </w:rPr>
          <w:fldChar w:fldCharType="begin"/>
        </w:r>
        <w:r w:rsidR="007709D9">
          <w:rPr>
            <w:noProof/>
          </w:rPr>
          <w:instrText xml:space="preserve"> PAGEREF _Toc149121352 \h </w:instrText>
        </w:r>
        <w:r w:rsidR="007709D9">
          <w:rPr>
            <w:noProof/>
          </w:rPr>
        </w:r>
        <w:r w:rsidR="007709D9">
          <w:rPr>
            <w:noProof/>
          </w:rPr>
          <w:fldChar w:fldCharType="separate"/>
        </w:r>
        <w:r w:rsidR="00D915D7">
          <w:rPr>
            <w:noProof/>
          </w:rPr>
          <w:t>10</w:t>
        </w:r>
        <w:r w:rsidR="007709D9">
          <w:rPr>
            <w:noProof/>
          </w:rPr>
          <w:fldChar w:fldCharType="end"/>
        </w:r>
      </w:hyperlink>
    </w:p>
    <w:p w14:paraId="49FA4E20" w14:textId="0B20F23E"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3" w:history="1">
        <w:r w:rsidR="007709D9" w:rsidRPr="0080706F">
          <w:rPr>
            <w:rStyle w:val="Hyperlink"/>
            <w:noProof/>
          </w:rPr>
          <w:t>5.1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Connected Communities</w:t>
        </w:r>
        <w:r w:rsidR="007709D9">
          <w:rPr>
            <w:noProof/>
          </w:rPr>
          <w:tab/>
        </w:r>
        <w:r w:rsidR="007709D9">
          <w:rPr>
            <w:noProof/>
          </w:rPr>
          <w:fldChar w:fldCharType="begin"/>
        </w:r>
        <w:r w:rsidR="007709D9">
          <w:rPr>
            <w:noProof/>
          </w:rPr>
          <w:instrText xml:space="preserve"> PAGEREF _Toc149121353 \h </w:instrText>
        </w:r>
        <w:r w:rsidR="007709D9">
          <w:rPr>
            <w:noProof/>
          </w:rPr>
        </w:r>
        <w:r w:rsidR="007709D9">
          <w:rPr>
            <w:noProof/>
          </w:rPr>
          <w:fldChar w:fldCharType="separate"/>
        </w:r>
        <w:r w:rsidR="00D915D7">
          <w:rPr>
            <w:noProof/>
          </w:rPr>
          <w:t>10</w:t>
        </w:r>
        <w:r w:rsidR="007709D9">
          <w:rPr>
            <w:noProof/>
          </w:rPr>
          <w:fldChar w:fldCharType="end"/>
        </w:r>
      </w:hyperlink>
    </w:p>
    <w:p w14:paraId="2293EBF5" w14:textId="64D17238"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54" w:history="1">
        <w:r w:rsidR="007709D9" w:rsidRPr="0080706F">
          <w:rPr>
            <w:rStyle w:val="Hyperlink"/>
            <w:noProof/>
          </w:rPr>
          <w:t>5.1.1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Ziebell’s Farmhouse Museum and Heritage Garden</w:t>
        </w:r>
        <w:r w:rsidR="007709D9">
          <w:rPr>
            <w:noProof/>
          </w:rPr>
          <w:tab/>
        </w:r>
        <w:r w:rsidR="007709D9">
          <w:rPr>
            <w:noProof/>
          </w:rPr>
          <w:fldChar w:fldCharType="begin"/>
        </w:r>
        <w:r w:rsidR="007709D9">
          <w:rPr>
            <w:noProof/>
          </w:rPr>
          <w:instrText xml:space="preserve"> PAGEREF _Toc149121354 \h </w:instrText>
        </w:r>
        <w:r w:rsidR="007709D9">
          <w:rPr>
            <w:noProof/>
          </w:rPr>
        </w:r>
        <w:r w:rsidR="007709D9">
          <w:rPr>
            <w:noProof/>
          </w:rPr>
          <w:fldChar w:fldCharType="separate"/>
        </w:r>
        <w:r w:rsidR="00D915D7">
          <w:rPr>
            <w:noProof/>
          </w:rPr>
          <w:t>10</w:t>
        </w:r>
        <w:r w:rsidR="007709D9">
          <w:rPr>
            <w:noProof/>
          </w:rPr>
          <w:fldChar w:fldCharType="end"/>
        </w:r>
      </w:hyperlink>
    </w:p>
    <w:p w14:paraId="1FCFD0AD" w14:textId="42DF5734"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5" w:history="1">
        <w:r w:rsidR="007709D9" w:rsidRPr="0080706F">
          <w:rPr>
            <w:rStyle w:val="Hyperlink"/>
            <w:noProof/>
          </w:rPr>
          <w:t>5.2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Liveable Neighborhoods</w:t>
        </w:r>
        <w:r w:rsidR="007709D9">
          <w:rPr>
            <w:noProof/>
          </w:rPr>
          <w:tab/>
        </w:r>
        <w:r w:rsidR="007709D9">
          <w:rPr>
            <w:noProof/>
          </w:rPr>
          <w:fldChar w:fldCharType="begin"/>
        </w:r>
        <w:r w:rsidR="007709D9">
          <w:rPr>
            <w:noProof/>
          </w:rPr>
          <w:instrText xml:space="preserve"> PAGEREF _Toc149121355 \h </w:instrText>
        </w:r>
        <w:r w:rsidR="007709D9">
          <w:rPr>
            <w:noProof/>
          </w:rPr>
        </w:r>
        <w:r w:rsidR="007709D9">
          <w:rPr>
            <w:noProof/>
          </w:rPr>
          <w:fldChar w:fldCharType="separate"/>
        </w:r>
        <w:r w:rsidR="00D915D7">
          <w:rPr>
            <w:noProof/>
          </w:rPr>
          <w:t>12</w:t>
        </w:r>
        <w:r w:rsidR="007709D9">
          <w:rPr>
            <w:noProof/>
          </w:rPr>
          <w:fldChar w:fldCharType="end"/>
        </w:r>
      </w:hyperlink>
    </w:p>
    <w:p w14:paraId="028538F2" w14:textId="1B37F4C6"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56" w:history="1">
        <w:r w:rsidR="007709D9" w:rsidRPr="0080706F">
          <w:rPr>
            <w:rStyle w:val="Hyperlink"/>
            <w:noProof/>
          </w:rPr>
          <w:t>5.2.1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2023-46 Construction of Whittlesea Public Gardens Urban and Youth Space - Tender Evaluation</w:t>
        </w:r>
        <w:r w:rsidR="007709D9">
          <w:rPr>
            <w:noProof/>
          </w:rPr>
          <w:tab/>
        </w:r>
        <w:r w:rsidR="007709D9">
          <w:rPr>
            <w:noProof/>
          </w:rPr>
          <w:fldChar w:fldCharType="begin"/>
        </w:r>
        <w:r w:rsidR="007709D9">
          <w:rPr>
            <w:noProof/>
          </w:rPr>
          <w:instrText xml:space="preserve"> PAGEREF _Toc149121356 \h </w:instrText>
        </w:r>
        <w:r w:rsidR="007709D9">
          <w:rPr>
            <w:noProof/>
          </w:rPr>
        </w:r>
        <w:r w:rsidR="007709D9">
          <w:rPr>
            <w:noProof/>
          </w:rPr>
          <w:fldChar w:fldCharType="separate"/>
        </w:r>
        <w:r w:rsidR="00D915D7">
          <w:rPr>
            <w:noProof/>
          </w:rPr>
          <w:t>12</w:t>
        </w:r>
        <w:r w:rsidR="007709D9">
          <w:rPr>
            <w:noProof/>
          </w:rPr>
          <w:fldChar w:fldCharType="end"/>
        </w:r>
      </w:hyperlink>
    </w:p>
    <w:p w14:paraId="4BE642F4" w14:textId="371EDFCC"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7" w:history="1">
        <w:r w:rsidR="007709D9" w:rsidRPr="0080706F">
          <w:rPr>
            <w:rStyle w:val="Hyperlink"/>
            <w:noProof/>
          </w:rPr>
          <w:t>5.3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Strong Local Economy</w:t>
        </w:r>
        <w:r w:rsidR="007709D9">
          <w:rPr>
            <w:noProof/>
          </w:rPr>
          <w:tab/>
        </w:r>
        <w:r w:rsidR="007709D9">
          <w:rPr>
            <w:noProof/>
          </w:rPr>
          <w:fldChar w:fldCharType="begin"/>
        </w:r>
        <w:r w:rsidR="007709D9">
          <w:rPr>
            <w:noProof/>
          </w:rPr>
          <w:instrText xml:space="preserve"> PAGEREF _Toc149121357 \h </w:instrText>
        </w:r>
        <w:r w:rsidR="007709D9">
          <w:rPr>
            <w:noProof/>
          </w:rPr>
        </w:r>
        <w:r w:rsidR="007709D9">
          <w:rPr>
            <w:noProof/>
          </w:rPr>
          <w:fldChar w:fldCharType="separate"/>
        </w:r>
        <w:r w:rsidR="00D915D7">
          <w:rPr>
            <w:noProof/>
          </w:rPr>
          <w:t>14</w:t>
        </w:r>
        <w:r w:rsidR="007709D9">
          <w:rPr>
            <w:noProof/>
          </w:rPr>
          <w:fldChar w:fldCharType="end"/>
        </w:r>
      </w:hyperlink>
    </w:p>
    <w:p w14:paraId="5BA35678" w14:textId="1A061EB8"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58" w:history="1">
        <w:r w:rsidR="007709D9" w:rsidRPr="0080706F">
          <w:rPr>
            <w:rStyle w:val="Hyperlink"/>
            <w:noProof/>
          </w:rPr>
          <w:t>5.3.1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Building Blocks Partnership - Second Tranche</w:t>
        </w:r>
        <w:r w:rsidR="007709D9">
          <w:rPr>
            <w:noProof/>
          </w:rPr>
          <w:tab/>
        </w:r>
        <w:r w:rsidR="007709D9">
          <w:rPr>
            <w:noProof/>
          </w:rPr>
          <w:fldChar w:fldCharType="begin"/>
        </w:r>
        <w:r w:rsidR="007709D9">
          <w:rPr>
            <w:noProof/>
          </w:rPr>
          <w:instrText xml:space="preserve"> PAGEREF _Toc149121358 \h </w:instrText>
        </w:r>
        <w:r w:rsidR="007709D9">
          <w:rPr>
            <w:noProof/>
          </w:rPr>
        </w:r>
        <w:r w:rsidR="007709D9">
          <w:rPr>
            <w:noProof/>
          </w:rPr>
          <w:fldChar w:fldCharType="separate"/>
        </w:r>
        <w:r w:rsidR="00D915D7">
          <w:rPr>
            <w:noProof/>
          </w:rPr>
          <w:t>14</w:t>
        </w:r>
        <w:r w:rsidR="007709D9">
          <w:rPr>
            <w:noProof/>
          </w:rPr>
          <w:fldChar w:fldCharType="end"/>
        </w:r>
      </w:hyperlink>
    </w:p>
    <w:p w14:paraId="2439238B" w14:textId="61302C9A"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59" w:history="1">
        <w:r w:rsidR="007709D9" w:rsidRPr="0080706F">
          <w:rPr>
            <w:rStyle w:val="Hyperlink"/>
            <w:noProof/>
          </w:rPr>
          <w:t>5.4</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Sustainable Environment</w:t>
        </w:r>
        <w:r w:rsidR="007709D9">
          <w:rPr>
            <w:noProof/>
          </w:rPr>
          <w:tab/>
        </w:r>
        <w:r w:rsidR="007709D9">
          <w:rPr>
            <w:noProof/>
          </w:rPr>
          <w:fldChar w:fldCharType="begin"/>
        </w:r>
        <w:r w:rsidR="007709D9">
          <w:rPr>
            <w:noProof/>
          </w:rPr>
          <w:instrText xml:space="preserve"> PAGEREF _Toc149121359 \h </w:instrText>
        </w:r>
        <w:r w:rsidR="007709D9">
          <w:rPr>
            <w:noProof/>
          </w:rPr>
        </w:r>
        <w:r w:rsidR="007709D9">
          <w:rPr>
            <w:noProof/>
          </w:rPr>
          <w:fldChar w:fldCharType="separate"/>
        </w:r>
        <w:r w:rsidR="00D915D7">
          <w:rPr>
            <w:noProof/>
          </w:rPr>
          <w:t>16</w:t>
        </w:r>
        <w:r w:rsidR="007709D9">
          <w:rPr>
            <w:noProof/>
          </w:rPr>
          <w:fldChar w:fldCharType="end"/>
        </w:r>
      </w:hyperlink>
    </w:p>
    <w:p w14:paraId="3F155F31" w14:textId="146881CF"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60" w:history="1">
        <w:r w:rsidR="007709D9" w:rsidRPr="0080706F">
          <w:rPr>
            <w:rStyle w:val="Hyperlink"/>
            <w:noProof/>
          </w:rPr>
          <w:t>5.5</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High Performing Organisation</w:t>
        </w:r>
        <w:r w:rsidR="007709D9">
          <w:rPr>
            <w:noProof/>
          </w:rPr>
          <w:tab/>
        </w:r>
        <w:r w:rsidR="007709D9">
          <w:rPr>
            <w:noProof/>
          </w:rPr>
          <w:fldChar w:fldCharType="begin"/>
        </w:r>
        <w:r w:rsidR="007709D9">
          <w:rPr>
            <w:noProof/>
          </w:rPr>
          <w:instrText xml:space="preserve"> PAGEREF _Toc149121360 \h </w:instrText>
        </w:r>
        <w:r w:rsidR="007709D9">
          <w:rPr>
            <w:noProof/>
          </w:rPr>
        </w:r>
        <w:r w:rsidR="007709D9">
          <w:rPr>
            <w:noProof/>
          </w:rPr>
          <w:fldChar w:fldCharType="separate"/>
        </w:r>
        <w:r w:rsidR="00D915D7">
          <w:rPr>
            <w:noProof/>
          </w:rPr>
          <w:t>16</w:t>
        </w:r>
        <w:r w:rsidR="007709D9">
          <w:rPr>
            <w:noProof/>
          </w:rPr>
          <w:fldChar w:fldCharType="end"/>
        </w:r>
      </w:hyperlink>
    </w:p>
    <w:p w14:paraId="31F1B085" w14:textId="0D0F6384"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1" w:history="1">
        <w:r w:rsidR="007709D9" w:rsidRPr="0080706F">
          <w:rPr>
            <w:rStyle w:val="Hyperlink"/>
            <w:noProof/>
          </w:rPr>
          <w:t>5.5.1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2023-24 Growing Suburbs Fund</w:t>
        </w:r>
        <w:r w:rsidR="007709D9">
          <w:rPr>
            <w:noProof/>
          </w:rPr>
          <w:tab/>
        </w:r>
        <w:r w:rsidR="007709D9">
          <w:rPr>
            <w:noProof/>
          </w:rPr>
          <w:fldChar w:fldCharType="begin"/>
        </w:r>
        <w:r w:rsidR="007709D9">
          <w:rPr>
            <w:noProof/>
          </w:rPr>
          <w:instrText xml:space="preserve"> PAGEREF _Toc149121361 \h </w:instrText>
        </w:r>
        <w:r w:rsidR="007709D9">
          <w:rPr>
            <w:noProof/>
          </w:rPr>
        </w:r>
        <w:r w:rsidR="007709D9">
          <w:rPr>
            <w:noProof/>
          </w:rPr>
          <w:fldChar w:fldCharType="separate"/>
        </w:r>
        <w:r w:rsidR="00D915D7">
          <w:rPr>
            <w:noProof/>
          </w:rPr>
          <w:t>16</w:t>
        </w:r>
        <w:r w:rsidR="007709D9">
          <w:rPr>
            <w:noProof/>
          </w:rPr>
          <w:fldChar w:fldCharType="end"/>
        </w:r>
      </w:hyperlink>
    </w:p>
    <w:p w14:paraId="200DB05D" w14:textId="64FD1D80"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2" w:history="1">
        <w:r w:rsidR="007709D9" w:rsidRPr="0080706F">
          <w:rPr>
            <w:rStyle w:val="Hyperlink"/>
            <w:noProof/>
          </w:rPr>
          <w:t>5.5.2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Capital Management Policy Review</w:t>
        </w:r>
        <w:r w:rsidR="007709D9">
          <w:rPr>
            <w:noProof/>
          </w:rPr>
          <w:tab/>
        </w:r>
        <w:r w:rsidR="007709D9">
          <w:rPr>
            <w:noProof/>
          </w:rPr>
          <w:fldChar w:fldCharType="begin"/>
        </w:r>
        <w:r w:rsidR="007709D9">
          <w:rPr>
            <w:noProof/>
          </w:rPr>
          <w:instrText xml:space="preserve"> PAGEREF _Toc149121362 \h </w:instrText>
        </w:r>
        <w:r w:rsidR="007709D9">
          <w:rPr>
            <w:noProof/>
          </w:rPr>
        </w:r>
        <w:r w:rsidR="007709D9">
          <w:rPr>
            <w:noProof/>
          </w:rPr>
          <w:fldChar w:fldCharType="separate"/>
        </w:r>
        <w:r w:rsidR="00D915D7">
          <w:rPr>
            <w:noProof/>
          </w:rPr>
          <w:t>17</w:t>
        </w:r>
        <w:r w:rsidR="007709D9">
          <w:rPr>
            <w:noProof/>
          </w:rPr>
          <w:fldChar w:fldCharType="end"/>
        </w:r>
      </w:hyperlink>
    </w:p>
    <w:p w14:paraId="4833B5A7" w14:textId="4A6EC364"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3" w:history="1">
        <w:r w:rsidR="007709D9" w:rsidRPr="0080706F">
          <w:rPr>
            <w:rStyle w:val="Hyperlink"/>
            <w:noProof/>
          </w:rPr>
          <w:t>5.5.3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2018-58 Cloud Infrastructure Services variation</w:t>
        </w:r>
        <w:r w:rsidR="007709D9">
          <w:rPr>
            <w:noProof/>
          </w:rPr>
          <w:tab/>
        </w:r>
        <w:r w:rsidR="007709D9">
          <w:rPr>
            <w:noProof/>
          </w:rPr>
          <w:fldChar w:fldCharType="begin"/>
        </w:r>
        <w:r w:rsidR="007709D9">
          <w:rPr>
            <w:noProof/>
          </w:rPr>
          <w:instrText xml:space="preserve"> PAGEREF _Toc149121363 \h </w:instrText>
        </w:r>
        <w:r w:rsidR="007709D9">
          <w:rPr>
            <w:noProof/>
          </w:rPr>
        </w:r>
        <w:r w:rsidR="007709D9">
          <w:rPr>
            <w:noProof/>
          </w:rPr>
          <w:fldChar w:fldCharType="separate"/>
        </w:r>
        <w:r w:rsidR="00D915D7">
          <w:rPr>
            <w:noProof/>
          </w:rPr>
          <w:t>19</w:t>
        </w:r>
        <w:r w:rsidR="007709D9">
          <w:rPr>
            <w:noProof/>
          </w:rPr>
          <w:fldChar w:fldCharType="end"/>
        </w:r>
      </w:hyperlink>
    </w:p>
    <w:p w14:paraId="02CCA7A8" w14:textId="07DAB49E"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4" w:history="1">
        <w:r w:rsidR="007709D9" w:rsidRPr="0080706F">
          <w:rPr>
            <w:rStyle w:val="Hyperlink"/>
            <w:noProof/>
          </w:rPr>
          <w:t>5.5.4</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Proposed Discontinuance and sale of road adjoining 40 Girvan Place South Morang</w:t>
        </w:r>
        <w:r w:rsidR="007709D9">
          <w:rPr>
            <w:noProof/>
          </w:rPr>
          <w:tab/>
        </w:r>
        <w:r w:rsidR="007709D9">
          <w:rPr>
            <w:noProof/>
          </w:rPr>
          <w:fldChar w:fldCharType="begin"/>
        </w:r>
        <w:r w:rsidR="007709D9">
          <w:rPr>
            <w:noProof/>
          </w:rPr>
          <w:instrText xml:space="preserve"> PAGEREF _Toc149121364 \h </w:instrText>
        </w:r>
        <w:r w:rsidR="007709D9">
          <w:rPr>
            <w:noProof/>
          </w:rPr>
        </w:r>
        <w:r w:rsidR="007709D9">
          <w:rPr>
            <w:noProof/>
          </w:rPr>
          <w:fldChar w:fldCharType="separate"/>
        </w:r>
        <w:r w:rsidR="00D915D7">
          <w:rPr>
            <w:noProof/>
          </w:rPr>
          <w:t>20</w:t>
        </w:r>
        <w:r w:rsidR="007709D9">
          <w:rPr>
            <w:noProof/>
          </w:rPr>
          <w:fldChar w:fldCharType="end"/>
        </w:r>
      </w:hyperlink>
    </w:p>
    <w:p w14:paraId="00487F4C" w14:textId="44F60D9F"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5" w:history="1">
        <w:r w:rsidR="007709D9" w:rsidRPr="0080706F">
          <w:rPr>
            <w:rStyle w:val="Hyperlink"/>
            <w:noProof/>
          </w:rPr>
          <w:t>5.5.5</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Unconfirmed Minutes of the Audit and Risk Committee</w:t>
        </w:r>
        <w:r w:rsidR="007709D9">
          <w:rPr>
            <w:noProof/>
          </w:rPr>
          <w:tab/>
        </w:r>
        <w:r w:rsidR="007709D9">
          <w:rPr>
            <w:noProof/>
          </w:rPr>
          <w:fldChar w:fldCharType="begin"/>
        </w:r>
        <w:r w:rsidR="007709D9">
          <w:rPr>
            <w:noProof/>
          </w:rPr>
          <w:instrText xml:space="preserve"> PAGEREF _Toc149121365 \h </w:instrText>
        </w:r>
        <w:r w:rsidR="007709D9">
          <w:rPr>
            <w:noProof/>
          </w:rPr>
        </w:r>
        <w:r w:rsidR="007709D9">
          <w:rPr>
            <w:noProof/>
          </w:rPr>
          <w:fldChar w:fldCharType="separate"/>
        </w:r>
        <w:r w:rsidR="00D915D7">
          <w:rPr>
            <w:noProof/>
          </w:rPr>
          <w:t>22</w:t>
        </w:r>
        <w:r w:rsidR="007709D9">
          <w:rPr>
            <w:noProof/>
          </w:rPr>
          <w:fldChar w:fldCharType="end"/>
        </w:r>
      </w:hyperlink>
    </w:p>
    <w:p w14:paraId="784840FA" w14:textId="07BAE88F" w:rsidR="007709D9" w:rsidRDefault="003A1B7B">
      <w:pPr>
        <w:pStyle w:val="TOC3"/>
        <w:rPr>
          <w:rFonts w:asciiTheme="minorHAnsi" w:eastAsiaTheme="minorEastAsia" w:hAnsiTheme="minorHAnsi" w:cstheme="minorBidi"/>
          <w:noProof/>
          <w:color w:val="auto"/>
          <w:sz w:val="22"/>
          <w:szCs w:val="22"/>
          <w:lang w:val="en-AU" w:eastAsia="en-AU"/>
        </w:rPr>
      </w:pPr>
      <w:hyperlink w:anchor="_Toc149121366" w:history="1">
        <w:r w:rsidR="007709D9" w:rsidRPr="0080706F">
          <w:rPr>
            <w:rStyle w:val="Hyperlink"/>
            <w:noProof/>
          </w:rPr>
          <w:t>5.5.6</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Councillor Code of Conduct</w:t>
        </w:r>
        <w:r w:rsidR="007709D9">
          <w:rPr>
            <w:noProof/>
          </w:rPr>
          <w:tab/>
        </w:r>
        <w:r w:rsidR="007709D9">
          <w:rPr>
            <w:noProof/>
          </w:rPr>
          <w:fldChar w:fldCharType="begin"/>
        </w:r>
        <w:r w:rsidR="007709D9">
          <w:rPr>
            <w:noProof/>
          </w:rPr>
          <w:instrText xml:space="preserve"> PAGEREF _Toc149121366 \h </w:instrText>
        </w:r>
        <w:r w:rsidR="007709D9">
          <w:rPr>
            <w:noProof/>
          </w:rPr>
        </w:r>
        <w:r w:rsidR="007709D9">
          <w:rPr>
            <w:noProof/>
          </w:rPr>
          <w:fldChar w:fldCharType="separate"/>
        </w:r>
        <w:r w:rsidR="00D915D7">
          <w:rPr>
            <w:noProof/>
          </w:rPr>
          <w:t>23</w:t>
        </w:r>
        <w:r w:rsidR="007709D9">
          <w:rPr>
            <w:noProof/>
          </w:rPr>
          <w:fldChar w:fldCharType="end"/>
        </w:r>
      </w:hyperlink>
    </w:p>
    <w:p w14:paraId="06F1BAC4" w14:textId="7345353A"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67" w:history="1">
        <w:r w:rsidR="007709D9" w:rsidRPr="0080706F">
          <w:rPr>
            <w:rStyle w:val="Hyperlink"/>
            <w:noProof/>
          </w:rPr>
          <w:t>6</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Notices of Motion</w:t>
        </w:r>
        <w:r w:rsidR="007709D9">
          <w:rPr>
            <w:noProof/>
          </w:rPr>
          <w:tab/>
        </w:r>
        <w:r w:rsidR="007709D9">
          <w:rPr>
            <w:noProof/>
          </w:rPr>
          <w:fldChar w:fldCharType="begin"/>
        </w:r>
        <w:r w:rsidR="007709D9">
          <w:rPr>
            <w:noProof/>
          </w:rPr>
          <w:instrText xml:space="preserve"> PAGEREF _Toc149121367 \h </w:instrText>
        </w:r>
        <w:r w:rsidR="007709D9">
          <w:rPr>
            <w:noProof/>
          </w:rPr>
        </w:r>
        <w:r w:rsidR="007709D9">
          <w:rPr>
            <w:noProof/>
          </w:rPr>
          <w:fldChar w:fldCharType="separate"/>
        </w:r>
        <w:r w:rsidR="00D915D7">
          <w:rPr>
            <w:noProof/>
          </w:rPr>
          <w:t>24</w:t>
        </w:r>
        <w:r w:rsidR="007709D9">
          <w:rPr>
            <w:noProof/>
          </w:rPr>
          <w:fldChar w:fldCharType="end"/>
        </w:r>
      </w:hyperlink>
    </w:p>
    <w:p w14:paraId="0296B5EB" w14:textId="5B77B26E"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68" w:history="1">
        <w:r w:rsidR="007709D9" w:rsidRPr="0080706F">
          <w:rPr>
            <w:rStyle w:val="Hyperlink"/>
            <w:noProof/>
          </w:rPr>
          <w:t>7</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Urgent Business</w:t>
        </w:r>
        <w:r w:rsidR="007709D9">
          <w:rPr>
            <w:noProof/>
          </w:rPr>
          <w:tab/>
        </w:r>
        <w:r w:rsidR="007709D9">
          <w:rPr>
            <w:noProof/>
          </w:rPr>
          <w:fldChar w:fldCharType="begin"/>
        </w:r>
        <w:r w:rsidR="007709D9">
          <w:rPr>
            <w:noProof/>
          </w:rPr>
          <w:instrText xml:space="preserve"> PAGEREF _Toc149121368 \h </w:instrText>
        </w:r>
        <w:r w:rsidR="007709D9">
          <w:rPr>
            <w:noProof/>
          </w:rPr>
        </w:r>
        <w:r w:rsidR="007709D9">
          <w:rPr>
            <w:noProof/>
          </w:rPr>
          <w:fldChar w:fldCharType="separate"/>
        </w:r>
        <w:r w:rsidR="00D915D7">
          <w:rPr>
            <w:noProof/>
          </w:rPr>
          <w:t>24</w:t>
        </w:r>
        <w:r w:rsidR="007709D9">
          <w:rPr>
            <w:noProof/>
          </w:rPr>
          <w:fldChar w:fldCharType="end"/>
        </w:r>
      </w:hyperlink>
    </w:p>
    <w:p w14:paraId="6ACD9B23" w14:textId="4CED2B20"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69" w:history="1">
        <w:r w:rsidR="007709D9" w:rsidRPr="0080706F">
          <w:rPr>
            <w:rStyle w:val="Hyperlink"/>
            <w:noProof/>
          </w:rPr>
          <w:t>8</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Reports from Council Representatives and CEO Update</w:t>
        </w:r>
        <w:r w:rsidR="007709D9">
          <w:rPr>
            <w:noProof/>
          </w:rPr>
          <w:tab/>
        </w:r>
        <w:r w:rsidR="007709D9">
          <w:rPr>
            <w:noProof/>
          </w:rPr>
          <w:fldChar w:fldCharType="begin"/>
        </w:r>
        <w:r w:rsidR="007709D9">
          <w:rPr>
            <w:noProof/>
          </w:rPr>
          <w:instrText xml:space="preserve"> PAGEREF _Toc149121369 \h </w:instrText>
        </w:r>
        <w:r w:rsidR="007709D9">
          <w:rPr>
            <w:noProof/>
          </w:rPr>
        </w:r>
        <w:r w:rsidR="007709D9">
          <w:rPr>
            <w:noProof/>
          </w:rPr>
          <w:fldChar w:fldCharType="separate"/>
        </w:r>
        <w:r w:rsidR="00D915D7">
          <w:rPr>
            <w:noProof/>
          </w:rPr>
          <w:t>24</w:t>
        </w:r>
        <w:r w:rsidR="007709D9">
          <w:rPr>
            <w:noProof/>
          </w:rPr>
          <w:fldChar w:fldCharType="end"/>
        </w:r>
      </w:hyperlink>
    </w:p>
    <w:p w14:paraId="6CC57258" w14:textId="2795D6AC"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70" w:history="1">
        <w:r w:rsidR="007709D9" w:rsidRPr="0080706F">
          <w:rPr>
            <w:rStyle w:val="Hyperlink"/>
            <w:noProof/>
          </w:rPr>
          <w:t>8.1</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Acting Chair of Council Peita Duncan Report</w:t>
        </w:r>
        <w:r w:rsidR="007709D9">
          <w:rPr>
            <w:noProof/>
          </w:rPr>
          <w:tab/>
        </w:r>
        <w:r w:rsidR="007709D9">
          <w:rPr>
            <w:noProof/>
          </w:rPr>
          <w:fldChar w:fldCharType="begin"/>
        </w:r>
        <w:r w:rsidR="007709D9">
          <w:rPr>
            <w:noProof/>
          </w:rPr>
          <w:instrText xml:space="preserve"> PAGEREF _Toc149121370 \h </w:instrText>
        </w:r>
        <w:r w:rsidR="007709D9">
          <w:rPr>
            <w:noProof/>
          </w:rPr>
        </w:r>
        <w:r w:rsidR="007709D9">
          <w:rPr>
            <w:noProof/>
          </w:rPr>
          <w:fldChar w:fldCharType="separate"/>
        </w:r>
        <w:r w:rsidR="00D915D7">
          <w:rPr>
            <w:noProof/>
          </w:rPr>
          <w:t>24</w:t>
        </w:r>
        <w:r w:rsidR="007709D9">
          <w:rPr>
            <w:noProof/>
          </w:rPr>
          <w:fldChar w:fldCharType="end"/>
        </w:r>
      </w:hyperlink>
    </w:p>
    <w:p w14:paraId="6DC088A3" w14:textId="74BF60C7"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71" w:history="1">
        <w:r w:rsidR="007709D9" w:rsidRPr="0080706F">
          <w:rPr>
            <w:rStyle w:val="Hyperlink"/>
            <w:noProof/>
          </w:rPr>
          <w:t>8.2</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Administrator Christian Zahra Report</w:t>
        </w:r>
        <w:r w:rsidR="007709D9">
          <w:rPr>
            <w:noProof/>
          </w:rPr>
          <w:tab/>
        </w:r>
        <w:r w:rsidR="007709D9">
          <w:rPr>
            <w:noProof/>
          </w:rPr>
          <w:fldChar w:fldCharType="begin"/>
        </w:r>
        <w:r w:rsidR="007709D9">
          <w:rPr>
            <w:noProof/>
          </w:rPr>
          <w:instrText xml:space="preserve"> PAGEREF _Toc149121371 \h </w:instrText>
        </w:r>
        <w:r w:rsidR="007709D9">
          <w:rPr>
            <w:noProof/>
          </w:rPr>
        </w:r>
        <w:r w:rsidR="007709D9">
          <w:rPr>
            <w:noProof/>
          </w:rPr>
          <w:fldChar w:fldCharType="separate"/>
        </w:r>
        <w:r w:rsidR="00D915D7">
          <w:rPr>
            <w:noProof/>
          </w:rPr>
          <w:t>24</w:t>
        </w:r>
        <w:r w:rsidR="007709D9">
          <w:rPr>
            <w:noProof/>
          </w:rPr>
          <w:fldChar w:fldCharType="end"/>
        </w:r>
      </w:hyperlink>
    </w:p>
    <w:p w14:paraId="0E46B9FF" w14:textId="4620255E"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72" w:history="1">
        <w:r w:rsidR="007709D9" w:rsidRPr="0080706F">
          <w:rPr>
            <w:rStyle w:val="Hyperlink"/>
            <w:noProof/>
          </w:rPr>
          <w:t>8.3</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Chair of Council, Lydia Wilson</w:t>
        </w:r>
        <w:r w:rsidR="007709D9">
          <w:rPr>
            <w:noProof/>
          </w:rPr>
          <w:tab/>
        </w:r>
        <w:r w:rsidR="007709D9">
          <w:rPr>
            <w:noProof/>
          </w:rPr>
          <w:fldChar w:fldCharType="begin"/>
        </w:r>
        <w:r w:rsidR="007709D9">
          <w:rPr>
            <w:noProof/>
          </w:rPr>
          <w:instrText xml:space="preserve"> PAGEREF _Toc149121372 \h </w:instrText>
        </w:r>
        <w:r w:rsidR="007709D9">
          <w:rPr>
            <w:noProof/>
          </w:rPr>
        </w:r>
        <w:r w:rsidR="007709D9">
          <w:rPr>
            <w:noProof/>
          </w:rPr>
          <w:fldChar w:fldCharType="separate"/>
        </w:r>
        <w:r w:rsidR="00D915D7">
          <w:rPr>
            <w:noProof/>
          </w:rPr>
          <w:t>24</w:t>
        </w:r>
        <w:r w:rsidR="007709D9">
          <w:rPr>
            <w:noProof/>
          </w:rPr>
          <w:fldChar w:fldCharType="end"/>
        </w:r>
      </w:hyperlink>
    </w:p>
    <w:p w14:paraId="4A5A2AF3" w14:textId="004845D2" w:rsidR="007709D9" w:rsidRDefault="003A1B7B">
      <w:pPr>
        <w:pStyle w:val="TOC2"/>
        <w:rPr>
          <w:rFonts w:asciiTheme="minorHAnsi" w:eastAsiaTheme="minorEastAsia" w:hAnsiTheme="minorHAnsi" w:cstheme="minorBidi"/>
          <w:noProof/>
          <w:color w:val="auto"/>
          <w:sz w:val="22"/>
          <w:szCs w:val="22"/>
          <w:lang w:val="en-AU" w:eastAsia="en-AU"/>
        </w:rPr>
      </w:pPr>
      <w:hyperlink w:anchor="_Toc149121373" w:history="1">
        <w:r w:rsidR="007709D9" w:rsidRPr="0080706F">
          <w:rPr>
            <w:rStyle w:val="Hyperlink"/>
            <w:noProof/>
          </w:rPr>
          <w:t>8.4</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Chief Executive Officer, Craig Lloyd</w:t>
        </w:r>
        <w:r w:rsidR="007709D9">
          <w:rPr>
            <w:noProof/>
          </w:rPr>
          <w:tab/>
        </w:r>
        <w:r w:rsidR="007709D9">
          <w:rPr>
            <w:noProof/>
          </w:rPr>
          <w:fldChar w:fldCharType="begin"/>
        </w:r>
        <w:r w:rsidR="007709D9">
          <w:rPr>
            <w:noProof/>
          </w:rPr>
          <w:instrText xml:space="preserve"> PAGEREF _Toc149121373 \h </w:instrText>
        </w:r>
        <w:r w:rsidR="007709D9">
          <w:rPr>
            <w:noProof/>
          </w:rPr>
        </w:r>
        <w:r w:rsidR="007709D9">
          <w:rPr>
            <w:noProof/>
          </w:rPr>
          <w:fldChar w:fldCharType="separate"/>
        </w:r>
        <w:r w:rsidR="00D915D7">
          <w:rPr>
            <w:noProof/>
          </w:rPr>
          <w:t>25</w:t>
        </w:r>
        <w:r w:rsidR="007709D9">
          <w:rPr>
            <w:noProof/>
          </w:rPr>
          <w:fldChar w:fldCharType="end"/>
        </w:r>
      </w:hyperlink>
    </w:p>
    <w:p w14:paraId="002E98C7" w14:textId="71E0D696"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74" w:history="1">
        <w:r w:rsidR="007709D9" w:rsidRPr="0080706F">
          <w:rPr>
            <w:rStyle w:val="Hyperlink"/>
            <w:noProof/>
          </w:rPr>
          <w:t>9</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Confidential Business</w:t>
        </w:r>
        <w:r w:rsidR="007709D9">
          <w:rPr>
            <w:noProof/>
          </w:rPr>
          <w:tab/>
        </w:r>
        <w:r w:rsidR="007709D9">
          <w:rPr>
            <w:noProof/>
          </w:rPr>
          <w:fldChar w:fldCharType="begin"/>
        </w:r>
        <w:r w:rsidR="007709D9">
          <w:rPr>
            <w:noProof/>
          </w:rPr>
          <w:instrText xml:space="preserve"> PAGEREF _Toc149121374 \h </w:instrText>
        </w:r>
        <w:r w:rsidR="007709D9">
          <w:rPr>
            <w:noProof/>
          </w:rPr>
        </w:r>
        <w:r w:rsidR="007709D9">
          <w:rPr>
            <w:noProof/>
          </w:rPr>
          <w:fldChar w:fldCharType="separate"/>
        </w:r>
        <w:r w:rsidR="00D915D7">
          <w:rPr>
            <w:noProof/>
          </w:rPr>
          <w:t>26</w:t>
        </w:r>
        <w:r w:rsidR="007709D9">
          <w:rPr>
            <w:noProof/>
          </w:rPr>
          <w:fldChar w:fldCharType="end"/>
        </w:r>
      </w:hyperlink>
    </w:p>
    <w:p w14:paraId="16A7BE5F" w14:textId="01EEFBC8" w:rsidR="007709D9" w:rsidRDefault="003A1B7B">
      <w:pPr>
        <w:pStyle w:val="TOC1"/>
        <w:rPr>
          <w:rFonts w:asciiTheme="minorHAnsi" w:eastAsiaTheme="minorEastAsia" w:hAnsiTheme="minorHAnsi" w:cstheme="minorBidi"/>
          <w:noProof/>
          <w:color w:val="auto"/>
          <w:sz w:val="22"/>
          <w:szCs w:val="22"/>
          <w:lang w:val="en-AU" w:eastAsia="en-AU"/>
        </w:rPr>
      </w:pPr>
      <w:hyperlink w:anchor="_Toc149121375" w:history="1">
        <w:r w:rsidR="007709D9" w:rsidRPr="0080706F">
          <w:rPr>
            <w:rStyle w:val="Hyperlink"/>
            <w:noProof/>
          </w:rPr>
          <w:t>10</w:t>
        </w:r>
        <w:r w:rsidR="007709D9">
          <w:rPr>
            <w:rFonts w:asciiTheme="minorHAnsi" w:eastAsiaTheme="minorEastAsia" w:hAnsiTheme="minorHAnsi" w:cstheme="minorBidi"/>
            <w:noProof/>
            <w:color w:val="auto"/>
            <w:sz w:val="22"/>
            <w:szCs w:val="22"/>
            <w:lang w:val="en-AU" w:eastAsia="en-AU"/>
          </w:rPr>
          <w:tab/>
        </w:r>
        <w:r w:rsidR="007709D9" w:rsidRPr="0080706F">
          <w:rPr>
            <w:rStyle w:val="Hyperlink"/>
            <w:noProof/>
          </w:rPr>
          <w:t>Closure</w:t>
        </w:r>
        <w:r w:rsidR="007709D9">
          <w:rPr>
            <w:noProof/>
          </w:rPr>
          <w:tab/>
        </w:r>
        <w:r w:rsidR="007709D9">
          <w:rPr>
            <w:noProof/>
          </w:rPr>
          <w:fldChar w:fldCharType="begin"/>
        </w:r>
        <w:r w:rsidR="007709D9">
          <w:rPr>
            <w:noProof/>
          </w:rPr>
          <w:instrText xml:space="preserve"> PAGEREF _Toc149121375 \h </w:instrText>
        </w:r>
        <w:r w:rsidR="007709D9">
          <w:rPr>
            <w:noProof/>
          </w:rPr>
        </w:r>
        <w:r w:rsidR="007709D9">
          <w:rPr>
            <w:noProof/>
          </w:rPr>
          <w:fldChar w:fldCharType="separate"/>
        </w:r>
        <w:r w:rsidR="00D915D7">
          <w:rPr>
            <w:noProof/>
          </w:rPr>
          <w:t>26</w:t>
        </w:r>
        <w:r w:rsidR="007709D9">
          <w:rPr>
            <w:noProof/>
          </w:rPr>
          <w:fldChar w:fldCharType="end"/>
        </w:r>
      </w:hyperlink>
    </w:p>
    <w:p w14:paraId="5D52E294" w14:textId="3C3EFF35" w:rsidR="00A77B3E" w:rsidRDefault="00770B19">
      <w:r>
        <w:fldChar w:fldCharType="end"/>
      </w:r>
    </w:p>
    <w:p w14:paraId="4FCB2F2B" w14:textId="77777777" w:rsidR="00A77B3E" w:rsidRDefault="00770B19">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9121340"/>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40DD5193"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9121341"/>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5F74ECB5" w14:textId="77777777" w:rsidR="0025260B" w:rsidRDefault="0025260B">
      <w:pPr>
        <w:spacing w:line="240" w:lineRule="atLeast"/>
        <w:rPr>
          <w:rFonts w:ascii="Calibri" w:eastAsia="Calibri" w:hAnsi="Calibri" w:cs="Calibri"/>
          <w:color w:val="000000"/>
        </w:rPr>
      </w:pPr>
    </w:p>
    <w:p w14:paraId="38486108" w14:textId="3BA90D6D" w:rsidR="00481637" w:rsidRDefault="00770B19">
      <w:pPr>
        <w:spacing w:line="240" w:lineRule="atLeast"/>
        <w:rPr>
          <w:rFonts w:ascii="Calibri" w:eastAsia="Calibri" w:hAnsi="Calibri" w:cs="Calibri"/>
          <w:color w:val="000000"/>
        </w:rPr>
      </w:pPr>
      <w:r>
        <w:rPr>
          <w:rFonts w:ascii="Calibri" w:eastAsia="Calibri" w:hAnsi="Calibri" w:cs="Calibri"/>
          <w:color w:val="000000"/>
        </w:rPr>
        <w:t>The Acting Chair of Council, Peita Duncan opened the meeting at 7:30pm.</w:t>
      </w:r>
    </w:p>
    <w:p w14:paraId="4BBF3391" w14:textId="77777777" w:rsidR="00481637" w:rsidRDefault="00481637">
      <w:pPr>
        <w:spacing w:line="240" w:lineRule="atLeast"/>
        <w:rPr>
          <w:rFonts w:ascii="Calibri" w:eastAsia="Calibri" w:hAnsi="Calibri" w:cs="Calibri"/>
          <w:color w:val="000000"/>
        </w:rPr>
      </w:pPr>
    </w:p>
    <w:p w14:paraId="012A1C58" w14:textId="569BB82D"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17 October 2023 which is being held in person </w:t>
      </w:r>
      <w:r w:rsidR="002E64E6">
        <w:rPr>
          <w:rFonts w:ascii="Calibri" w:eastAsia="Calibri" w:hAnsi="Calibri" w:cs="Calibri"/>
          <w:color w:val="000000"/>
        </w:rPr>
        <w:t>at</w:t>
      </w:r>
      <w:r>
        <w:rPr>
          <w:rFonts w:ascii="Calibri" w:eastAsia="Calibri" w:hAnsi="Calibri" w:cs="Calibri"/>
          <w:color w:val="000000"/>
        </w:rPr>
        <w:t xml:space="preserve"> the Galada Community Centre, 10A Forum Way, Epping </w:t>
      </w:r>
      <w:r w:rsidR="00AE7366">
        <w:rPr>
          <w:rFonts w:ascii="Calibri" w:eastAsia="Calibri" w:hAnsi="Calibri" w:cs="Calibri"/>
          <w:color w:val="000000"/>
        </w:rPr>
        <w:t>and</w:t>
      </w:r>
      <w:r>
        <w:rPr>
          <w:rFonts w:ascii="Calibri" w:eastAsia="Calibri" w:hAnsi="Calibri" w:cs="Calibri"/>
          <w:color w:val="000000"/>
        </w:rPr>
        <w:t xml:space="preserve"> being live streamed. </w:t>
      </w:r>
    </w:p>
    <w:p w14:paraId="478E0734" w14:textId="77777777" w:rsidR="00481637" w:rsidRDefault="00481637">
      <w:pPr>
        <w:shd w:val="clear" w:color="auto" w:fill="FFFFFF"/>
        <w:spacing w:line="240" w:lineRule="atLeast"/>
        <w:rPr>
          <w:rFonts w:ascii="Calibri" w:eastAsia="Calibri" w:hAnsi="Calibri" w:cs="Calibri"/>
          <w:color w:val="000000"/>
        </w:rPr>
      </w:pPr>
    </w:p>
    <w:p w14:paraId="2EB72850" w14:textId="501020FD"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I am Peita Duncan, Acting Chair of Council and I would also like to introduce my Panel colleague, Administrator Christian Zahra. </w:t>
      </w:r>
      <w:r w:rsidR="002E64E6">
        <w:rPr>
          <w:rFonts w:ascii="Calibri" w:eastAsia="Calibri" w:hAnsi="Calibri" w:cs="Calibri"/>
          <w:color w:val="000000"/>
        </w:rPr>
        <w:t xml:space="preserve"> </w:t>
      </w:r>
      <w:r>
        <w:rPr>
          <w:rFonts w:ascii="Calibri" w:eastAsia="Calibri" w:hAnsi="Calibri" w:cs="Calibri"/>
          <w:color w:val="000000"/>
        </w:rPr>
        <w:t>I would also like to introduce our Chief Executive Officer, Craig Lloyd and ask that he in turn introduce the members of the Executive Leadership Team in attendance today.”</w:t>
      </w:r>
    </w:p>
    <w:p w14:paraId="439262DF" w14:textId="77777777" w:rsidR="00481637" w:rsidRDefault="00481637">
      <w:pPr>
        <w:shd w:val="clear" w:color="auto" w:fill="FFFFFF"/>
        <w:spacing w:line="240" w:lineRule="atLeast"/>
        <w:rPr>
          <w:rFonts w:ascii="Calibri" w:eastAsia="Calibri" w:hAnsi="Calibri" w:cs="Calibri"/>
          <w:color w:val="000000"/>
        </w:rPr>
      </w:pPr>
    </w:p>
    <w:p w14:paraId="61E7EEBC"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“Good evening everyone, we also have with us: </w:t>
      </w:r>
    </w:p>
    <w:p w14:paraId="19BE8774" w14:textId="77777777" w:rsidR="00481637" w:rsidRDefault="00481637">
      <w:pPr>
        <w:shd w:val="clear" w:color="auto" w:fill="FFFFFF"/>
        <w:spacing w:line="240" w:lineRule="atLeast"/>
        <w:rPr>
          <w:rFonts w:ascii="Calibri" w:eastAsia="Calibri" w:hAnsi="Calibri" w:cs="Calibri"/>
          <w:color w:val="000000"/>
        </w:rPr>
      </w:pPr>
    </w:p>
    <w:p w14:paraId="3D5F28DC" w14:textId="2D14490C"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Emma Appleton, Director</w:t>
      </w:r>
      <w:r w:rsidR="002E64E6">
        <w:rPr>
          <w:rFonts w:ascii="Calibri" w:eastAsia="Calibri" w:hAnsi="Calibri" w:cs="Calibri"/>
          <w:color w:val="000000"/>
        </w:rPr>
        <w:t xml:space="preserve"> </w:t>
      </w:r>
      <w:r>
        <w:rPr>
          <w:rFonts w:ascii="Calibri" w:eastAsia="Calibri" w:hAnsi="Calibri" w:cs="Calibri"/>
          <w:color w:val="000000"/>
        </w:rPr>
        <w:t>Planning &amp; Development;</w:t>
      </w:r>
    </w:p>
    <w:p w14:paraId="06AF50D9"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Agata Chmielewski, Director Community Wellbeing;</w:t>
      </w:r>
    </w:p>
    <w:p w14:paraId="0EBD4EE8"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0F88C4FE"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Debbie Wood, Director Infrastructure &amp; Environment;</w:t>
      </w:r>
    </w:p>
    <w:p w14:paraId="0CFA0C48"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Frank Joyce, Executive Manager Strategy &amp; Insight;</w:t>
      </w:r>
    </w:p>
    <w:p w14:paraId="6FB5EEFC"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Janine Morgan, Executive Manager Public Affairs; and</w:t>
      </w:r>
    </w:p>
    <w:p w14:paraId="319E28AB"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1B8AE9FC" w14:textId="77777777" w:rsidR="00481637" w:rsidRDefault="00481637">
      <w:pPr>
        <w:shd w:val="clear" w:color="auto" w:fill="FFFFFF"/>
        <w:spacing w:line="240" w:lineRule="atLeast"/>
        <w:rPr>
          <w:rFonts w:ascii="Calibri" w:eastAsia="Calibri" w:hAnsi="Calibri" w:cs="Calibri"/>
          <w:color w:val="000000"/>
        </w:rPr>
      </w:pPr>
    </w:p>
    <w:p w14:paraId="3B3F356D" w14:textId="77777777" w:rsidR="00481637" w:rsidRDefault="00770B19">
      <w:pPr>
        <w:shd w:val="clear" w:color="auto" w:fill="FFFFFF"/>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02F15804" w14:textId="77777777" w:rsidR="000E6EC9" w:rsidRPr="00A2604E" w:rsidRDefault="000E6EC9" w:rsidP="00A2604E">
      <w:pPr>
        <w:rPr>
          <w:rFonts w:ascii="Calibri" w:hAnsi="Calibri"/>
          <w:lang w:val="en-AU"/>
        </w:rPr>
      </w:pPr>
    </w:p>
    <w:p w14:paraId="7FCA3484"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9121342"/>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DDDE2B0" w14:textId="77777777" w:rsidR="00481637" w:rsidRDefault="00481637">
      <w:pPr>
        <w:spacing w:line="240" w:lineRule="atLeast"/>
        <w:rPr>
          <w:rFonts w:ascii="Calibri" w:eastAsia="Calibri" w:hAnsi="Calibri" w:cs="Calibri"/>
          <w:color w:val="000000"/>
        </w:rPr>
      </w:pPr>
    </w:p>
    <w:p w14:paraId="044E6025" w14:textId="77777777" w:rsidR="00481637" w:rsidRDefault="00770B19">
      <w:pPr>
        <w:spacing w:line="240" w:lineRule="atLeast"/>
        <w:rPr>
          <w:rFonts w:ascii="Calibri" w:eastAsia="Calibri" w:hAnsi="Calibri" w:cs="Calibri"/>
          <w:color w:val="000000"/>
        </w:rPr>
      </w:pPr>
      <w:r>
        <w:rPr>
          <w:rFonts w:ascii="Calibri" w:eastAsia="Calibri" w:hAnsi="Calibri" w:cs="Calibri"/>
          <w:color w:val="000000"/>
        </w:rPr>
        <w:t>The Acting Chair of Council, Peita Duncan read the following statement:</w:t>
      </w:r>
    </w:p>
    <w:p w14:paraId="4DCB15A0" w14:textId="77777777" w:rsidR="00481637" w:rsidRDefault="00481637">
      <w:pPr>
        <w:spacing w:line="240" w:lineRule="atLeast"/>
        <w:rPr>
          <w:rFonts w:ascii="Calibri" w:eastAsia="Calibri" w:hAnsi="Calibri" w:cs="Calibri"/>
          <w:color w:val="000000"/>
        </w:rPr>
      </w:pPr>
    </w:p>
    <w:p w14:paraId="03097F15" w14:textId="77777777" w:rsidR="00481637" w:rsidRDefault="00770B19">
      <w:pPr>
        <w:spacing w:line="240" w:lineRule="atLeast"/>
        <w:rPr>
          <w:rFonts w:ascii="Calibri" w:eastAsia="Calibri" w:hAnsi="Calibri" w:cs="Calibri"/>
          <w:color w:val="000000"/>
        </w:rPr>
      </w:pPr>
      <w:r>
        <w:rPr>
          <w:rFonts w:ascii="Calibri" w:eastAsia="Calibri" w:hAnsi="Calibri" w:cs="Calibri"/>
          <w:i/>
          <w:iCs/>
          <w:color w:val="000000"/>
        </w:rPr>
        <w:t xml:space="preserve">“On behalf of Council, I recognise the rich Aboriginal heritage of this country and acknowledge the Wurundjeri Willum Clan and </w:t>
      </w:r>
      <w:proofErr w:type="spellStart"/>
      <w:r>
        <w:rPr>
          <w:rFonts w:ascii="Calibri" w:eastAsia="Calibri" w:hAnsi="Calibri" w:cs="Calibri"/>
          <w:i/>
          <w:iCs/>
          <w:color w:val="000000"/>
        </w:rPr>
        <w:t>Taungurung</w:t>
      </w:r>
      <w:proofErr w:type="spellEnd"/>
      <w:r>
        <w:rPr>
          <w:rFonts w:ascii="Calibri" w:eastAsia="Calibri" w:hAnsi="Calibri" w:cs="Calibri"/>
          <w:i/>
          <w:iCs/>
          <w:color w:val="000000"/>
        </w:rPr>
        <w:t xml:space="preserve"> People as the Traditional Owners of lands within the City of Whittlesea. </w:t>
      </w:r>
    </w:p>
    <w:p w14:paraId="1E5D07F2" w14:textId="77777777" w:rsidR="00481637" w:rsidRDefault="00481637">
      <w:pPr>
        <w:spacing w:line="240" w:lineRule="atLeast"/>
        <w:rPr>
          <w:rFonts w:ascii="Calibri" w:eastAsia="Calibri" w:hAnsi="Calibri" w:cs="Calibri"/>
          <w:color w:val="000000"/>
        </w:rPr>
      </w:pPr>
    </w:p>
    <w:p w14:paraId="7206950C" w14:textId="77777777" w:rsidR="00481637" w:rsidRDefault="00770B19">
      <w:pPr>
        <w:spacing w:line="240" w:lineRule="atLeast"/>
        <w:rPr>
          <w:rFonts w:ascii="Calibri" w:eastAsia="Calibri" w:hAnsi="Calibri" w:cs="Calibri"/>
          <w:color w:val="000000"/>
        </w:rPr>
      </w:pPr>
      <w:r>
        <w:rPr>
          <w:rFonts w:ascii="Calibri" w:eastAsia="Calibri" w:hAnsi="Calibri" w:cs="Calibri"/>
          <w:i/>
          <w:iCs/>
          <w:color w:val="000000"/>
        </w:rPr>
        <w:t>I would also like to acknowledge Elders past, present and emerging.”</w:t>
      </w:r>
    </w:p>
    <w:p w14:paraId="0190DECE" w14:textId="77777777" w:rsidR="30D5B255" w:rsidRPr="00173ED2" w:rsidRDefault="30D5B255" w:rsidP="00173ED2">
      <w:pPr>
        <w:rPr>
          <w:rFonts w:ascii="Calibri" w:hAnsi="Calibri"/>
          <w:lang w:val="en-AU"/>
        </w:rPr>
      </w:pPr>
    </w:p>
    <w:p w14:paraId="2DC0389D"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9121343"/>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p>
    <w:bookmarkEnd w:id="7"/>
    <w:p w14:paraId="7189B8F2" w14:textId="77777777" w:rsidR="002E64E6" w:rsidRDefault="002E64E6">
      <w:pPr>
        <w:spacing w:line="240" w:lineRule="atLeast"/>
        <w:rPr>
          <w:rFonts w:ascii="Calibri" w:eastAsia="Calibri" w:hAnsi="Calibri" w:cs="Calibri"/>
          <w:color w:val="000000"/>
        </w:rPr>
      </w:pPr>
    </w:p>
    <w:p w14:paraId="781D86BF" w14:textId="7E432906" w:rsidR="00481637" w:rsidRDefault="00770B19">
      <w:pPr>
        <w:spacing w:line="240" w:lineRule="atLeast"/>
        <w:rPr>
          <w:rFonts w:ascii="Calibri" w:eastAsia="Calibri" w:hAnsi="Calibri" w:cs="Calibri"/>
          <w:color w:val="000000"/>
        </w:rPr>
      </w:pPr>
      <w:r>
        <w:rPr>
          <w:rFonts w:ascii="Calibri" w:eastAsia="Calibri" w:hAnsi="Calibri" w:cs="Calibri"/>
          <w:color w:val="000000"/>
        </w:rPr>
        <w:t>The Acting Chair of Council, Peita Duncan read the following statement:</w:t>
      </w:r>
    </w:p>
    <w:p w14:paraId="1FC75229" w14:textId="77777777" w:rsidR="00481637" w:rsidRDefault="00481637">
      <w:pPr>
        <w:spacing w:line="240" w:lineRule="atLeast"/>
        <w:rPr>
          <w:rFonts w:ascii="Calibri" w:eastAsia="Calibri" w:hAnsi="Calibri" w:cs="Calibri"/>
          <w:color w:val="000000"/>
        </w:rPr>
      </w:pPr>
    </w:p>
    <w:p w14:paraId="552FC75C" w14:textId="56B9DDEB" w:rsidR="002E64E6" w:rsidRDefault="00770B19" w:rsidP="007709D9">
      <w:pPr>
        <w:spacing w:line="240" w:lineRule="atLeast"/>
        <w:rPr>
          <w:rFonts w:ascii="Calibri" w:eastAsia="Calibri" w:hAnsi="Calibri" w:cs="Calibri"/>
          <w:color w:val="000000"/>
        </w:rPr>
      </w:pPr>
      <w:r>
        <w:rPr>
          <w:rFonts w:ascii="Calibri" w:eastAsia="Calibri" w:hAnsi="Calibri" w:cs="Calibri"/>
          <w:i/>
          <w:iCs/>
          <w:color w:val="000000"/>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r w:rsidR="002E64E6">
        <w:rPr>
          <w:rFonts w:ascii="Calibri" w:eastAsia="Calibri" w:hAnsi="Calibri" w:cs="Calibri"/>
          <w:color w:val="000000"/>
        </w:rPr>
        <w:br w:type="page"/>
      </w:r>
    </w:p>
    <w:p w14:paraId="7A53D3EA" w14:textId="08057A41"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 w:name="_Toc149121344"/>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bookmarkEnd w:id="9"/>
    <w:p w14:paraId="66A3B5A9" w14:textId="65D7709E" w:rsidR="002E64E6" w:rsidRDefault="002E64E6">
      <w:pPr>
        <w:tabs>
          <w:tab w:val="left" w:pos="600"/>
        </w:tabs>
        <w:ind w:left="600" w:hanging="600"/>
        <w:rPr>
          <w:rFonts w:ascii="Calibri" w:eastAsia="Calibri" w:hAnsi="Calibri" w:cs="Calibri"/>
          <w:color w:val="000000"/>
        </w:rPr>
      </w:pPr>
    </w:p>
    <w:p w14:paraId="150849E6" w14:textId="0576E3B3" w:rsidR="002E64E6" w:rsidRDefault="002E64E6">
      <w:pPr>
        <w:tabs>
          <w:tab w:val="left" w:pos="600"/>
        </w:tabs>
        <w:ind w:left="600" w:hanging="600"/>
        <w:rPr>
          <w:rFonts w:ascii="Calibri" w:eastAsia="Calibri" w:hAnsi="Calibri" w:cs="Calibri"/>
          <w:color w:val="000000"/>
        </w:rPr>
      </w:pPr>
      <w:r>
        <w:rPr>
          <w:rFonts w:ascii="Calibri" w:eastAsia="Calibri" w:hAnsi="Calibri" w:cs="Calibri"/>
          <w:color w:val="000000"/>
        </w:rPr>
        <w:t>The Acting Chair of Council made the following acknowledgements:</w:t>
      </w:r>
    </w:p>
    <w:p w14:paraId="3D09EAB2" w14:textId="77777777" w:rsidR="002E64E6" w:rsidRDefault="002E64E6">
      <w:pPr>
        <w:tabs>
          <w:tab w:val="left" w:pos="600"/>
        </w:tabs>
        <w:ind w:left="600" w:hanging="600"/>
        <w:rPr>
          <w:rFonts w:ascii="Calibri" w:eastAsia="Calibri" w:hAnsi="Calibri" w:cs="Calibri"/>
          <w:color w:val="000000"/>
        </w:rPr>
      </w:pPr>
    </w:p>
    <w:p w14:paraId="502F7A25" w14:textId="77777777" w:rsidR="002E64E6" w:rsidRDefault="002E64E6" w:rsidP="002E64E6">
      <w:pPr>
        <w:rPr>
          <w:rFonts w:asciiTheme="minorHAnsi" w:hAnsiTheme="minorHAnsi" w:cstheme="minorHAnsi"/>
          <w:lang w:eastAsia="en-AU"/>
        </w:rPr>
      </w:pPr>
      <w:r>
        <w:rPr>
          <w:rFonts w:asciiTheme="minorHAnsi" w:hAnsiTheme="minorHAnsi" w:cstheme="minorHAnsi"/>
          <w:b/>
          <w:bCs/>
          <w:lang w:eastAsia="en-AU"/>
        </w:rPr>
        <w:t>OORJA Foundation Performance</w:t>
      </w:r>
    </w:p>
    <w:p w14:paraId="486DAB12" w14:textId="77777777" w:rsidR="002E64E6" w:rsidRDefault="002E64E6" w:rsidP="002E64E6">
      <w:pPr>
        <w:rPr>
          <w:rFonts w:asciiTheme="minorHAnsi" w:hAnsiTheme="minorHAnsi" w:cstheme="minorHAnsi"/>
          <w:lang w:eastAsia="en-AU"/>
        </w:rPr>
      </w:pPr>
      <w:r>
        <w:rPr>
          <w:rFonts w:asciiTheme="minorHAnsi" w:hAnsiTheme="minorHAnsi" w:cstheme="minorHAnsi"/>
          <w:lang w:eastAsia="en-AU"/>
        </w:rPr>
        <w:t xml:space="preserve">I would personally like to thank on behalf of myself and Council the </w:t>
      </w:r>
      <w:proofErr w:type="spellStart"/>
      <w:r>
        <w:rPr>
          <w:rFonts w:asciiTheme="minorHAnsi" w:hAnsiTheme="minorHAnsi" w:cstheme="minorHAnsi"/>
          <w:lang w:eastAsia="en-AU"/>
        </w:rPr>
        <w:t>Oorja</w:t>
      </w:r>
      <w:proofErr w:type="spellEnd"/>
      <w:r>
        <w:rPr>
          <w:rFonts w:asciiTheme="minorHAnsi" w:hAnsiTheme="minorHAnsi" w:cstheme="minorHAnsi"/>
          <w:lang w:eastAsia="en-AU"/>
        </w:rPr>
        <w:t xml:space="preserve"> Foundation who performed here tonight.  They are a local dance group who had three different groups performing for us from varying age groups and they were sensational.  Thank you so much to the </w:t>
      </w:r>
      <w:proofErr w:type="spellStart"/>
      <w:r>
        <w:rPr>
          <w:rFonts w:asciiTheme="minorHAnsi" w:hAnsiTheme="minorHAnsi" w:cstheme="minorHAnsi"/>
          <w:lang w:eastAsia="en-AU"/>
        </w:rPr>
        <w:t>Oorja</w:t>
      </w:r>
      <w:proofErr w:type="spellEnd"/>
      <w:r>
        <w:rPr>
          <w:rFonts w:asciiTheme="minorHAnsi" w:hAnsiTheme="minorHAnsi" w:cstheme="minorHAnsi"/>
          <w:lang w:eastAsia="en-AU"/>
        </w:rPr>
        <w:t xml:space="preserve"> Foundation who practice in this very room here at Galada, a great way to commence our Community Council Meeting this evening.</w:t>
      </w:r>
    </w:p>
    <w:p w14:paraId="279EA887" w14:textId="77777777" w:rsidR="002E64E6" w:rsidRPr="007E27C1" w:rsidRDefault="002E64E6" w:rsidP="002E64E6">
      <w:pPr>
        <w:rPr>
          <w:rFonts w:asciiTheme="minorHAnsi" w:hAnsiTheme="minorHAnsi" w:cstheme="minorHAnsi"/>
          <w:lang w:eastAsia="en-AU"/>
        </w:rPr>
      </w:pPr>
    </w:p>
    <w:p w14:paraId="0CB3FB64" w14:textId="77777777" w:rsidR="002E64E6" w:rsidRPr="007E27C1" w:rsidRDefault="002E64E6" w:rsidP="002E64E6">
      <w:pPr>
        <w:pStyle w:val="Default"/>
        <w:jc w:val="both"/>
        <w:rPr>
          <w:rFonts w:asciiTheme="minorHAnsi" w:eastAsiaTheme="minorEastAsia" w:hAnsiTheme="minorHAnsi" w:cstheme="minorHAnsi"/>
          <w:b/>
          <w:bCs/>
          <w:color w:val="000000" w:themeColor="text1"/>
          <w:sz w:val="22"/>
          <w:szCs w:val="22"/>
        </w:rPr>
      </w:pPr>
      <w:r w:rsidRPr="007E27C1">
        <w:rPr>
          <w:rFonts w:asciiTheme="minorHAnsi" w:eastAsiaTheme="minorEastAsia" w:hAnsiTheme="minorHAnsi" w:cstheme="minorHAnsi"/>
          <w:b/>
          <w:bCs/>
          <w:color w:val="000000" w:themeColor="text1"/>
          <w:sz w:val="22"/>
          <w:szCs w:val="22"/>
        </w:rPr>
        <w:t>Carers Week</w:t>
      </w:r>
    </w:p>
    <w:p w14:paraId="6FBFF594" w14:textId="77777777" w:rsidR="002E64E6" w:rsidRPr="007E27C1" w:rsidRDefault="002E64E6" w:rsidP="002E64E6">
      <w:pPr>
        <w:pStyle w:val="Default"/>
        <w:rPr>
          <w:rFonts w:asciiTheme="minorHAnsi" w:eastAsiaTheme="minorEastAsia" w:hAnsiTheme="minorHAnsi" w:cstheme="minorHAnsi"/>
          <w:color w:val="000000" w:themeColor="text1"/>
          <w:sz w:val="22"/>
          <w:szCs w:val="22"/>
        </w:rPr>
      </w:pPr>
      <w:r w:rsidRPr="007E27C1">
        <w:rPr>
          <w:rFonts w:asciiTheme="minorHAnsi" w:eastAsiaTheme="minorEastAsia" w:hAnsiTheme="minorHAnsi" w:cstheme="minorHAnsi"/>
          <w:color w:val="000000" w:themeColor="text1"/>
          <w:sz w:val="22"/>
          <w:szCs w:val="22"/>
        </w:rPr>
        <w:t xml:space="preserve">This week is National Carers Week, an annual celebration that acknowledges the remarkable contribution carer across Australia make each day. The City of Whittlesea celebrates the tireless efforts of all those who provide support and care to loved ones facing various challenges. This week, there are a series of </w:t>
      </w:r>
      <w:r>
        <w:rPr>
          <w:rFonts w:asciiTheme="minorHAnsi" w:eastAsiaTheme="minorEastAsia" w:hAnsiTheme="minorHAnsi" w:cstheme="minorHAnsi"/>
          <w:color w:val="000000" w:themeColor="text1"/>
          <w:sz w:val="22"/>
          <w:szCs w:val="22"/>
        </w:rPr>
        <w:t xml:space="preserve">special </w:t>
      </w:r>
      <w:r w:rsidRPr="007E27C1">
        <w:rPr>
          <w:rFonts w:asciiTheme="minorHAnsi" w:eastAsiaTheme="minorEastAsia" w:hAnsiTheme="minorHAnsi" w:cstheme="minorHAnsi"/>
          <w:color w:val="000000" w:themeColor="text1"/>
          <w:sz w:val="22"/>
          <w:szCs w:val="22"/>
        </w:rPr>
        <w:t>events available for carers to provide the opportunity to meet other carers, share experiences, and connect with valuable support services. You can visit whittlesea.vic.gov.au/</w:t>
      </w:r>
      <w:proofErr w:type="spellStart"/>
      <w:r w:rsidRPr="007E27C1">
        <w:rPr>
          <w:rFonts w:asciiTheme="minorHAnsi" w:eastAsiaTheme="minorEastAsia" w:hAnsiTheme="minorHAnsi" w:cstheme="minorHAnsi"/>
          <w:color w:val="000000" w:themeColor="text1"/>
          <w:sz w:val="22"/>
          <w:szCs w:val="22"/>
        </w:rPr>
        <w:t>carersweek</w:t>
      </w:r>
      <w:proofErr w:type="spellEnd"/>
      <w:r w:rsidRPr="007E27C1">
        <w:rPr>
          <w:rFonts w:asciiTheme="minorHAnsi" w:eastAsiaTheme="minorEastAsia" w:hAnsiTheme="minorHAnsi" w:cstheme="minorHAnsi"/>
          <w:color w:val="000000" w:themeColor="text1"/>
          <w:sz w:val="22"/>
          <w:szCs w:val="22"/>
        </w:rPr>
        <w:t xml:space="preserve"> for more information. </w:t>
      </w:r>
    </w:p>
    <w:p w14:paraId="323D2F32" w14:textId="77777777" w:rsidR="002E64E6" w:rsidRPr="007E27C1" w:rsidRDefault="002E64E6" w:rsidP="002E64E6">
      <w:pPr>
        <w:pStyle w:val="Default"/>
        <w:jc w:val="both"/>
        <w:rPr>
          <w:rFonts w:asciiTheme="minorHAnsi" w:eastAsiaTheme="minorEastAsia" w:hAnsiTheme="minorHAnsi" w:cstheme="minorHAnsi"/>
          <w:color w:val="000000" w:themeColor="text1"/>
          <w:sz w:val="22"/>
          <w:szCs w:val="22"/>
        </w:rPr>
      </w:pPr>
    </w:p>
    <w:p w14:paraId="70485186" w14:textId="162B5AF0" w:rsidR="002E64E6" w:rsidRDefault="002E64E6" w:rsidP="002E64E6">
      <w:pPr>
        <w:rPr>
          <w:rFonts w:asciiTheme="minorHAnsi" w:hAnsiTheme="minorHAnsi" w:cstheme="minorHAnsi"/>
          <w:lang w:eastAsia="en-AU"/>
        </w:rPr>
      </w:pPr>
      <w:r w:rsidRPr="00B53172">
        <w:rPr>
          <w:rFonts w:asciiTheme="minorHAnsi" w:hAnsiTheme="minorHAnsi" w:cstheme="minorHAnsi"/>
          <w:lang w:eastAsia="en-AU"/>
        </w:rPr>
        <w:t>Administrator</w:t>
      </w:r>
      <w:r>
        <w:rPr>
          <w:rFonts w:asciiTheme="minorHAnsi" w:hAnsiTheme="minorHAnsi" w:cstheme="minorHAnsi"/>
          <w:lang w:eastAsia="en-AU"/>
        </w:rPr>
        <w:t xml:space="preserve"> Christian Zahra </w:t>
      </w:r>
      <w:r w:rsidRPr="00B53172">
        <w:rPr>
          <w:rFonts w:asciiTheme="minorHAnsi" w:hAnsiTheme="minorHAnsi" w:cstheme="minorHAnsi"/>
          <w:lang w:eastAsia="en-AU"/>
        </w:rPr>
        <w:t>made the following acknowledgement</w:t>
      </w:r>
      <w:r>
        <w:rPr>
          <w:rFonts w:asciiTheme="minorHAnsi" w:hAnsiTheme="minorHAnsi" w:cstheme="minorHAnsi"/>
          <w:lang w:eastAsia="en-AU"/>
        </w:rPr>
        <w:t>s</w:t>
      </w:r>
      <w:r w:rsidRPr="00B53172">
        <w:rPr>
          <w:rFonts w:asciiTheme="minorHAnsi" w:hAnsiTheme="minorHAnsi" w:cstheme="minorHAnsi"/>
          <w:lang w:eastAsia="en-AU"/>
        </w:rPr>
        <w:t>:</w:t>
      </w:r>
    </w:p>
    <w:p w14:paraId="216C8302" w14:textId="77777777" w:rsidR="002E64E6" w:rsidRPr="00B53172" w:rsidRDefault="002E64E6" w:rsidP="002E64E6">
      <w:pPr>
        <w:rPr>
          <w:rFonts w:asciiTheme="minorHAnsi" w:hAnsiTheme="minorHAnsi" w:cstheme="minorHAnsi"/>
          <w:lang w:eastAsia="en-AU"/>
        </w:rPr>
      </w:pPr>
    </w:p>
    <w:p w14:paraId="5AEAAAFB" w14:textId="77777777" w:rsidR="002E64E6" w:rsidRPr="007E27C1" w:rsidRDefault="002E64E6" w:rsidP="002E64E6">
      <w:pPr>
        <w:rPr>
          <w:rFonts w:asciiTheme="minorHAnsi" w:eastAsiaTheme="minorEastAsia" w:hAnsiTheme="minorHAnsi" w:cstheme="minorHAnsi"/>
          <w:b/>
          <w:bCs/>
          <w:szCs w:val="22"/>
        </w:rPr>
      </w:pPr>
      <w:r w:rsidRPr="007E27C1">
        <w:rPr>
          <w:rFonts w:asciiTheme="minorHAnsi" w:eastAsiaTheme="minorEastAsia" w:hAnsiTheme="minorHAnsi" w:cstheme="minorHAnsi"/>
          <w:b/>
          <w:bCs/>
          <w:szCs w:val="22"/>
        </w:rPr>
        <w:t>Seniors Festival</w:t>
      </w:r>
    </w:p>
    <w:p w14:paraId="77AE556B" w14:textId="77777777" w:rsidR="002E64E6" w:rsidRDefault="002E64E6" w:rsidP="002E64E6">
      <w:pPr>
        <w:pStyle w:val="Default"/>
        <w:jc w:val="both"/>
        <w:rPr>
          <w:rFonts w:asciiTheme="minorHAnsi" w:eastAsiaTheme="minorEastAsia" w:hAnsiTheme="minorHAnsi" w:cstheme="minorHAnsi"/>
          <w:color w:val="000000" w:themeColor="text1"/>
          <w:sz w:val="22"/>
          <w:szCs w:val="22"/>
        </w:rPr>
      </w:pPr>
      <w:r w:rsidRPr="007E27C1">
        <w:rPr>
          <w:rFonts w:asciiTheme="minorHAnsi" w:eastAsiaTheme="minorEastAsia" w:hAnsiTheme="minorHAnsi" w:cstheme="minorHAnsi"/>
          <w:color w:val="000000" w:themeColor="text1"/>
          <w:sz w:val="22"/>
          <w:szCs w:val="22"/>
        </w:rPr>
        <w:t>During the month of October, the City of Whittlesea is taking part in the Seniors Festival, a celebration recognising the contributions of seniors in our community.</w:t>
      </w:r>
    </w:p>
    <w:p w14:paraId="760FDBD6" w14:textId="77777777" w:rsidR="002E64E6" w:rsidRPr="007E27C1" w:rsidRDefault="002E64E6" w:rsidP="002E64E6">
      <w:pPr>
        <w:pStyle w:val="Default"/>
        <w:jc w:val="both"/>
        <w:rPr>
          <w:rFonts w:asciiTheme="minorHAnsi" w:eastAsiaTheme="minorEastAsia" w:hAnsiTheme="minorHAnsi" w:cstheme="minorHAnsi"/>
          <w:sz w:val="22"/>
          <w:szCs w:val="22"/>
        </w:rPr>
      </w:pPr>
    </w:p>
    <w:p w14:paraId="59718538" w14:textId="77777777" w:rsidR="002E64E6" w:rsidRPr="007E27C1" w:rsidRDefault="002E64E6" w:rsidP="002E64E6">
      <w:pPr>
        <w:pStyle w:val="Default"/>
        <w:jc w:val="both"/>
        <w:rPr>
          <w:rFonts w:asciiTheme="minorHAnsi" w:eastAsiaTheme="minorEastAsia" w:hAnsiTheme="minorHAnsi" w:cstheme="minorHAnsi"/>
          <w:sz w:val="22"/>
          <w:szCs w:val="22"/>
        </w:rPr>
      </w:pPr>
      <w:r w:rsidRPr="007E27C1">
        <w:rPr>
          <w:rFonts w:asciiTheme="minorHAnsi" w:eastAsiaTheme="minorEastAsia" w:hAnsiTheme="minorHAnsi" w:cstheme="minorHAnsi"/>
          <w:color w:val="000000" w:themeColor="text1"/>
          <w:sz w:val="22"/>
          <w:szCs w:val="22"/>
        </w:rPr>
        <w:t>We are</w:t>
      </w:r>
      <w:r>
        <w:rPr>
          <w:rFonts w:asciiTheme="minorHAnsi" w:eastAsiaTheme="minorEastAsia" w:hAnsiTheme="minorHAnsi" w:cstheme="minorHAnsi"/>
          <w:color w:val="000000" w:themeColor="text1"/>
          <w:sz w:val="22"/>
          <w:szCs w:val="22"/>
        </w:rPr>
        <w:t xml:space="preserve"> very</w:t>
      </w:r>
      <w:r w:rsidRPr="007E27C1">
        <w:rPr>
          <w:rFonts w:asciiTheme="minorHAnsi" w:eastAsiaTheme="minorEastAsia" w:hAnsiTheme="minorHAnsi" w:cstheme="minorHAnsi"/>
          <w:color w:val="000000" w:themeColor="text1"/>
          <w:sz w:val="22"/>
          <w:szCs w:val="22"/>
        </w:rPr>
        <w:t xml:space="preserve"> proud to be part of this state-wide initiative, supported by the Victorian Government. Throughout October, senior residents can look forward to getting out, getting active and making new friends at events including free golf lessons, dance classes, movies and music. For a full schedule of events, visit </w:t>
      </w:r>
      <w:hyperlink r:id="rId15">
        <w:r w:rsidRPr="007E27C1">
          <w:rPr>
            <w:rStyle w:val="Hyperlink"/>
            <w:rFonts w:asciiTheme="minorHAnsi" w:eastAsiaTheme="minorEastAsia" w:hAnsiTheme="minorHAnsi" w:cstheme="minorHAnsi"/>
            <w:color w:val="0069E4"/>
            <w:sz w:val="22"/>
            <w:szCs w:val="22"/>
          </w:rPr>
          <w:t>whittlesea.vic.gov.au/</w:t>
        </w:r>
        <w:proofErr w:type="spellStart"/>
        <w:r w:rsidRPr="007E27C1">
          <w:rPr>
            <w:rStyle w:val="Hyperlink"/>
            <w:rFonts w:asciiTheme="minorHAnsi" w:eastAsiaTheme="minorEastAsia" w:hAnsiTheme="minorHAnsi" w:cstheme="minorHAnsi"/>
            <w:color w:val="0069E4"/>
            <w:sz w:val="22"/>
            <w:szCs w:val="22"/>
          </w:rPr>
          <w:t>seniorsfestival</w:t>
        </w:r>
        <w:proofErr w:type="spellEnd"/>
      </w:hyperlink>
    </w:p>
    <w:p w14:paraId="7310A582" w14:textId="77777777" w:rsidR="002E64E6" w:rsidRPr="007E27C1" w:rsidRDefault="002E64E6" w:rsidP="002E64E6">
      <w:pPr>
        <w:pStyle w:val="Default"/>
        <w:jc w:val="both"/>
        <w:rPr>
          <w:rFonts w:asciiTheme="minorHAnsi" w:eastAsiaTheme="minorEastAsia" w:hAnsiTheme="minorHAnsi" w:cstheme="minorHAnsi"/>
          <w:color w:val="000000" w:themeColor="text1"/>
          <w:sz w:val="22"/>
          <w:szCs w:val="22"/>
        </w:rPr>
      </w:pPr>
    </w:p>
    <w:p w14:paraId="60AA6935" w14:textId="77777777" w:rsidR="002E64E6" w:rsidRPr="007E27C1" w:rsidRDefault="002E64E6" w:rsidP="002E64E6">
      <w:pPr>
        <w:pStyle w:val="Default"/>
        <w:jc w:val="both"/>
        <w:rPr>
          <w:rFonts w:asciiTheme="minorHAnsi" w:eastAsiaTheme="minorEastAsia" w:hAnsiTheme="minorHAnsi" w:cstheme="minorHAnsi"/>
          <w:b/>
          <w:bCs/>
          <w:color w:val="000000" w:themeColor="text1"/>
          <w:sz w:val="22"/>
          <w:szCs w:val="22"/>
        </w:rPr>
      </w:pPr>
      <w:r w:rsidRPr="007E27C1">
        <w:rPr>
          <w:rFonts w:asciiTheme="minorHAnsi" w:eastAsiaTheme="minorEastAsia" w:hAnsiTheme="minorHAnsi" w:cstheme="minorHAnsi"/>
          <w:b/>
          <w:bCs/>
          <w:color w:val="000000" w:themeColor="text1"/>
          <w:sz w:val="22"/>
          <w:szCs w:val="22"/>
        </w:rPr>
        <w:t>Children’s Week</w:t>
      </w:r>
    </w:p>
    <w:p w14:paraId="0492EF33" w14:textId="77777777" w:rsidR="002E64E6" w:rsidRPr="007E27C1" w:rsidRDefault="002E64E6" w:rsidP="002E64E6">
      <w:pPr>
        <w:pStyle w:val="Default"/>
        <w:jc w:val="both"/>
        <w:rPr>
          <w:rFonts w:asciiTheme="minorHAnsi" w:eastAsiaTheme="minorEastAsia" w:hAnsiTheme="minorHAnsi" w:cstheme="minorHAnsi"/>
          <w:color w:val="000000" w:themeColor="text1"/>
          <w:sz w:val="22"/>
          <w:szCs w:val="22"/>
        </w:rPr>
      </w:pPr>
      <w:r w:rsidRPr="007E27C1">
        <w:rPr>
          <w:rFonts w:asciiTheme="minorHAnsi" w:eastAsiaTheme="minorEastAsia" w:hAnsiTheme="minorHAnsi" w:cstheme="minorHAnsi"/>
          <w:color w:val="000000" w:themeColor="text1"/>
          <w:sz w:val="22"/>
          <w:szCs w:val="22"/>
        </w:rPr>
        <w:t>In October, we will also be celebrating Children's Week, which is a national celebration that recognises the talents, skills, achievements and rights of children. The City of Whittlesea has partnered with the Victorian Government and Westfield Plenty Valley to run a celebration on Wednesday 25 October. Children can come along and enjoy art, dance, story time, face painting and more. Details are available on Council’s website.</w:t>
      </w:r>
    </w:p>
    <w:p w14:paraId="13EF1BF2" w14:textId="77777777" w:rsidR="002E64E6" w:rsidRDefault="002E64E6" w:rsidP="002E64E6">
      <w:pPr>
        <w:rPr>
          <w:rFonts w:asciiTheme="minorHAnsi" w:hAnsiTheme="minorHAnsi" w:cstheme="minorHAnsi"/>
          <w:lang w:eastAsia="en-AU"/>
        </w:rPr>
      </w:pPr>
    </w:p>
    <w:p w14:paraId="0A3348B4" w14:textId="77777777" w:rsidR="002E64E6" w:rsidRDefault="002E64E6">
      <w:pPr>
        <w:rPr>
          <w:rFonts w:ascii="Calibri" w:eastAsia="Calibri" w:hAnsi="Calibri" w:cs="Calibri"/>
          <w:color w:val="000000"/>
        </w:rPr>
      </w:pPr>
      <w:r>
        <w:rPr>
          <w:rFonts w:ascii="Calibri" w:eastAsia="Calibri" w:hAnsi="Calibri" w:cs="Calibri"/>
          <w:color w:val="000000"/>
        </w:rPr>
        <w:br w:type="page"/>
      </w:r>
    </w:p>
    <w:p w14:paraId="7CF5B97B" w14:textId="24FFF3A8"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0" w:name="_Toc149121345"/>
      <w:r>
        <w:rPr>
          <w:rFonts w:ascii="Calibri" w:eastAsia="Calibri" w:hAnsi="Calibri" w:cs="Calibri"/>
          <w:color w:val="000000"/>
        </w:rPr>
        <w:instrText>1.5</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5__Attendance"/>
      <w:r>
        <w:rPr>
          <w:rFonts w:ascii="Calibri" w:eastAsia="Calibri" w:hAnsi="Calibri" w:cs="Calibri"/>
          <w:b/>
          <w:color w:val="000000"/>
        </w:rPr>
        <w:t>1.5</w:t>
      </w:r>
      <w:r>
        <w:rPr>
          <w:rFonts w:ascii="Calibri" w:eastAsia="Calibri" w:hAnsi="Calibri" w:cs="Calibri"/>
          <w:b/>
          <w:color w:val="000000"/>
        </w:rPr>
        <w:tab/>
        <w:t>Attendance</w:t>
      </w:r>
    </w:p>
    <w:bookmarkEnd w:id="11"/>
    <w:p w14:paraId="4830C7EA" w14:textId="77777777" w:rsidR="002E64E6" w:rsidRDefault="002E64E6">
      <w:pPr>
        <w:spacing w:line="276" w:lineRule="atLeast"/>
        <w:rPr>
          <w:rFonts w:ascii="Calibri" w:eastAsia="Calibri" w:hAnsi="Calibri" w:cs="Calibri"/>
          <w:b/>
          <w:bCs/>
          <w:color w:val="000000"/>
        </w:rPr>
      </w:pPr>
    </w:p>
    <w:p w14:paraId="2CB9157D" w14:textId="03680266" w:rsidR="00481637" w:rsidRDefault="00770B19">
      <w:pPr>
        <w:spacing w:line="276" w:lineRule="atLeast"/>
        <w:rPr>
          <w:rFonts w:ascii="Calibri" w:eastAsia="Calibri" w:hAnsi="Calibri" w:cs="Calibri"/>
          <w:color w:val="000000"/>
        </w:rPr>
      </w:pPr>
      <w:r>
        <w:rPr>
          <w:rFonts w:ascii="Calibri" w:eastAsia="Calibri" w:hAnsi="Calibri" w:cs="Calibri"/>
          <w:b/>
          <w:bCs/>
          <w:color w:val="000000"/>
        </w:rPr>
        <w:t>Members:</w:t>
      </w:r>
    </w:p>
    <w:p w14:paraId="537A380C"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Peita Duncan, Acting Chair of Council</w:t>
      </w:r>
    </w:p>
    <w:p w14:paraId="12C503D2"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2B305280" w14:textId="77777777" w:rsidR="00481637" w:rsidRDefault="00481637">
      <w:pPr>
        <w:spacing w:line="276" w:lineRule="atLeast"/>
        <w:rPr>
          <w:rFonts w:ascii="Calibri" w:eastAsia="Calibri" w:hAnsi="Calibri" w:cs="Calibri"/>
          <w:color w:val="000000"/>
        </w:rPr>
      </w:pPr>
    </w:p>
    <w:p w14:paraId="77D9CFB7" w14:textId="77777777" w:rsidR="00481637" w:rsidRDefault="00770B19">
      <w:pPr>
        <w:spacing w:line="276" w:lineRule="atLeast"/>
        <w:rPr>
          <w:rFonts w:ascii="Calibri" w:eastAsia="Calibri" w:hAnsi="Calibri" w:cs="Calibri"/>
          <w:color w:val="000000"/>
        </w:rPr>
      </w:pPr>
      <w:r>
        <w:rPr>
          <w:rFonts w:ascii="Calibri" w:eastAsia="Calibri" w:hAnsi="Calibri" w:cs="Calibri"/>
          <w:b/>
          <w:bCs/>
          <w:color w:val="000000"/>
        </w:rPr>
        <w:t>Officers:</w:t>
      </w:r>
    </w:p>
    <w:p w14:paraId="7A0289CD"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Craig Lloyd, Chief Executive Officer</w:t>
      </w:r>
    </w:p>
    <w:p w14:paraId="4E6D7415"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Emma Appleton, Director Planning &amp; Development</w:t>
      </w:r>
    </w:p>
    <w:p w14:paraId="580B3826"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Agata Chmielewski, Director Community Wellbeing</w:t>
      </w:r>
    </w:p>
    <w:p w14:paraId="4175E092"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623527EA"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Debbie Wood, </w:t>
      </w:r>
      <w:r>
        <w:rPr>
          <w:rFonts w:ascii="Calibri" w:eastAsia="Calibri" w:hAnsi="Calibri" w:cs="Calibri"/>
          <w:color w:val="000000"/>
          <w:shd w:val="clear" w:color="auto" w:fill="FFFFFF"/>
        </w:rPr>
        <w:t>Director Infrastructure &amp; Environment</w:t>
      </w:r>
    </w:p>
    <w:p w14:paraId="2C4924E9"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Frank Joyce, Executive Manager Strategy &amp; Insights</w:t>
      </w:r>
    </w:p>
    <w:p w14:paraId="0D19BD83"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Janine Morgan, Executive Manager Public Affairs</w:t>
      </w:r>
    </w:p>
    <w:p w14:paraId="2F880D47"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11722999" w14:textId="77777777" w:rsidR="00481637" w:rsidRDefault="00481637">
      <w:pPr>
        <w:spacing w:line="276" w:lineRule="atLeast"/>
        <w:rPr>
          <w:rFonts w:ascii="Calibri" w:eastAsia="Calibri" w:hAnsi="Calibri" w:cs="Calibri"/>
          <w:color w:val="000000"/>
        </w:rPr>
      </w:pPr>
    </w:p>
    <w:p w14:paraId="63B28D06" w14:textId="77777777" w:rsidR="00481637" w:rsidRDefault="00770B19">
      <w:pPr>
        <w:spacing w:line="276" w:lineRule="atLeast"/>
        <w:rPr>
          <w:rFonts w:ascii="Calibri" w:eastAsia="Calibri" w:hAnsi="Calibri" w:cs="Calibri"/>
          <w:color w:val="000000"/>
        </w:rPr>
      </w:pPr>
      <w:r>
        <w:rPr>
          <w:rFonts w:ascii="Calibri" w:eastAsia="Calibri" w:hAnsi="Calibri" w:cs="Calibri"/>
          <w:b/>
          <w:bCs/>
          <w:color w:val="000000"/>
        </w:rPr>
        <w:t>Apology:</w:t>
      </w:r>
    </w:p>
    <w:p w14:paraId="53D91318" w14:textId="77777777" w:rsidR="00481637" w:rsidRDefault="00770B19">
      <w:pPr>
        <w:spacing w:line="276" w:lineRule="atLeast"/>
        <w:rPr>
          <w:rFonts w:ascii="Calibri" w:eastAsia="Calibri" w:hAnsi="Calibri" w:cs="Calibri"/>
          <w:color w:val="000000"/>
        </w:rPr>
      </w:pPr>
      <w:r>
        <w:rPr>
          <w:rFonts w:ascii="Calibri" w:eastAsia="Calibri" w:hAnsi="Calibri" w:cs="Calibri"/>
          <w:color w:val="000000"/>
          <w:shd w:val="clear" w:color="auto" w:fill="FFFFFF"/>
        </w:rPr>
        <w:t>Lydia Wilson, Chair of Council</w:t>
      </w:r>
    </w:p>
    <w:p w14:paraId="49BE597C" w14:textId="115F05E8" w:rsidR="003352B0" w:rsidRDefault="003352B0" w:rsidP="4C80C24B">
      <w:pPr>
        <w:rPr>
          <w:rFonts w:ascii="Calibri" w:hAnsi="Calibri"/>
          <w:lang w:val="en-AU"/>
        </w:rPr>
      </w:pPr>
    </w:p>
    <w:p w14:paraId="267BB4C1" w14:textId="6C78DE9B"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49121346"/>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45831E26" w14:textId="77777777" w:rsidR="00481637" w:rsidRDefault="00770B19" w:rsidP="002E64E6">
      <w:pPr>
        <w:spacing w:line="240" w:lineRule="atLeast"/>
        <w:ind w:firstLine="600"/>
        <w:rPr>
          <w:rFonts w:ascii="Calibri" w:eastAsia="Calibri" w:hAnsi="Calibri" w:cs="Calibri"/>
          <w:color w:val="000000"/>
        </w:rPr>
      </w:pPr>
      <w:r>
        <w:rPr>
          <w:rFonts w:ascii="Calibri" w:eastAsia="Calibri" w:hAnsi="Calibri" w:cs="Calibri"/>
          <w:color w:val="000000"/>
        </w:rPr>
        <w:t>No declarations.</w:t>
      </w:r>
    </w:p>
    <w:p w14:paraId="52287F6E" w14:textId="77777777" w:rsidR="00481637" w:rsidRDefault="00481637">
      <w:pPr>
        <w:spacing w:line="240" w:lineRule="atLeast"/>
        <w:rPr>
          <w:rFonts w:ascii="Calibri" w:eastAsia="Calibri" w:hAnsi="Calibri" w:cs="Calibri"/>
          <w:color w:val="000000"/>
        </w:rPr>
      </w:pPr>
    </w:p>
    <w:p w14:paraId="76AD80D0" w14:textId="77777777" w:rsidR="005E50EF" w:rsidRPr="005E50EF" w:rsidRDefault="005E50EF" w:rsidP="005E50EF">
      <w:pPr>
        <w:spacing w:line="276" w:lineRule="auto"/>
        <w:rPr>
          <w:rFonts w:ascii="Calibri" w:hAnsi="Calibri"/>
          <w:lang w:val="en-AU"/>
        </w:rPr>
      </w:pPr>
    </w:p>
    <w:p w14:paraId="7933B44E"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49121347"/>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68669212" w14:textId="2DE84002" w:rsidR="00481637" w:rsidRDefault="00481637" w:rsidP="00AC2776">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623A321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1FEACDB"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48CA7D9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DA1533B"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102F053"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0419174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B40D0BD"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094B60F" w14:textId="64534194" w:rsidR="00481637" w:rsidRDefault="00922792">
            <w:pPr>
              <w:rPr>
                <w:rFonts w:ascii="Calibri" w:eastAsia="Calibri" w:hAnsi="Calibri" w:cs="Calibri"/>
                <w:color w:val="000000"/>
                <w:sz w:val="23"/>
                <w:szCs w:val="23"/>
              </w:rPr>
            </w:pPr>
            <w:r>
              <w:rPr>
                <w:rFonts w:ascii="Calibri" w:eastAsia="Calibri" w:hAnsi="Calibri" w:cs="Calibri"/>
                <w:i/>
                <w:iCs/>
                <w:color w:val="000000"/>
              </w:rPr>
              <w:t>Acting Chair of Council</w:t>
            </w:r>
            <w:r w:rsidR="00770B19">
              <w:rPr>
                <w:rFonts w:ascii="Calibri" w:eastAsia="Calibri" w:hAnsi="Calibri" w:cs="Calibri"/>
                <w:i/>
                <w:iCs/>
                <w:color w:val="000000"/>
              </w:rPr>
              <w:t xml:space="preserve"> Peita Duncan</w:t>
            </w:r>
          </w:p>
        </w:tc>
      </w:tr>
    </w:tbl>
    <w:p w14:paraId="519F7AC7" w14:textId="77777777" w:rsidR="00481637" w:rsidRDefault="00481637">
      <w:pPr>
        <w:spacing w:line="240" w:lineRule="atLeast"/>
        <w:rPr>
          <w:rFonts w:ascii="Calibri" w:eastAsia="Calibri" w:hAnsi="Calibri" w:cs="Calibri"/>
          <w:color w:val="000000"/>
        </w:rPr>
      </w:pPr>
    </w:p>
    <w:p w14:paraId="6E35F8A9" w14:textId="0188CCC2" w:rsidR="00481637" w:rsidRDefault="00770B1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w:t>
      </w:r>
      <w:r w:rsidR="00AC2776">
        <w:rPr>
          <w:rFonts w:ascii="Calibri" w:eastAsia="Calibri" w:hAnsi="Calibri" w:cs="Calibri"/>
          <w:b/>
          <w:bCs/>
          <w:color w:val="000000"/>
        </w:rPr>
        <w:t>s</w:t>
      </w:r>
      <w:r>
        <w:rPr>
          <w:rFonts w:ascii="Calibri" w:eastAsia="Calibri" w:hAnsi="Calibri" w:cs="Calibri"/>
          <w:b/>
          <w:bCs/>
          <w:color w:val="000000"/>
        </w:rPr>
        <w:t xml:space="preserve"> as circulated, be confirmed:</w:t>
      </w:r>
    </w:p>
    <w:p w14:paraId="27915977" w14:textId="10317F7C" w:rsidR="00481637" w:rsidRPr="00AC2776" w:rsidRDefault="00770B19" w:rsidP="00AC2776">
      <w:pPr>
        <w:pStyle w:val="ListParagraph"/>
        <w:numPr>
          <w:ilvl w:val="0"/>
          <w:numId w:val="14"/>
        </w:numPr>
        <w:shd w:val="clear" w:color="auto" w:fill="FFFFFF"/>
        <w:rPr>
          <w:rFonts w:ascii="Calibri" w:eastAsia="Calibri" w:hAnsi="Calibri" w:cs="Calibri"/>
          <w:color w:val="000000"/>
          <w:sz w:val="23"/>
          <w:szCs w:val="23"/>
        </w:rPr>
      </w:pPr>
      <w:r w:rsidRPr="00AC2776">
        <w:rPr>
          <w:rFonts w:ascii="Calibri" w:eastAsia="Calibri" w:hAnsi="Calibri" w:cs="Calibri"/>
          <w:b/>
          <w:bCs/>
          <w:color w:val="000000"/>
        </w:rPr>
        <w:t>Scheduled Meeting of Council and Confidential Meeting of Council held on 19 September 2023</w:t>
      </w:r>
      <w:r w:rsidR="00AC2776">
        <w:rPr>
          <w:rFonts w:ascii="Calibri" w:eastAsia="Calibri" w:hAnsi="Calibri" w:cs="Calibri"/>
          <w:b/>
          <w:bCs/>
          <w:color w:val="000000"/>
        </w:rPr>
        <w:t>.</w:t>
      </w:r>
    </w:p>
    <w:p w14:paraId="0E21FDA1" w14:textId="55F45F9C" w:rsidR="00481637" w:rsidRPr="00AC2776" w:rsidRDefault="00770B19" w:rsidP="00AC2776">
      <w:pPr>
        <w:pStyle w:val="ListParagraph"/>
        <w:numPr>
          <w:ilvl w:val="0"/>
          <w:numId w:val="14"/>
        </w:numPr>
        <w:spacing w:line="240" w:lineRule="atLeast"/>
        <w:rPr>
          <w:rFonts w:ascii="Calibri" w:eastAsia="Calibri" w:hAnsi="Calibri" w:cs="Calibri"/>
          <w:color w:val="000000"/>
        </w:rPr>
      </w:pPr>
      <w:r w:rsidRPr="00AC2776">
        <w:rPr>
          <w:rFonts w:ascii="Calibri" w:eastAsia="Calibri" w:hAnsi="Calibri" w:cs="Calibri"/>
          <w:b/>
          <w:bCs/>
          <w:color w:val="000000"/>
        </w:rPr>
        <w:t>Joint Council Meeting between Whittlesea, Hume and Mitchell Councils held on 3 October 2023</w:t>
      </w:r>
      <w:r w:rsidR="00AC2776">
        <w:rPr>
          <w:rFonts w:ascii="Calibri" w:eastAsia="Calibri" w:hAnsi="Calibri" w:cs="Calibri"/>
          <w:b/>
          <w:bCs/>
          <w:color w:val="000000"/>
        </w:rPr>
        <w:t>.</w:t>
      </w:r>
    </w:p>
    <w:p w14:paraId="490BC355" w14:textId="1B04B9EB" w:rsidR="00481637" w:rsidRPr="00AC2776" w:rsidRDefault="00770B19" w:rsidP="00AC2776">
      <w:pPr>
        <w:pStyle w:val="ListParagraph"/>
        <w:numPr>
          <w:ilvl w:val="0"/>
          <w:numId w:val="14"/>
        </w:numPr>
        <w:spacing w:line="240" w:lineRule="atLeast"/>
        <w:rPr>
          <w:rFonts w:ascii="Calibri" w:eastAsia="Calibri" w:hAnsi="Calibri" w:cs="Calibri"/>
          <w:color w:val="000000"/>
        </w:rPr>
      </w:pPr>
      <w:r w:rsidRPr="00AC2776">
        <w:rPr>
          <w:rFonts w:ascii="Calibri" w:eastAsia="Calibri" w:hAnsi="Calibri" w:cs="Calibri"/>
          <w:b/>
          <w:bCs/>
          <w:color w:val="000000"/>
        </w:rPr>
        <w:t>Additional Meeting of Council held on 12 October 2023</w:t>
      </w:r>
      <w:r w:rsidR="00AC2776">
        <w:rPr>
          <w:rFonts w:ascii="Calibri" w:eastAsia="Calibri" w:hAnsi="Calibri" w:cs="Calibri"/>
          <w:b/>
          <w:bCs/>
          <w:color w:val="000000"/>
        </w:rPr>
        <w:t>.</w:t>
      </w:r>
    </w:p>
    <w:p w14:paraId="63517668" w14:textId="184C5C97" w:rsidR="00481637" w:rsidRDefault="00221507">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7386E84" w14:textId="77777777" w:rsidR="009D0453" w:rsidRPr="009D0453" w:rsidRDefault="009D0453" w:rsidP="007807C3">
      <w:pPr>
        <w:rPr>
          <w:rFonts w:ascii="Calibri" w:hAnsi="Calibri"/>
          <w:lang w:val="en-AU"/>
        </w:rPr>
      </w:pPr>
    </w:p>
    <w:p w14:paraId="5AF485A8"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6" w:name="_Toc149121348"/>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3FC93429" w14:textId="77777777" w:rsidR="00AC2776" w:rsidRDefault="00AC2776">
      <w:pPr>
        <w:tabs>
          <w:tab w:val="left" w:pos="600"/>
        </w:tabs>
        <w:ind w:left="600" w:hanging="600"/>
        <w:rPr>
          <w:rFonts w:ascii="Calibri" w:eastAsia="Calibri" w:hAnsi="Calibri" w:cs="Calibri"/>
          <w:color w:val="000000"/>
        </w:rPr>
      </w:pPr>
    </w:p>
    <w:p w14:paraId="71B877B6" w14:textId="5C04D0C0"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49121349"/>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9"/>
    <w:p w14:paraId="35B7F992" w14:textId="08385A39" w:rsidR="000E6EC9" w:rsidRDefault="00770B19" w:rsidP="00E572D8">
      <w:pPr>
        <w:ind w:firstLine="601"/>
        <w:rPr>
          <w:rFonts w:ascii="Calibri" w:hAnsi="Calibri"/>
          <w:sz w:val="22"/>
          <w:lang w:val="en-AU"/>
        </w:rPr>
      </w:pPr>
      <w:r>
        <w:rPr>
          <w:rFonts w:ascii="Calibri" w:hAnsi="Calibri"/>
          <w:sz w:val="22"/>
          <w:lang w:val="en-AU"/>
        </w:rPr>
        <w:t>N</w:t>
      </w:r>
      <w:r w:rsidR="007A63FD">
        <w:rPr>
          <w:rFonts w:ascii="Calibri" w:hAnsi="Calibri"/>
          <w:sz w:val="22"/>
          <w:lang w:val="en-AU"/>
        </w:rPr>
        <w:t>o</w:t>
      </w:r>
      <w:r w:rsidR="6CA83904">
        <w:rPr>
          <w:rFonts w:ascii="Calibri" w:hAnsi="Calibri"/>
          <w:sz w:val="22"/>
          <w:lang w:val="en-AU"/>
        </w:rPr>
        <w:t xml:space="preserve"> </w:t>
      </w:r>
      <w:r w:rsidR="00AC2776">
        <w:rPr>
          <w:rFonts w:ascii="Calibri" w:hAnsi="Calibri"/>
          <w:sz w:val="22"/>
          <w:lang w:val="en-AU"/>
        </w:rPr>
        <w:t>q</w:t>
      </w:r>
      <w:r w:rsidR="6CA83904">
        <w:rPr>
          <w:rFonts w:ascii="Calibri" w:hAnsi="Calibri"/>
          <w:sz w:val="22"/>
          <w:lang w:val="en-AU"/>
        </w:rPr>
        <w:t xml:space="preserve">uestions from the </w:t>
      </w:r>
      <w:r w:rsidR="00AC2776">
        <w:rPr>
          <w:rFonts w:ascii="Calibri" w:hAnsi="Calibri"/>
          <w:sz w:val="22"/>
          <w:lang w:val="en-AU"/>
        </w:rPr>
        <w:t>p</w:t>
      </w:r>
      <w:r w:rsidR="6CA83904">
        <w:rPr>
          <w:rFonts w:ascii="Calibri" w:hAnsi="Calibri"/>
          <w:sz w:val="22"/>
          <w:lang w:val="en-AU"/>
        </w:rPr>
        <w:t>ublic</w:t>
      </w:r>
    </w:p>
    <w:p w14:paraId="65DABA78" w14:textId="77777777" w:rsidR="00B04834" w:rsidRPr="0003490A" w:rsidRDefault="00B04834" w:rsidP="007A63FD">
      <w:pPr>
        <w:rPr>
          <w:rFonts w:ascii="Calibri" w:hAnsi="Calibri"/>
          <w:sz w:val="22"/>
          <w:lang w:val="en-AU"/>
        </w:rPr>
      </w:pPr>
    </w:p>
    <w:p w14:paraId="452A85E8"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49121350"/>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7B3FC01A" w14:textId="74E9F965" w:rsidR="000E6EC9" w:rsidRDefault="00770B19" w:rsidP="0064635D">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0711EEB2" w14:textId="77777777" w:rsidR="00AF34DC" w:rsidRDefault="00AF34DC" w:rsidP="00AF34DC">
      <w:pPr>
        <w:rPr>
          <w:rFonts w:ascii="Calibri" w:hAnsi="Calibri"/>
          <w:lang w:val="en-AU"/>
        </w:rPr>
      </w:pPr>
    </w:p>
    <w:p w14:paraId="55FECFEB" w14:textId="50443975"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49121351"/>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370AEE37" w14:textId="71BAB566" w:rsidR="000E6EC9" w:rsidRDefault="00770B19"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6DE3CA76" w14:textId="77777777" w:rsidR="00C84964" w:rsidRDefault="00C84964" w:rsidP="00C84964">
      <w:pPr>
        <w:rPr>
          <w:rFonts w:ascii="Calibri" w:hAnsi="Calibri"/>
          <w:lang w:val="en-AU"/>
        </w:rPr>
      </w:pPr>
    </w:p>
    <w:p w14:paraId="56DAF319"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9121352"/>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28ACE505"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9121353"/>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5EA9B9BC" w14:textId="77777777" w:rsidR="0031116A" w:rsidRPr="00DD0B0A" w:rsidRDefault="0031116A" w:rsidP="0031116A">
      <w:pPr>
        <w:rPr>
          <w:rFonts w:ascii="Calibri" w:hAnsi="Calibri"/>
          <w:sz w:val="20"/>
          <w:szCs w:val="20"/>
          <w:lang w:val="en-AU"/>
        </w:rPr>
      </w:pPr>
    </w:p>
    <w:bookmarkStart w:id="28" w:name="_Hlk149131445"/>
    <w:p w14:paraId="39C84776"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49121354"/>
      <w:r>
        <w:rPr>
          <w:rFonts w:ascii="Calibri" w:eastAsia="Calibri" w:hAnsi="Calibri" w:cs="Calibri"/>
          <w:color w:val="000000"/>
        </w:rPr>
        <w:instrText>5.1.1</w:instrText>
      </w:r>
      <w:r>
        <w:rPr>
          <w:rFonts w:ascii="Calibri" w:eastAsia="Calibri" w:hAnsi="Calibri" w:cs="Calibri"/>
          <w:color w:val="000000"/>
        </w:rPr>
        <w:tab/>
      </w:r>
      <w:proofErr w:type="spellStart"/>
      <w:r>
        <w:rPr>
          <w:rFonts w:ascii="Calibri" w:eastAsia="Calibri" w:hAnsi="Calibri" w:cs="Calibri"/>
          <w:color w:val="000000"/>
        </w:rPr>
        <w:instrText>Ziebell’s</w:instrText>
      </w:r>
      <w:proofErr w:type="spellEnd"/>
      <w:r>
        <w:rPr>
          <w:rFonts w:ascii="Calibri" w:eastAsia="Calibri" w:hAnsi="Calibri" w:cs="Calibri"/>
          <w:color w:val="000000"/>
        </w:rPr>
        <w:instrText xml:space="preserve"> Farmhouse Museum and Heritage Garden</w:instrText>
      </w:r>
      <w:bookmarkEnd w:id="29"/>
      <w:r>
        <w:rPr>
          <w:rFonts w:ascii="Calibri" w:eastAsia="Calibri" w:hAnsi="Calibri" w:cs="Calibri"/>
          <w:color w:val="000000"/>
        </w:rPr>
        <w:instrText>" \f \l 3</w:instrText>
      </w:r>
      <w:r>
        <w:rPr>
          <w:rFonts w:ascii="Calibri" w:eastAsia="Calibri" w:hAnsi="Calibri" w:cs="Calibri"/>
          <w:color w:val="000000"/>
        </w:rPr>
        <w:fldChar w:fldCharType="end"/>
      </w:r>
      <w:bookmarkStart w:id="30" w:name="5.1.1__Ziebell’s_Farmhouse_Museum_and_H"/>
      <w:r>
        <w:rPr>
          <w:rFonts w:ascii="Calibri" w:eastAsia="Calibri" w:hAnsi="Calibri" w:cs="Calibri"/>
          <w:color w:val="FFFFFF"/>
          <w:sz w:val="4"/>
        </w:rPr>
        <w:t>5.1.1</w:t>
      </w:r>
      <w:r>
        <w:rPr>
          <w:rFonts w:ascii="Calibri" w:eastAsia="Calibri" w:hAnsi="Calibri" w:cs="Calibri"/>
          <w:color w:val="FFFFFF"/>
          <w:sz w:val="4"/>
        </w:rPr>
        <w:tab/>
      </w:r>
      <w:proofErr w:type="spellStart"/>
      <w:r>
        <w:rPr>
          <w:rFonts w:ascii="Calibri" w:eastAsia="Calibri" w:hAnsi="Calibri" w:cs="Calibri"/>
          <w:color w:val="FFFFFF"/>
          <w:sz w:val="4"/>
        </w:rPr>
        <w:t>Ziebell’s</w:t>
      </w:r>
      <w:proofErr w:type="spellEnd"/>
      <w:r>
        <w:rPr>
          <w:rFonts w:ascii="Calibri" w:eastAsia="Calibri" w:hAnsi="Calibri" w:cs="Calibri"/>
          <w:color w:val="FFFFFF"/>
          <w:sz w:val="4"/>
        </w:rPr>
        <w:t xml:space="preserve"> Farmhouse Museum and Heritage Garden</w:t>
      </w:r>
    </w:p>
    <w:bookmarkEnd w:id="30"/>
    <w:p w14:paraId="536A5820" w14:textId="77777777" w:rsidR="00CD2BB4" w:rsidRDefault="00770B19" w:rsidP="00232C2D">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5.1.1 </w:t>
      </w:r>
      <w:proofErr w:type="spellStart"/>
      <w:r w:rsidRPr="32FE4E5A">
        <w:rPr>
          <w:rFonts w:ascii="Calibri" w:eastAsia="Calibri" w:hAnsi="Calibri" w:cs="Calibri"/>
          <w:b/>
          <w:bCs/>
          <w:color w:val="003266"/>
          <w:sz w:val="28"/>
          <w:szCs w:val="28"/>
          <w:lang w:val="en-AU"/>
        </w:rPr>
        <w:t>Ziebell’s</w:t>
      </w:r>
      <w:proofErr w:type="spellEnd"/>
      <w:r w:rsidRPr="32FE4E5A">
        <w:rPr>
          <w:rFonts w:ascii="Calibri" w:eastAsia="Calibri" w:hAnsi="Calibri" w:cs="Calibri"/>
          <w:b/>
          <w:bCs/>
          <w:color w:val="003266"/>
          <w:sz w:val="28"/>
          <w:szCs w:val="28"/>
          <w:lang w:val="en-AU"/>
        </w:rPr>
        <w:t xml:space="preserve"> Farmhouse Museum and Heritage Garden</w:t>
      </w:r>
    </w:p>
    <w:p w14:paraId="31C3B0CC" w14:textId="77777777" w:rsidR="00232C2D" w:rsidRPr="00DD0B0A" w:rsidRDefault="00232C2D" w:rsidP="00232C2D">
      <w:pPr>
        <w:tabs>
          <w:tab w:val="left" w:pos="2552"/>
        </w:tabs>
        <w:ind w:left="2552" w:hanging="2552"/>
        <w:rPr>
          <w:rFonts w:ascii="Calibri" w:eastAsia="Calibri" w:hAnsi="Calibri"/>
          <w:sz w:val="20"/>
          <w:szCs w:val="20"/>
          <w:lang w:val="en-AU"/>
        </w:rPr>
      </w:pPr>
    </w:p>
    <w:bookmarkEnd w:id="28"/>
    <w:p w14:paraId="3B624E89" w14:textId="77777777" w:rsidR="00C60269" w:rsidRDefault="00770B19" w:rsidP="00232C2D">
      <w:pPr>
        <w:tabs>
          <w:tab w:val="left" w:pos="2552"/>
        </w:tabs>
        <w:ind w:left="2552" w:hanging="2552"/>
        <w:rPr>
          <w:rFonts w:ascii="Calibri" w:eastAsia="Calibri" w:hAnsi="Calibri" w:cs="Calibri"/>
          <w:color w:val="000000"/>
          <w:lang w:val="en-AU"/>
        </w:rPr>
      </w:pPr>
      <w:r w:rsidRPr="6C8AFFF1">
        <w:rPr>
          <w:rFonts w:ascii="Calibri" w:eastAsia="Calibri" w:hAnsi="Calibri"/>
          <w:b/>
          <w:bCs/>
          <w:lang w:val="en-AU"/>
        </w:rPr>
        <w:t xml:space="preserve">Responsible </w:t>
      </w:r>
      <w:bookmarkStart w:id="31" w:name="_Int_2guEDgSP"/>
      <w:r w:rsidRPr="6C8AFFF1">
        <w:rPr>
          <w:rFonts w:ascii="Calibri" w:eastAsia="Calibri" w:hAnsi="Calibri"/>
          <w:b/>
          <w:bCs/>
          <w:lang w:val="en-AU"/>
        </w:rPr>
        <w:t>Officer</w:t>
      </w:r>
      <w:r w:rsidR="00D34464" w:rsidRPr="6C8AFFF1">
        <w:rPr>
          <w:rFonts w:ascii="Calibri" w:eastAsia="Calibri" w:hAnsi="Calibri"/>
          <w:b/>
          <w:bCs/>
          <w:lang w:val="en-AU"/>
        </w:rPr>
        <w:t>:</w:t>
      </w:r>
      <w:r w:rsidR="002960B0">
        <w:rPr>
          <w:rFonts w:ascii="Calibri" w:hAnsi="Calibri"/>
          <w:lang w:val="en-AU"/>
        </w:rPr>
        <w:tab/>
      </w:r>
      <w:bookmarkEnd w:id="31"/>
      <w:r w:rsidRPr="6C8AFFF1">
        <w:rPr>
          <w:rFonts w:ascii="Calibri" w:eastAsia="Calibri" w:hAnsi="Calibri" w:cs="Calibri"/>
          <w:color w:val="000000"/>
          <w:lang w:val="en-AU"/>
        </w:rPr>
        <w:t>Director Community Wellbeing</w:t>
      </w:r>
    </w:p>
    <w:p w14:paraId="456BC219" w14:textId="77777777" w:rsidR="00232C2D" w:rsidRPr="00DD0B0A" w:rsidRDefault="00232C2D" w:rsidP="00232C2D">
      <w:pPr>
        <w:tabs>
          <w:tab w:val="left" w:pos="2552"/>
        </w:tabs>
        <w:ind w:left="2552" w:hanging="2552"/>
        <w:rPr>
          <w:rFonts w:ascii="Calibri" w:eastAsia="Calibri" w:hAnsi="Calibri"/>
          <w:sz w:val="20"/>
          <w:szCs w:val="20"/>
          <w:lang w:val="en-AU"/>
        </w:rPr>
      </w:pPr>
    </w:p>
    <w:p w14:paraId="52021B3D" w14:textId="3F098BD9" w:rsidR="00C60269" w:rsidRDefault="00770B19" w:rsidP="00232C2D">
      <w:pPr>
        <w:tabs>
          <w:tab w:val="left" w:pos="2552"/>
        </w:tabs>
        <w:ind w:left="2552" w:hanging="2552"/>
        <w:rPr>
          <w:rFonts w:ascii="Calibri" w:eastAsia="Calibri" w:hAnsi="Calibri" w:cs="Calibri"/>
          <w:color w:val="000000"/>
          <w:lang w:val="en-AU"/>
        </w:rPr>
      </w:pPr>
      <w:bookmarkStart w:id="32" w:name="_Int_6Hq90arX"/>
      <w:r w:rsidRPr="62D081AD">
        <w:rPr>
          <w:rFonts w:ascii="Calibri" w:eastAsia="Calibri" w:hAnsi="Calibri"/>
          <w:b/>
          <w:bCs/>
          <w:lang w:val="en-AU"/>
        </w:rPr>
        <w:t>Author</w:t>
      </w:r>
      <w:r w:rsidR="00D34464" w:rsidRPr="62D081AD">
        <w:rPr>
          <w:rFonts w:ascii="Calibri" w:eastAsia="Calibri" w:hAnsi="Calibri"/>
          <w:b/>
          <w:bCs/>
          <w:lang w:val="en-AU"/>
        </w:rPr>
        <w:t>:</w:t>
      </w:r>
      <w:r>
        <w:rPr>
          <w:rFonts w:ascii="Calibri" w:hAnsi="Calibri"/>
          <w:lang w:val="en-AU"/>
        </w:rPr>
        <w:tab/>
      </w:r>
      <w:bookmarkEnd w:id="32"/>
      <w:r w:rsidR="4A684385" w:rsidRPr="62D081AD">
        <w:rPr>
          <w:rFonts w:ascii="Calibri" w:eastAsia="Calibri" w:hAnsi="Calibri" w:cs="Calibri"/>
          <w:color w:val="000000"/>
          <w:lang w:val="en-AU"/>
        </w:rPr>
        <w:t>Unit Manager Arts, Culture and Events</w:t>
      </w:r>
    </w:p>
    <w:p w14:paraId="35DBCB0D" w14:textId="77777777" w:rsidR="00232C2D" w:rsidRPr="00DD0B0A" w:rsidRDefault="00232C2D" w:rsidP="00232C2D">
      <w:pPr>
        <w:tabs>
          <w:tab w:val="left" w:pos="2552"/>
        </w:tabs>
        <w:ind w:left="2552" w:hanging="2552"/>
        <w:rPr>
          <w:rFonts w:ascii="Calibri" w:eastAsia="Calibri" w:hAnsi="Calibri"/>
          <w:sz w:val="20"/>
          <w:szCs w:val="20"/>
          <w:lang w:val="en-AU"/>
        </w:rPr>
      </w:pPr>
    </w:p>
    <w:p w14:paraId="259AC0B8" w14:textId="6C46D042" w:rsidR="00C60269" w:rsidRPr="00985153" w:rsidRDefault="00770B19" w:rsidP="00985153">
      <w:pPr>
        <w:tabs>
          <w:tab w:val="left" w:pos="2552"/>
        </w:tabs>
        <w:ind w:left="2552" w:hanging="2552"/>
        <w:rPr>
          <w:rFonts w:ascii="Calibri" w:eastAsia="Calibri" w:hAnsi="Calibri"/>
          <w:b/>
          <w:bCs/>
          <w:lang w:val="en-AU"/>
        </w:rPr>
      </w:pPr>
      <w:r w:rsidRPr="5F6C7B01">
        <w:rPr>
          <w:rFonts w:ascii="Calibri" w:eastAsia="Calibri" w:hAnsi="Calibri"/>
          <w:b/>
          <w:bCs/>
          <w:lang w:val="en-AU"/>
        </w:rPr>
        <w:t xml:space="preserve">In </w:t>
      </w:r>
      <w:bookmarkStart w:id="33" w:name="_Int_nPIfHXZV"/>
      <w:r w:rsidRPr="5F6C7B01">
        <w:rPr>
          <w:rFonts w:ascii="Calibri" w:eastAsia="Calibri" w:hAnsi="Calibri"/>
          <w:b/>
          <w:bCs/>
          <w:lang w:val="en-AU"/>
        </w:rPr>
        <w:t>Attendance</w:t>
      </w:r>
      <w:r w:rsidR="00D34464" w:rsidRPr="5F6C7B01">
        <w:rPr>
          <w:rFonts w:ascii="Calibri" w:eastAsia="Calibri" w:hAnsi="Calibri"/>
          <w:b/>
          <w:bCs/>
          <w:lang w:val="en-AU"/>
        </w:rPr>
        <w:t>:</w:t>
      </w:r>
      <w:bookmarkEnd w:id="33"/>
      <w:r w:rsidR="00985153">
        <w:rPr>
          <w:rFonts w:ascii="Calibri" w:eastAsia="Calibri" w:hAnsi="Calibri"/>
          <w:b/>
          <w:bCs/>
          <w:lang w:val="en-AU"/>
        </w:rPr>
        <w:tab/>
      </w:r>
      <w:r w:rsidR="1D40A7A7" w:rsidRPr="44A50C07">
        <w:rPr>
          <w:rFonts w:ascii="Calibri" w:eastAsia="Calibri" w:hAnsi="Calibri" w:cs="Calibri"/>
          <w:color w:val="000000"/>
          <w:lang w:val="en-AU"/>
        </w:rPr>
        <w:t>Manager Active &amp; Creative Communities</w:t>
      </w:r>
    </w:p>
    <w:p w14:paraId="7F7ABAD5"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06E7DC6" w14:textId="02028396" w:rsidR="00CC0EC5" w:rsidRDefault="00770B19" w:rsidP="00DD0B0A">
      <w:pPr>
        <w:spacing w:line="264" w:lineRule="auto"/>
        <w:rPr>
          <w:rFonts w:ascii="Calibri" w:eastAsia="Calibri" w:hAnsi="Calibri" w:cs="Calibri"/>
        </w:rPr>
      </w:pPr>
      <w:r>
        <w:rPr>
          <w:rFonts w:ascii="Calibri" w:eastAsia="Calibri" w:hAnsi="Calibri" w:cs="Calibri"/>
        </w:rPr>
        <w:t xml:space="preserve">This report </w:t>
      </w:r>
      <w:r w:rsidR="001B620C">
        <w:rPr>
          <w:rFonts w:ascii="Calibri" w:eastAsia="Calibri" w:hAnsi="Calibri" w:cs="Calibri"/>
        </w:rPr>
        <w:t xml:space="preserve">seeks Council’s endorsement </w:t>
      </w:r>
      <w:r w:rsidR="00333FF8">
        <w:rPr>
          <w:rFonts w:ascii="Calibri" w:eastAsia="Calibri" w:hAnsi="Calibri" w:cs="Calibri"/>
        </w:rPr>
        <w:t>to</w:t>
      </w:r>
      <w:r w:rsidR="00622EEC" w:rsidRPr="6DD21E56">
        <w:rPr>
          <w:rFonts w:ascii="Calibri" w:eastAsia="Calibri" w:hAnsi="Calibri" w:cs="Calibri"/>
        </w:rPr>
        <w:t xml:space="preserve"> transition </w:t>
      </w:r>
      <w:r w:rsidR="00333FF8">
        <w:rPr>
          <w:rFonts w:ascii="Calibri" w:eastAsia="Calibri" w:hAnsi="Calibri" w:cs="Calibri"/>
        </w:rPr>
        <w:t>the</w:t>
      </w:r>
      <w:r w:rsidR="00622EEC" w:rsidRPr="6DD21E56">
        <w:rPr>
          <w:rFonts w:ascii="Calibri" w:eastAsia="Calibri" w:hAnsi="Calibri" w:cs="Calibri"/>
        </w:rPr>
        <w:t xml:space="preserve"> management of </w:t>
      </w:r>
      <w:proofErr w:type="spellStart"/>
      <w:r w:rsidR="00622EEC" w:rsidRPr="6DD21E56">
        <w:rPr>
          <w:rFonts w:ascii="Calibri" w:eastAsia="Calibri" w:hAnsi="Calibri" w:cs="Calibri"/>
        </w:rPr>
        <w:t>Ziebell’s</w:t>
      </w:r>
      <w:proofErr w:type="spellEnd"/>
      <w:r w:rsidR="00622EEC" w:rsidRPr="6DD21E56">
        <w:rPr>
          <w:rFonts w:ascii="Calibri" w:eastAsia="Calibri" w:hAnsi="Calibri" w:cs="Calibri"/>
        </w:rPr>
        <w:t xml:space="preserve"> Farmhouse M</w:t>
      </w:r>
      <w:r w:rsidR="0DEDD8B7" w:rsidRPr="6DD21E56">
        <w:rPr>
          <w:rFonts w:ascii="Calibri" w:eastAsia="Calibri" w:hAnsi="Calibri" w:cs="Calibri"/>
        </w:rPr>
        <w:t>useum</w:t>
      </w:r>
      <w:r w:rsidR="00622EEC" w:rsidRPr="6DD21E56">
        <w:rPr>
          <w:rFonts w:ascii="Calibri" w:eastAsia="Calibri" w:hAnsi="Calibri" w:cs="Calibri"/>
        </w:rPr>
        <w:t xml:space="preserve"> and Heritage Garden</w:t>
      </w:r>
      <w:r>
        <w:rPr>
          <w:rFonts w:ascii="Calibri" w:eastAsia="Calibri" w:hAnsi="Calibri" w:cs="Calibri"/>
        </w:rPr>
        <w:t xml:space="preserve"> </w:t>
      </w:r>
      <w:r w:rsidR="00910183">
        <w:rPr>
          <w:rFonts w:ascii="Calibri" w:eastAsia="Calibri" w:hAnsi="Calibri" w:cs="Calibri"/>
        </w:rPr>
        <w:t>from the</w:t>
      </w:r>
      <w:r w:rsidR="006A5056">
        <w:rPr>
          <w:rFonts w:ascii="Calibri" w:eastAsia="Calibri" w:hAnsi="Calibri" w:cs="Calibri"/>
        </w:rPr>
        <w:t xml:space="preserve"> </w:t>
      </w:r>
      <w:r w:rsidR="006A5056" w:rsidRPr="62D081AD">
        <w:rPr>
          <w:rFonts w:ascii="Calibri" w:eastAsia="Calibri" w:hAnsi="Calibri" w:cs="Calibri"/>
          <w:color w:val="000000"/>
          <w:lang w:val="en-AU"/>
        </w:rPr>
        <w:t xml:space="preserve">Friends of </w:t>
      </w:r>
      <w:proofErr w:type="spellStart"/>
      <w:r w:rsidR="006A5056" w:rsidRPr="62D081AD">
        <w:rPr>
          <w:rFonts w:ascii="Calibri" w:eastAsia="Calibri" w:hAnsi="Calibri" w:cs="Calibri"/>
          <w:color w:val="000000"/>
          <w:lang w:val="en-AU"/>
        </w:rPr>
        <w:t>Westgarthtown</w:t>
      </w:r>
      <w:proofErr w:type="spellEnd"/>
      <w:r w:rsidR="00910183">
        <w:rPr>
          <w:rFonts w:ascii="Calibri" w:eastAsia="Calibri" w:hAnsi="Calibri" w:cs="Calibri"/>
          <w:color w:val="000000"/>
          <w:lang w:val="en-AU"/>
        </w:rPr>
        <w:t xml:space="preserve"> to Council.</w:t>
      </w:r>
      <w:r w:rsidR="00622EEC" w:rsidRPr="6DD21E56">
        <w:rPr>
          <w:rFonts w:ascii="Calibri" w:eastAsia="Calibri" w:hAnsi="Calibri" w:cs="Calibri"/>
        </w:rPr>
        <w:t xml:space="preserve"> </w:t>
      </w:r>
    </w:p>
    <w:p w14:paraId="74584C2A" w14:textId="78DDDF09" w:rsidR="00B63531" w:rsidRDefault="00B63531" w:rsidP="00B63531">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04D9DDC1" w14:textId="77777777" w:rsidR="00481637" w:rsidRDefault="00770B19" w:rsidP="00DD0B0A">
      <w:pPr>
        <w:spacing w:line="264" w:lineRule="auto"/>
        <w:rPr>
          <w:rFonts w:ascii="Calibri" w:eastAsia="Calibri" w:hAnsi="Calibri" w:cs="Calibri"/>
          <w:color w:val="000000"/>
        </w:rPr>
      </w:pPr>
      <w:r>
        <w:rPr>
          <w:rFonts w:ascii="Calibri" w:eastAsia="Calibri" w:hAnsi="Calibri" w:cs="Calibri"/>
          <w:b/>
          <w:bCs/>
          <w:color w:val="000000"/>
        </w:rPr>
        <w:t>THAT Council:</w:t>
      </w:r>
    </w:p>
    <w:p w14:paraId="351CF3FB" w14:textId="77777777"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r>
        <w:rPr>
          <w:rFonts w:ascii="Calibri" w:eastAsia="Calibri" w:hAnsi="Calibri" w:cs="Calibri"/>
          <w:b/>
          <w:bCs/>
          <w:color w:val="000000"/>
        </w:rPr>
        <w:t xml:space="preserve">Formally recognises and thanks the Friends of </w:t>
      </w:r>
      <w:proofErr w:type="spellStart"/>
      <w:r>
        <w:rPr>
          <w:rFonts w:ascii="Calibri" w:eastAsia="Calibri" w:hAnsi="Calibri" w:cs="Calibri"/>
          <w:b/>
          <w:bCs/>
          <w:color w:val="000000"/>
        </w:rPr>
        <w:t>Westgarthtown</w:t>
      </w:r>
      <w:proofErr w:type="spellEnd"/>
      <w:r>
        <w:rPr>
          <w:rFonts w:ascii="Calibri" w:eastAsia="Calibri" w:hAnsi="Calibri" w:cs="Calibri"/>
          <w:b/>
          <w:bCs/>
          <w:color w:val="000000"/>
        </w:rPr>
        <w:t xml:space="preserve"> for their work and dedication in managing and advocating for the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w:t>
      </w:r>
    </w:p>
    <w:p w14:paraId="32C8A6DF" w14:textId="77777777"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r>
        <w:rPr>
          <w:rFonts w:ascii="Calibri" w:eastAsia="Calibri" w:hAnsi="Calibri" w:cs="Calibri"/>
          <w:b/>
          <w:bCs/>
          <w:color w:val="000000"/>
        </w:rPr>
        <w:t xml:space="preserve">Endorses the transition of management of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 to Council from the Friends of </w:t>
      </w:r>
      <w:proofErr w:type="spellStart"/>
      <w:r>
        <w:rPr>
          <w:rFonts w:ascii="Calibri" w:eastAsia="Calibri" w:hAnsi="Calibri" w:cs="Calibri"/>
          <w:b/>
          <w:bCs/>
          <w:color w:val="000000"/>
        </w:rPr>
        <w:t>Westgarthtown</w:t>
      </w:r>
      <w:proofErr w:type="spellEnd"/>
      <w:r>
        <w:rPr>
          <w:rFonts w:ascii="Calibri" w:eastAsia="Calibri" w:hAnsi="Calibri" w:cs="Calibri"/>
          <w:b/>
          <w:bCs/>
          <w:color w:val="000000"/>
        </w:rPr>
        <w:t xml:space="preserve">, effective 1 November 2023. </w:t>
      </w:r>
    </w:p>
    <w:p w14:paraId="56B685D0" w14:textId="77777777"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sign and execute a Service Agreement with the Friends of </w:t>
      </w:r>
      <w:proofErr w:type="spellStart"/>
      <w:r>
        <w:rPr>
          <w:rFonts w:ascii="Calibri" w:eastAsia="Calibri" w:hAnsi="Calibri" w:cs="Calibri"/>
          <w:b/>
          <w:bCs/>
          <w:color w:val="000000"/>
        </w:rPr>
        <w:t>Westgarthtown</w:t>
      </w:r>
      <w:proofErr w:type="spellEnd"/>
      <w:r>
        <w:rPr>
          <w:rFonts w:ascii="Calibri" w:eastAsia="Calibri" w:hAnsi="Calibri" w:cs="Calibri"/>
          <w:b/>
          <w:bCs/>
          <w:color w:val="000000"/>
        </w:rPr>
        <w:t xml:space="preserve"> for ongoing consultation and collaboration.</w:t>
      </w:r>
    </w:p>
    <w:p w14:paraId="33385D5F" w14:textId="77777777"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r>
        <w:rPr>
          <w:rFonts w:ascii="Calibri" w:eastAsia="Calibri" w:hAnsi="Calibri" w:cs="Calibri"/>
          <w:b/>
          <w:bCs/>
          <w:color w:val="000000"/>
        </w:rPr>
        <w:t xml:space="preserve">Notes that Council will initiate long-term planning for the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 and adjacent properties as outlined within Council’s Lalor and Thomastown Urban Design Framework. The planning process will be initiated within five years of FY2023-2024.</w:t>
      </w:r>
    </w:p>
    <w:p w14:paraId="1462D311" w14:textId="77777777"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r>
        <w:rPr>
          <w:rFonts w:ascii="Calibri" w:eastAsia="Calibri" w:hAnsi="Calibri" w:cs="Calibri"/>
          <w:b/>
          <w:bCs/>
          <w:color w:val="000000"/>
        </w:rPr>
        <w:t xml:space="preserve">Notes that Council will establish a governance process in collaboration with landowners and custodians of adjacent properties to guide long-term planning for the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 and adjacent properties. </w:t>
      </w:r>
    </w:p>
    <w:p w14:paraId="2E47E694" w14:textId="1EB90D1F" w:rsidR="00481637" w:rsidRDefault="00770B19" w:rsidP="00DD0B0A">
      <w:pPr>
        <w:numPr>
          <w:ilvl w:val="0"/>
          <w:numId w:val="1"/>
        </w:numPr>
        <w:pBdr>
          <w:left w:val="none" w:sz="0" w:space="3" w:color="auto"/>
        </w:pBdr>
        <w:spacing w:line="264" w:lineRule="auto"/>
        <w:ind w:left="714" w:hanging="357"/>
        <w:rPr>
          <w:rFonts w:ascii="Calibri" w:eastAsia="Calibri" w:hAnsi="Calibri" w:cs="Calibri"/>
          <w:b/>
          <w:bCs/>
          <w:color w:val="000000"/>
        </w:rPr>
      </w:pPr>
      <w:r>
        <w:rPr>
          <w:rFonts w:ascii="Calibri" w:eastAsia="Calibri" w:hAnsi="Calibri" w:cs="Calibri"/>
          <w:b/>
          <w:bCs/>
          <w:color w:val="000000"/>
        </w:rPr>
        <w:t xml:space="preserve">Notes a subsequent report will be presented to Council in relation to the long-term plan for the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 once planning for the site is complete.</w:t>
      </w:r>
    </w:p>
    <w:p w14:paraId="5CFCBD6A" w14:textId="77777777" w:rsidR="00415097" w:rsidRDefault="0041509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561FE4A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CE4871B"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09EE7E67" w14:textId="77777777" w:rsidTr="00CC0EC5">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93F6AC"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76ADEB4"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69BE4FBE" w14:textId="77777777" w:rsidTr="00CC0EC5">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D73F52F"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491D5A8" w14:textId="59F40297" w:rsidR="00481637" w:rsidRDefault="00922792">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bl>
    <w:p w14:paraId="45061154" w14:textId="77777777" w:rsidR="00481637" w:rsidRPr="00DD0B0A" w:rsidRDefault="00770B19">
      <w:pPr>
        <w:spacing w:line="257" w:lineRule="auto"/>
        <w:rPr>
          <w:rFonts w:ascii="Calibri" w:eastAsia="Calibri" w:hAnsi="Calibri" w:cs="Calibri"/>
          <w:color w:val="000000"/>
          <w:sz w:val="20"/>
          <w:szCs w:val="20"/>
        </w:rPr>
      </w:pPr>
      <w:r w:rsidRPr="00DD0B0A">
        <w:rPr>
          <w:rFonts w:ascii="Calibri" w:eastAsia="Calibri" w:hAnsi="Calibri" w:cs="Calibri"/>
          <w:color w:val="000000"/>
          <w:sz w:val="20"/>
          <w:szCs w:val="20"/>
        </w:rPr>
        <w:t> </w:t>
      </w:r>
    </w:p>
    <w:p w14:paraId="14D38D2C" w14:textId="77777777" w:rsidR="00481637" w:rsidRDefault="00770B19" w:rsidP="000E67A9">
      <w:pPr>
        <w:spacing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proofErr w:type="spellStart"/>
      <w:r>
        <w:rPr>
          <w:rFonts w:ascii="Calibri" w:eastAsia="Calibri" w:hAnsi="Calibri" w:cs="Calibri"/>
          <w:b/>
          <w:bCs/>
          <w:color w:val="000000"/>
        </w:rPr>
        <w:t>Ziebell’s</w:t>
      </w:r>
      <w:proofErr w:type="spellEnd"/>
      <w:r>
        <w:rPr>
          <w:rFonts w:ascii="Calibri" w:eastAsia="Calibri" w:hAnsi="Calibri" w:cs="Calibri"/>
          <w:b/>
          <w:bCs/>
          <w:color w:val="000000"/>
        </w:rPr>
        <w:t xml:space="preserve"> Farmhouse Museum and Heritage Garden.</w:t>
      </w:r>
    </w:p>
    <w:p w14:paraId="4E9C8FBB" w14:textId="0A4CB121" w:rsidR="00AB6E5A" w:rsidRDefault="00221507" w:rsidP="00AB6E5A">
      <w:pPr>
        <w:spacing w:line="240" w:lineRule="atLeast"/>
        <w:jc w:val="right"/>
        <w:rPr>
          <w:rFonts w:ascii="Calibri" w:eastAsia="Calibri" w:hAnsi="Calibri" w:cs="Calibri"/>
          <w:b/>
          <w:bCs/>
          <w:color w:val="000000"/>
        </w:rPr>
      </w:pPr>
      <w:r>
        <w:rPr>
          <w:rFonts w:ascii="Calibri" w:eastAsia="Calibri" w:hAnsi="Calibri" w:cs="Calibri"/>
          <w:b/>
          <w:bCs/>
          <w:color w:val="000000"/>
        </w:rPr>
        <w:t>CARRIED</w:t>
      </w:r>
      <w:r w:rsidR="00AB6E5A">
        <w:rPr>
          <w:rFonts w:ascii="Calibri" w:eastAsia="Calibri" w:hAnsi="Calibri" w:cs="Calibri"/>
          <w:b/>
          <w:bCs/>
          <w:color w:val="000000"/>
        </w:rPr>
        <w:br w:type="page"/>
      </w:r>
    </w:p>
    <w:p w14:paraId="2B032E44" w14:textId="77777777" w:rsidR="00481637" w:rsidRDefault="00481637">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060F44" w14:paraId="5FAE65B9"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D2AD808" w14:textId="77777777" w:rsidR="00060F44" w:rsidRDefault="00060F44"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060F44" w14:paraId="144E5763" w14:textId="77777777" w:rsidTr="00B03342">
        <w:tc>
          <w:tcPr>
            <w:tcW w:w="5000" w:type="pct"/>
            <w:tcMar>
              <w:top w:w="0" w:type="dxa"/>
              <w:left w:w="118" w:type="dxa"/>
              <w:bottom w:w="0" w:type="dxa"/>
              <w:right w:w="118" w:type="dxa"/>
            </w:tcMar>
            <w:hideMark/>
          </w:tcPr>
          <w:p w14:paraId="40815A9A" w14:textId="77777777" w:rsidR="00060F44" w:rsidRDefault="00060F44" w:rsidP="00B03342">
            <w:pPr>
              <w:spacing w:before="120"/>
              <w:rPr>
                <w:rFonts w:ascii="Calibri" w:eastAsia="Calibri" w:hAnsi="Calibri" w:cs="Calibri"/>
                <w:i/>
                <w:iCs/>
                <w:color w:val="000000"/>
              </w:rPr>
            </w:pPr>
            <w:r>
              <w:rPr>
                <w:rFonts w:ascii="Calibri" w:eastAsia="Calibri" w:hAnsi="Calibri" w:cs="Calibri"/>
                <w:i/>
                <w:iCs/>
                <w:color w:val="000000"/>
              </w:rPr>
              <w:t>Administrator Christian Zahra</w:t>
            </w:r>
          </w:p>
          <w:p w14:paraId="3D7D8B1B" w14:textId="5E363603" w:rsidR="00060F44" w:rsidRPr="00F53463" w:rsidRDefault="00922792" w:rsidP="00B03342">
            <w:pPr>
              <w:rPr>
                <w:rFonts w:ascii="Calibri" w:eastAsia="Calibri" w:hAnsi="Calibri" w:cs="Calibri"/>
                <w:i/>
                <w:iCs/>
                <w:color w:val="000000"/>
                <w:sz w:val="23"/>
                <w:szCs w:val="23"/>
              </w:rPr>
            </w:pPr>
            <w:r>
              <w:rPr>
                <w:rFonts w:ascii="Calibri" w:eastAsia="Calibri" w:hAnsi="Calibri" w:cs="Calibri"/>
                <w:i/>
                <w:iCs/>
                <w:color w:val="000000"/>
              </w:rPr>
              <w:t xml:space="preserve">Acting Chair of Council </w:t>
            </w:r>
            <w:r w:rsidR="00060F44">
              <w:rPr>
                <w:rFonts w:ascii="Calibri" w:eastAsia="Calibri" w:hAnsi="Calibri" w:cs="Calibri"/>
                <w:i/>
                <w:iCs/>
                <w:color w:val="000000"/>
              </w:rPr>
              <w:t>Peita Duncan</w:t>
            </w:r>
          </w:p>
        </w:tc>
      </w:tr>
    </w:tbl>
    <w:p w14:paraId="1C7B3CDF" w14:textId="77777777" w:rsidR="00060F44" w:rsidRDefault="00060F44" w:rsidP="00060F44">
      <w:pPr>
        <w:spacing w:line="264" w:lineRule="auto"/>
        <w:rPr>
          <w:rFonts w:ascii="Calibri" w:eastAsia="Calibri" w:hAnsi="Calibri" w:cs="Calibri"/>
        </w:rPr>
      </w:pPr>
      <w:bookmarkStart w:id="34" w:name="_Hlk150518336"/>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CC0EC5" w14:paraId="3759BCDB"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CC687F0" w14:textId="77777777" w:rsidR="00CC0EC5" w:rsidRDefault="00CC0EC5" w:rsidP="003A0C8D">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060F44" w:rsidRPr="00F53463" w14:paraId="5F39C7E9" w14:textId="77777777" w:rsidTr="00AB6E5A">
        <w:tc>
          <w:tcPr>
            <w:tcW w:w="1250" w:type="pct"/>
            <w:tcBorders>
              <w:left w:val="single" w:sz="8" w:space="0" w:color="000000"/>
              <w:bottom w:val="single" w:sz="4" w:space="0" w:color="auto"/>
              <w:right w:val="single" w:sz="8" w:space="0" w:color="000000"/>
            </w:tcBorders>
          </w:tcPr>
          <w:p w14:paraId="6835357E" w14:textId="68796BA1" w:rsidR="00060F44" w:rsidRPr="00F53463" w:rsidRDefault="00060F44" w:rsidP="00CC0EC5">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8AF0005" w14:textId="1C46EE6B" w:rsidR="00060F44" w:rsidRPr="00F53463" w:rsidRDefault="00060F44" w:rsidP="00CC0EC5">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CA066DB" w14:textId="77777777" w:rsidR="00060F44" w:rsidRPr="00F53463" w:rsidRDefault="00060F44" w:rsidP="00CC0EC5">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7096AB62" w14:textId="77777777" w:rsidR="00060F44" w:rsidRPr="00F53463" w:rsidRDefault="00060F44" w:rsidP="00CC0EC5">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060F44" w:rsidRPr="00F53463" w14:paraId="59A75D90" w14:textId="77777777" w:rsidTr="00AB6E5A">
        <w:tc>
          <w:tcPr>
            <w:tcW w:w="1250" w:type="pct"/>
            <w:tcBorders>
              <w:top w:val="single" w:sz="4" w:space="0" w:color="auto"/>
              <w:left w:val="single" w:sz="8" w:space="0" w:color="000000"/>
              <w:bottom w:val="single" w:sz="8" w:space="0" w:color="000000"/>
              <w:right w:val="single" w:sz="8" w:space="0" w:color="000000"/>
            </w:tcBorders>
          </w:tcPr>
          <w:p w14:paraId="52B92929" w14:textId="55072032" w:rsidR="00060F44" w:rsidRDefault="00060F44"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84CD48B" w14:textId="0D6B0951" w:rsidR="00060F44" w:rsidRPr="00F53463" w:rsidRDefault="00060F44"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682CCDC" w14:textId="77777777" w:rsidR="00060F44" w:rsidRPr="00F53463" w:rsidRDefault="00060F44"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52F9F135" w14:textId="77777777" w:rsidR="00060F44" w:rsidRPr="00F53463" w:rsidRDefault="00060F44" w:rsidP="00AB6E5A">
            <w:pPr>
              <w:spacing w:before="120"/>
              <w:rPr>
                <w:rFonts w:ascii="Calibri" w:eastAsia="Calibri" w:hAnsi="Calibri" w:cs="Calibri"/>
                <w:i/>
                <w:iCs/>
                <w:color w:val="000000"/>
              </w:rPr>
            </w:pPr>
          </w:p>
        </w:tc>
      </w:tr>
    </w:tbl>
    <w:p w14:paraId="04BD38F4" w14:textId="77777777" w:rsidR="00CC0EC5" w:rsidRDefault="00CC0EC5" w:rsidP="00CC0EC5">
      <w:pPr>
        <w:spacing w:line="240" w:lineRule="atLeast"/>
        <w:rPr>
          <w:rFonts w:ascii="Calibri" w:eastAsia="Calibri" w:hAnsi="Calibri" w:cs="Calibri"/>
          <w:color w:val="000000"/>
        </w:rPr>
      </w:pPr>
    </w:p>
    <w:bookmarkEnd w:id="34"/>
    <w:p w14:paraId="15AC4457" w14:textId="77777777" w:rsidR="00CC0EC5" w:rsidRDefault="00CC0EC5">
      <w:pPr>
        <w:spacing w:line="240" w:lineRule="atLeast"/>
        <w:jc w:val="right"/>
        <w:rPr>
          <w:rFonts w:ascii="Calibri" w:eastAsia="Calibri" w:hAnsi="Calibri" w:cs="Calibri"/>
          <w:color w:val="000000"/>
        </w:rPr>
      </w:pPr>
    </w:p>
    <w:p w14:paraId="0DA2EFF1" w14:textId="77777777" w:rsidR="00036D17" w:rsidRPr="007D1CC8" w:rsidRDefault="00036D17" w:rsidP="00036D17">
      <w:pPr>
        <w:spacing w:line="276" w:lineRule="auto"/>
        <w:rPr>
          <w:rFonts w:ascii="Calibri" w:hAnsi="Calibri"/>
          <w:i/>
          <w:iCs/>
          <w:color w:val="808080"/>
          <w:sz w:val="16"/>
          <w:szCs w:val="16"/>
          <w:lang w:val="en-AU"/>
        </w:rPr>
      </w:pPr>
    </w:p>
    <w:p w14:paraId="3EDBBA95"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16"/>
          <w:headerReference w:type="default" r:id="rId17"/>
          <w:footerReference w:type="default" r:id="rId18"/>
          <w:headerReference w:type="first" r:id="rId19"/>
          <w:pgSz w:w="11906" w:h="16838"/>
          <w:pgMar w:top="1440" w:right="1440" w:bottom="1440" w:left="1440" w:header="454" w:footer="454" w:gutter="0"/>
          <w:cols w:space="720"/>
          <w:formProt w:val="0"/>
        </w:sectPr>
      </w:pPr>
    </w:p>
    <w:p w14:paraId="0E91AB4B"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49121355"/>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6"/>
    <w:p w14:paraId="0F1C34C6" w14:textId="77777777" w:rsidR="00B055E3" w:rsidRPr="00163BE0" w:rsidRDefault="00B055E3" w:rsidP="00B055E3">
      <w:pPr>
        <w:rPr>
          <w:rFonts w:ascii="Calibri" w:hAnsi="Calibri"/>
          <w:lang w:val="en-AU"/>
        </w:rPr>
      </w:pPr>
    </w:p>
    <w:p w14:paraId="4821437B"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49121356"/>
      <w:r>
        <w:rPr>
          <w:rFonts w:ascii="Calibri" w:eastAsia="Calibri" w:hAnsi="Calibri" w:cs="Calibri"/>
          <w:color w:val="000000"/>
        </w:rPr>
        <w:instrText>5.2.1</w:instrText>
      </w:r>
      <w:r>
        <w:rPr>
          <w:rFonts w:ascii="Calibri" w:eastAsia="Calibri" w:hAnsi="Calibri" w:cs="Calibri"/>
          <w:color w:val="000000"/>
        </w:rPr>
        <w:tab/>
        <w:instrText>2023-46 Construction of Whittlesea Public Gardens Urban and Youth Space - Tender Evaluation</w:instrText>
      </w:r>
      <w:bookmarkEnd w:id="37"/>
      <w:r>
        <w:rPr>
          <w:rFonts w:ascii="Calibri" w:eastAsia="Calibri" w:hAnsi="Calibri" w:cs="Calibri"/>
          <w:color w:val="000000"/>
        </w:rPr>
        <w:instrText>" \f \l 3</w:instrText>
      </w:r>
      <w:r>
        <w:rPr>
          <w:rFonts w:ascii="Calibri" w:eastAsia="Calibri" w:hAnsi="Calibri" w:cs="Calibri"/>
          <w:color w:val="000000"/>
        </w:rPr>
        <w:fldChar w:fldCharType="end"/>
      </w:r>
      <w:bookmarkStart w:id="38" w:name="5.2.1__2023-46_Construction_of_Whittles"/>
      <w:r>
        <w:rPr>
          <w:rFonts w:ascii="Calibri" w:eastAsia="Calibri" w:hAnsi="Calibri" w:cs="Calibri"/>
          <w:color w:val="FFFFFF"/>
          <w:sz w:val="4"/>
        </w:rPr>
        <w:t>5.2.1</w:t>
      </w:r>
      <w:r>
        <w:rPr>
          <w:rFonts w:ascii="Calibri" w:eastAsia="Calibri" w:hAnsi="Calibri" w:cs="Calibri"/>
          <w:color w:val="FFFFFF"/>
          <w:sz w:val="4"/>
        </w:rPr>
        <w:tab/>
        <w:t>2023-46 Construction of Whittlesea Public Gardens Urban and Youth Space - Tender Evaluation</w:t>
      </w:r>
    </w:p>
    <w:bookmarkEnd w:id="38"/>
    <w:p w14:paraId="3F269E53" w14:textId="77777777" w:rsidR="00CD2BB4" w:rsidRDefault="00770B19" w:rsidP="00A240CC">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5.2.1 2023-46 Construction of Whittlesea Public Gardens Urban and Youth Space - Tender Evaluation</w:t>
      </w:r>
    </w:p>
    <w:p w14:paraId="4794AB6C" w14:textId="77777777" w:rsidR="00A240CC" w:rsidRPr="00A240CC" w:rsidRDefault="00A240CC" w:rsidP="00A240CC">
      <w:pPr>
        <w:tabs>
          <w:tab w:val="left" w:pos="2552"/>
        </w:tabs>
        <w:ind w:left="2552" w:hanging="2552"/>
        <w:rPr>
          <w:rFonts w:ascii="Calibri" w:eastAsia="Calibri" w:hAnsi="Calibri"/>
          <w:lang w:val="en-AU"/>
        </w:rPr>
      </w:pPr>
    </w:p>
    <w:p w14:paraId="2D811CD6" w14:textId="77777777" w:rsidR="00A240CC" w:rsidRPr="00B909C2" w:rsidRDefault="00770B19" w:rsidP="6D4D18CC">
      <w:pPr>
        <w:tabs>
          <w:tab w:val="left" w:pos="2552"/>
        </w:tabs>
        <w:ind w:left="2552" w:hanging="2552"/>
        <w:rPr>
          <w:rFonts w:ascii="Calibri" w:eastAsia="Calibri" w:hAnsi="Calibri" w:cs="Calibri"/>
          <w:color w:val="000000"/>
          <w:lang w:val="en-AU"/>
        </w:rPr>
      </w:pPr>
      <w:r w:rsidRPr="1174A0FB">
        <w:rPr>
          <w:rFonts w:ascii="Calibri" w:eastAsia="Calibri" w:hAnsi="Calibri"/>
          <w:b/>
          <w:bCs/>
          <w:lang w:val="en-AU"/>
        </w:rPr>
        <w:t xml:space="preserve">Responsible </w:t>
      </w:r>
      <w:bookmarkStart w:id="39" w:name="_Int_EdLefMx8"/>
      <w:r w:rsidRPr="1174A0FB">
        <w:rPr>
          <w:rFonts w:ascii="Calibri" w:eastAsia="Calibri" w:hAnsi="Calibri"/>
          <w:b/>
          <w:bCs/>
          <w:lang w:val="en-AU"/>
        </w:rPr>
        <w:t>Officer</w:t>
      </w:r>
      <w:r w:rsidR="00D34464" w:rsidRPr="1174A0FB">
        <w:rPr>
          <w:rFonts w:ascii="Calibri" w:eastAsia="Calibri" w:hAnsi="Calibri"/>
          <w:b/>
          <w:bCs/>
          <w:lang w:val="en-AU"/>
        </w:rPr>
        <w:t>:</w:t>
      </w:r>
      <w:r w:rsidR="00FF7416">
        <w:rPr>
          <w:rFonts w:ascii="Calibri" w:hAnsi="Calibri"/>
          <w:lang w:val="en-AU"/>
        </w:rPr>
        <w:tab/>
      </w:r>
      <w:bookmarkEnd w:id="39"/>
      <w:r>
        <w:rPr>
          <w:rFonts w:ascii="Calibri" w:eastAsia="Calibri" w:hAnsi="Calibri" w:cs="Calibri"/>
          <w:color w:val="000000"/>
          <w:lang w:val="en-AU"/>
        </w:rPr>
        <w:t>Director Infrastructure &amp; Environment</w:t>
      </w:r>
    </w:p>
    <w:p w14:paraId="4D3C05F9" w14:textId="77777777" w:rsidR="6D4D18CC" w:rsidRDefault="6D4D18CC" w:rsidP="6D4D18CC">
      <w:pPr>
        <w:tabs>
          <w:tab w:val="left" w:pos="2552"/>
        </w:tabs>
        <w:ind w:left="2552" w:hanging="2552"/>
        <w:rPr>
          <w:rFonts w:ascii="Calibri" w:eastAsia="Calibri" w:hAnsi="Calibri" w:cs="Calibri"/>
          <w:color w:val="000000"/>
          <w:lang w:val="en-AU"/>
        </w:rPr>
      </w:pPr>
    </w:p>
    <w:p w14:paraId="12BDFF32" w14:textId="12CC3492" w:rsidR="00A240CC" w:rsidRPr="00B909C2" w:rsidRDefault="00770B19" w:rsidP="6D4D18CC">
      <w:pPr>
        <w:tabs>
          <w:tab w:val="left" w:pos="2552"/>
        </w:tabs>
        <w:ind w:left="2552" w:hanging="2552"/>
        <w:rPr>
          <w:rFonts w:ascii="Calibri" w:eastAsia="Calibri" w:hAnsi="Calibri" w:cs="Calibri"/>
          <w:color w:val="000000"/>
          <w:lang w:val="en-AU"/>
        </w:rPr>
      </w:pPr>
      <w:bookmarkStart w:id="40" w:name="_Int_56wWU7FP"/>
      <w:r w:rsidRPr="7C97A667">
        <w:rPr>
          <w:rFonts w:ascii="Calibri" w:eastAsia="Calibri" w:hAnsi="Calibri"/>
          <w:b/>
          <w:bCs/>
          <w:lang w:val="en-AU"/>
        </w:rPr>
        <w:t>Author</w:t>
      </w:r>
      <w:r w:rsidR="00D34464" w:rsidRPr="7C97A667">
        <w:rPr>
          <w:rFonts w:ascii="Calibri" w:eastAsia="Calibri" w:hAnsi="Calibri"/>
          <w:b/>
          <w:bCs/>
          <w:lang w:val="en-AU"/>
        </w:rPr>
        <w:t>:</w:t>
      </w:r>
      <w:r w:rsidR="00FF7416">
        <w:rPr>
          <w:rFonts w:ascii="Calibri" w:hAnsi="Calibri"/>
          <w:lang w:val="en-AU"/>
        </w:rPr>
        <w:tab/>
      </w:r>
      <w:bookmarkEnd w:id="40"/>
      <w:r w:rsidR="0015314A" w:rsidRPr="7C97A667">
        <w:rPr>
          <w:rFonts w:ascii="Calibri" w:eastAsia="Calibri" w:hAnsi="Calibri" w:cs="Calibri"/>
          <w:color w:val="000000"/>
          <w:lang w:val="en-AU"/>
        </w:rPr>
        <w:t>Senior Parks Project Manager</w:t>
      </w:r>
    </w:p>
    <w:p w14:paraId="1DF3DD8F" w14:textId="77777777" w:rsidR="6D4D18CC" w:rsidRDefault="6D4D18CC" w:rsidP="6D4D18CC">
      <w:pPr>
        <w:tabs>
          <w:tab w:val="left" w:pos="2552"/>
        </w:tabs>
        <w:ind w:left="2552" w:hanging="2552"/>
        <w:rPr>
          <w:rFonts w:ascii="Calibri" w:eastAsia="Calibri" w:hAnsi="Calibri" w:cs="Calibri"/>
          <w:color w:val="000000"/>
          <w:lang w:val="en-AU"/>
        </w:rPr>
      </w:pPr>
    </w:p>
    <w:p w14:paraId="2F8779DD" w14:textId="7E54D349" w:rsidR="00C60269" w:rsidRDefault="00770B19" w:rsidP="00A240CC">
      <w:pPr>
        <w:tabs>
          <w:tab w:val="left" w:pos="2552"/>
        </w:tabs>
        <w:ind w:left="2552" w:hanging="2552"/>
        <w:rPr>
          <w:rFonts w:ascii="Calibri" w:eastAsia="Calibri" w:hAnsi="Calibri" w:cs="Calibri"/>
          <w:color w:val="000000"/>
          <w:lang w:val="en-AU"/>
        </w:rPr>
      </w:pPr>
      <w:r w:rsidRPr="7C97A667">
        <w:rPr>
          <w:rFonts w:ascii="Calibri" w:eastAsia="Calibri" w:hAnsi="Calibri"/>
          <w:b/>
          <w:bCs/>
          <w:lang w:val="en-AU"/>
        </w:rPr>
        <w:t xml:space="preserve">In </w:t>
      </w:r>
      <w:bookmarkStart w:id="41" w:name="_Int_bDL33VbL"/>
      <w:r w:rsidRPr="7C97A667">
        <w:rPr>
          <w:rFonts w:ascii="Calibri" w:eastAsia="Calibri" w:hAnsi="Calibri"/>
          <w:b/>
          <w:bCs/>
          <w:lang w:val="en-AU"/>
        </w:rPr>
        <w:t>Attendance</w:t>
      </w:r>
      <w:r w:rsidR="00D34464" w:rsidRPr="7C97A667">
        <w:rPr>
          <w:rFonts w:ascii="Calibri" w:eastAsia="Calibri" w:hAnsi="Calibri"/>
          <w:b/>
          <w:bCs/>
          <w:lang w:val="en-AU"/>
        </w:rPr>
        <w:t>:</w:t>
      </w:r>
      <w:r w:rsidR="00FF7416">
        <w:rPr>
          <w:rFonts w:ascii="Calibri" w:hAnsi="Calibri"/>
          <w:lang w:val="en-AU"/>
        </w:rPr>
        <w:tab/>
      </w:r>
      <w:bookmarkEnd w:id="41"/>
      <w:r w:rsidRPr="7C97A667">
        <w:rPr>
          <w:rFonts w:ascii="Calibri" w:eastAsia="Calibri" w:hAnsi="Calibri" w:cs="Calibri"/>
          <w:color w:val="000000"/>
          <w:lang w:val="en-AU"/>
        </w:rPr>
        <w:t>Unit Manager Parks Development</w:t>
      </w:r>
    </w:p>
    <w:p w14:paraId="36DEB02E"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181998F9" w14:textId="4BFAFAD3" w:rsidR="008709F1" w:rsidRDefault="00770B19" w:rsidP="002D2831">
      <w:pPr>
        <w:spacing w:line="276" w:lineRule="auto"/>
        <w:rPr>
          <w:rFonts w:ascii="Calibri" w:hAnsi="Calibri"/>
          <w:lang w:val="en-AU"/>
        </w:rPr>
      </w:pPr>
      <w:r>
        <w:rPr>
          <w:rFonts w:ascii="Calibri" w:hAnsi="Calibri"/>
          <w:lang w:val="en-AU"/>
        </w:rPr>
        <w:t>It is proposed that contract number 2023-46 for C</w:t>
      </w:r>
      <w:r w:rsidR="2CD2786F">
        <w:rPr>
          <w:rFonts w:ascii="Calibri" w:hAnsi="Calibri"/>
          <w:lang w:val="en-AU"/>
        </w:rPr>
        <w:t xml:space="preserve">onstruction of Whittlesea Public Gardens </w:t>
      </w:r>
      <w:r w:rsidR="001E3C58">
        <w:rPr>
          <w:rFonts w:ascii="Calibri" w:hAnsi="Calibri"/>
          <w:lang w:val="en-AU"/>
        </w:rPr>
        <w:t>Urban</w:t>
      </w:r>
      <w:r w:rsidR="2CD2786F">
        <w:rPr>
          <w:rFonts w:ascii="Calibri" w:hAnsi="Calibri"/>
          <w:lang w:val="en-AU"/>
        </w:rPr>
        <w:t xml:space="preserve"> and Youth Space is awarded to</w:t>
      </w:r>
      <w:r w:rsidR="00D25080">
        <w:rPr>
          <w:rFonts w:ascii="Calibri" w:hAnsi="Calibri"/>
          <w:lang w:val="en-AU"/>
        </w:rPr>
        <w:t>:</w:t>
      </w:r>
    </w:p>
    <w:p w14:paraId="24D89212" w14:textId="77777777" w:rsidR="009E03C3" w:rsidRDefault="00770B19" w:rsidP="002D2831">
      <w:pPr>
        <w:numPr>
          <w:ilvl w:val="0"/>
          <w:numId w:val="2"/>
        </w:numPr>
        <w:spacing w:line="276" w:lineRule="auto"/>
        <w:contextualSpacing/>
        <w:rPr>
          <w:rFonts w:ascii="Calibri" w:hAnsi="Calibri"/>
          <w:lang w:val="en-AU"/>
        </w:rPr>
      </w:pPr>
      <w:r>
        <w:rPr>
          <w:rFonts w:ascii="Calibri" w:hAnsi="Calibri"/>
          <w:szCs w:val="20"/>
          <w:lang w:val="en-AU"/>
        </w:rPr>
        <w:t>Open Space Victoria P</w:t>
      </w:r>
      <w:r w:rsidR="168EE546">
        <w:rPr>
          <w:rFonts w:ascii="Calibri" w:hAnsi="Calibri"/>
          <w:szCs w:val="20"/>
          <w:lang w:val="en-AU"/>
        </w:rPr>
        <w:t>ty Ltd</w:t>
      </w:r>
    </w:p>
    <w:p w14:paraId="236891F6" w14:textId="48C5FAE2" w:rsidR="008709F1" w:rsidRDefault="00770B19" w:rsidP="002D2831">
      <w:pPr>
        <w:numPr>
          <w:ilvl w:val="0"/>
          <w:numId w:val="2"/>
        </w:numPr>
        <w:spacing w:line="276" w:lineRule="auto"/>
        <w:contextualSpacing/>
        <w:rPr>
          <w:rFonts w:ascii="Calibri" w:hAnsi="Calibri"/>
          <w:szCs w:val="20"/>
          <w:lang w:val="en-AU"/>
        </w:rPr>
      </w:pPr>
      <w:r>
        <w:rPr>
          <w:rFonts w:ascii="Calibri" w:hAnsi="Calibri"/>
          <w:szCs w:val="20"/>
          <w:lang w:val="en-AU"/>
        </w:rPr>
        <w:t xml:space="preserve">For the lump sum price of </w:t>
      </w:r>
      <w:r w:rsidR="3BDB593C">
        <w:rPr>
          <w:rFonts w:ascii="Calibri" w:hAnsi="Calibri"/>
          <w:szCs w:val="20"/>
          <w:lang w:val="en-AU"/>
        </w:rPr>
        <w:t>$</w:t>
      </w:r>
      <w:r w:rsidR="603AF20B">
        <w:rPr>
          <w:rFonts w:ascii="Calibri" w:hAnsi="Calibri"/>
          <w:szCs w:val="20"/>
          <w:lang w:val="en-AU"/>
        </w:rPr>
        <w:t>1,991,018.49</w:t>
      </w:r>
      <w:r>
        <w:rPr>
          <w:rFonts w:ascii="Calibri" w:hAnsi="Calibri"/>
          <w:szCs w:val="20"/>
          <w:lang w:val="en-AU"/>
        </w:rPr>
        <w:t xml:space="preserve"> (Excl. GST)</w:t>
      </w:r>
    </w:p>
    <w:p w14:paraId="221E01B8" w14:textId="64CF25EA" w:rsidR="00D25080" w:rsidRDefault="00D25080" w:rsidP="00D2508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781077AE"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w:t>
      </w:r>
    </w:p>
    <w:p w14:paraId="2ACC37DD" w14:textId="77777777" w:rsidR="00481637" w:rsidRDefault="00770B19">
      <w:pPr>
        <w:numPr>
          <w:ilvl w:val="0"/>
          <w:numId w:val="3"/>
        </w:numPr>
        <w:pBdr>
          <w:left w:val="none" w:sz="0" w:space="7" w:color="auto"/>
        </w:pBdr>
        <w:spacing w:line="276" w:lineRule="auto"/>
        <w:ind w:hanging="437"/>
        <w:rPr>
          <w:rFonts w:ascii="Calibri" w:eastAsia="Calibri" w:hAnsi="Calibri" w:cs="Calibri"/>
          <w:b/>
          <w:bCs/>
          <w:color w:val="000000"/>
        </w:rPr>
      </w:pPr>
      <w:r>
        <w:rPr>
          <w:rFonts w:ascii="Calibri" w:eastAsia="Calibri" w:hAnsi="Calibri" w:cs="Calibri"/>
          <w:b/>
          <w:bCs/>
          <w:color w:val="000000"/>
        </w:rPr>
        <w:t>Resolve to award the following contract to Open Space Victoria Pty Ltd between the approximate period 18 October 2023 to 31 December 2024.</w:t>
      </w:r>
    </w:p>
    <w:p w14:paraId="7787D141" w14:textId="77777777" w:rsidR="00481637" w:rsidRDefault="00770B19" w:rsidP="00DD0B0A">
      <w:pPr>
        <w:tabs>
          <w:tab w:val="left" w:pos="1985"/>
        </w:tabs>
        <w:spacing w:before="120" w:line="276" w:lineRule="auto"/>
        <w:ind w:firstLine="720"/>
        <w:rPr>
          <w:rFonts w:ascii="Calibri" w:eastAsia="Calibri" w:hAnsi="Calibri" w:cs="Calibri"/>
          <w:color w:val="000000"/>
        </w:rPr>
      </w:pPr>
      <w:bookmarkStart w:id="42" w:name="_Int_qnsv39on"/>
      <w:r>
        <w:rPr>
          <w:rFonts w:ascii="Calibri" w:eastAsia="Calibri" w:hAnsi="Calibri" w:cs="Calibri"/>
          <w:b/>
          <w:bCs/>
          <w:color w:val="000000"/>
        </w:rPr>
        <w:t>Number:</w:t>
      </w:r>
      <w:r>
        <w:rPr>
          <w:rFonts w:ascii="Calibri" w:eastAsia="Calibri" w:hAnsi="Calibri" w:cs="Calibri"/>
          <w:b/>
          <w:bCs/>
          <w:color w:val="000000"/>
        </w:rPr>
        <w:tab/>
      </w:r>
      <w:bookmarkEnd w:id="42"/>
      <w:r>
        <w:rPr>
          <w:rFonts w:ascii="Calibri" w:eastAsia="Calibri" w:hAnsi="Calibri" w:cs="Calibri"/>
          <w:b/>
          <w:bCs/>
          <w:color w:val="000000"/>
        </w:rPr>
        <w:t>2023-46</w:t>
      </w:r>
    </w:p>
    <w:p w14:paraId="30739EC1" w14:textId="77777777" w:rsidR="00481637" w:rsidRDefault="00770B19" w:rsidP="00DD0B0A">
      <w:pPr>
        <w:tabs>
          <w:tab w:val="left" w:pos="1985"/>
        </w:tabs>
        <w:spacing w:line="276" w:lineRule="auto"/>
        <w:ind w:left="1985" w:hanging="1265"/>
        <w:rPr>
          <w:rFonts w:ascii="Calibri" w:eastAsia="Calibri" w:hAnsi="Calibri" w:cs="Calibri"/>
          <w:color w:val="000000"/>
        </w:rPr>
      </w:pPr>
      <w:bookmarkStart w:id="43" w:name="_Int_d3tv1ozp"/>
      <w:r>
        <w:rPr>
          <w:rFonts w:ascii="Calibri" w:eastAsia="Calibri" w:hAnsi="Calibri" w:cs="Calibri"/>
          <w:b/>
          <w:bCs/>
          <w:color w:val="000000"/>
        </w:rPr>
        <w:t>Title:</w:t>
      </w:r>
      <w:r>
        <w:rPr>
          <w:rFonts w:ascii="Calibri" w:eastAsia="Calibri" w:hAnsi="Calibri" w:cs="Calibri"/>
          <w:b/>
          <w:bCs/>
          <w:color w:val="000000"/>
        </w:rPr>
        <w:tab/>
      </w:r>
      <w:bookmarkEnd w:id="43"/>
      <w:r>
        <w:rPr>
          <w:rFonts w:ascii="Calibri" w:eastAsia="Calibri" w:hAnsi="Calibri" w:cs="Calibri"/>
          <w:b/>
          <w:bCs/>
          <w:color w:val="000000"/>
        </w:rPr>
        <w:t>Construction of Whittlesea Public Gardens Urban and Youth Space</w:t>
      </w:r>
    </w:p>
    <w:p w14:paraId="5E9E1A91" w14:textId="77777777" w:rsidR="00481637" w:rsidRDefault="00770B19" w:rsidP="00DD0B0A">
      <w:pPr>
        <w:tabs>
          <w:tab w:val="left" w:pos="1985"/>
        </w:tabs>
        <w:spacing w:line="276" w:lineRule="auto"/>
        <w:ind w:firstLine="720"/>
        <w:rPr>
          <w:rFonts w:ascii="Calibri" w:eastAsia="Calibri" w:hAnsi="Calibri" w:cs="Calibri"/>
          <w:color w:val="000000"/>
        </w:rPr>
      </w:pPr>
      <w:bookmarkStart w:id="44" w:name="_Int_mSFN6xC7"/>
      <w:r>
        <w:rPr>
          <w:rFonts w:ascii="Calibri" w:eastAsia="Calibri" w:hAnsi="Calibri" w:cs="Calibri"/>
          <w:b/>
          <w:bCs/>
          <w:color w:val="000000"/>
        </w:rPr>
        <w:t>Cost:</w:t>
      </w:r>
      <w:r>
        <w:rPr>
          <w:rFonts w:ascii="Calibri" w:eastAsia="Calibri" w:hAnsi="Calibri" w:cs="Calibri"/>
          <w:b/>
          <w:bCs/>
          <w:color w:val="000000"/>
        </w:rPr>
        <w:tab/>
      </w:r>
      <w:bookmarkEnd w:id="44"/>
      <w:r>
        <w:rPr>
          <w:rFonts w:ascii="Calibri" w:eastAsia="Calibri" w:hAnsi="Calibri" w:cs="Calibri"/>
          <w:b/>
          <w:bCs/>
          <w:color w:val="000000"/>
        </w:rPr>
        <w:t>A lump sum of $1,991,018.49 (Excl. GST)</w:t>
      </w:r>
    </w:p>
    <w:p w14:paraId="726E1F50" w14:textId="77777777" w:rsidR="00481637" w:rsidRDefault="00770B19">
      <w:pPr>
        <w:spacing w:before="120" w:line="276" w:lineRule="auto"/>
        <w:ind w:left="720"/>
        <w:rPr>
          <w:rFonts w:ascii="Calibri" w:eastAsia="Calibri" w:hAnsi="Calibri" w:cs="Calibri"/>
          <w:color w:val="000000"/>
        </w:rPr>
      </w:pPr>
      <w:r>
        <w:rPr>
          <w:rFonts w:ascii="Calibri" w:eastAsia="Calibri" w:hAnsi="Calibri" w:cs="Calibri"/>
          <w:b/>
          <w:bCs/>
          <w:color w:val="000000"/>
        </w:rPr>
        <w:t>Subject to Open Space Victoria providing contract security and certificate of currency for insurances, a requirement of the tender.</w:t>
      </w:r>
    </w:p>
    <w:p w14:paraId="05B43CD2" w14:textId="77777777" w:rsidR="00481637" w:rsidRDefault="00770B19">
      <w:pPr>
        <w:numPr>
          <w:ilvl w:val="0"/>
          <w:numId w:val="4"/>
        </w:numPr>
        <w:pBdr>
          <w:left w:val="none" w:sz="0" w:space="7" w:color="auto"/>
        </w:pBdr>
        <w:spacing w:before="120" w:line="276" w:lineRule="auto"/>
        <w:ind w:left="721" w:hanging="437"/>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6E8E0865" w14:textId="77777777" w:rsidR="00481637" w:rsidRDefault="00770B19">
      <w:pPr>
        <w:numPr>
          <w:ilvl w:val="0"/>
          <w:numId w:val="4"/>
        </w:numPr>
        <w:pBdr>
          <w:left w:val="none" w:sz="0" w:space="7" w:color="auto"/>
        </w:pBdr>
        <w:spacing w:line="276" w:lineRule="auto"/>
        <w:ind w:left="721" w:hanging="437"/>
        <w:rPr>
          <w:rFonts w:ascii="Calibri" w:eastAsia="Calibri" w:hAnsi="Calibri" w:cs="Calibri"/>
          <w:b/>
          <w:bCs/>
          <w:color w:val="000000"/>
        </w:rPr>
      </w:pPr>
      <w:r>
        <w:rPr>
          <w:rFonts w:ascii="Calibri" w:eastAsia="Calibri" w:hAnsi="Calibri" w:cs="Calibri"/>
          <w:b/>
          <w:bCs/>
          <w:color w:val="000000"/>
        </w:rPr>
        <w:t>Note any price variations, will be in accordance with the provisions as set out Table 4 of the confidential attachment.</w:t>
      </w:r>
    </w:p>
    <w:p w14:paraId="59E50F2A" w14:textId="26DDAD48" w:rsidR="00CC0EC5" w:rsidRDefault="00770B19">
      <w:pPr>
        <w:numPr>
          <w:ilvl w:val="0"/>
          <w:numId w:val="4"/>
        </w:numPr>
        <w:pBdr>
          <w:left w:val="none" w:sz="0" w:space="7" w:color="auto"/>
        </w:pBdr>
        <w:spacing w:line="276" w:lineRule="auto"/>
        <w:ind w:left="721" w:hanging="437"/>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CEO to sign and execute the contract on behalf of Council.</w:t>
      </w:r>
    </w:p>
    <w:p w14:paraId="43839D7E" w14:textId="64A56C69" w:rsidR="00481637" w:rsidRDefault="00481637">
      <w:pPr>
        <w:spacing w:line="240" w:lineRule="atLeast"/>
        <w:rPr>
          <w:rFonts w:ascii="Calibri" w:eastAsia="Calibri" w:hAnsi="Calibri" w:cs="Calibri"/>
          <w:color w:val="000000"/>
        </w:rPr>
      </w:pPr>
      <w:bookmarkStart w:id="45" w:name="_Hlk149131547"/>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7AE635A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B3DBF72"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18A2F17E" w14:textId="77777777" w:rsidTr="00F5346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CA44AAF"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5D21CAC" w14:textId="4F3EA56D" w:rsidR="00481637" w:rsidRDefault="00922792">
            <w:pPr>
              <w:spacing w:before="120"/>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r w:rsidR="00481637" w14:paraId="1F86DFB0" w14:textId="77777777" w:rsidTr="00F5346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E171DC1"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7DD4AAF" w14:textId="77777777" w:rsidR="00481637" w:rsidRDefault="00770B1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14401AB0"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7A4C8ACE" w14:textId="6CE5099F" w:rsidR="00481637" w:rsidRDefault="00770B19" w:rsidP="000E67A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DD0B0A">
        <w:rPr>
          <w:rFonts w:ascii="Calibri" w:eastAsia="Calibri" w:hAnsi="Calibri" w:cs="Calibri"/>
          <w:b/>
          <w:bCs/>
          <w:color w:val="000000"/>
        </w:rPr>
        <w:t xml:space="preserve">in relation to the tender evaluation for </w:t>
      </w:r>
      <w:r>
        <w:rPr>
          <w:rFonts w:ascii="Calibri" w:eastAsia="Calibri" w:hAnsi="Calibri" w:cs="Calibri"/>
          <w:b/>
          <w:bCs/>
          <w:color w:val="000000"/>
        </w:rPr>
        <w:t>Construction of Whittlesea Public Gardens Urban and Youth Space</w:t>
      </w:r>
      <w:r w:rsidR="00BB1844">
        <w:rPr>
          <w:rFonts w:ascii="Calibri" w:eastAsia="Calibri" w:hAnsi="Calibri" w:cs="Calibri"/>
          <w:b/>
          <w:bCs/>
          <w:color w:val="000000"/>
        </w:rPr>
        <w:t xml:space="preserve"> (Contract 2023-46)</w:t>
      </w:r>
      <w:r>
        <w:rPr>
          <w:rFonts w:ascii="Calibri" w:eastAsia="Calibri" w:hAnsi="Calibri" w:cs="Calibri"/>
          <w:b/>
          <w:bCs/>
          <w:color w:val="000000"/>
        </w:rPr>
        <w:t>.</w:t>
      </w:r>
    </w:p>
    <w:p w14:paraId="6575FBDE" w14:textId="31A7B801" w:rsidR="00481637" w:rsidRDefault="0022150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0A4ACA45" w14:textId="4E823054" w:rsidR="009D2A86" w:rsidRDefault="009D2A86">
      <w:pPr>
        <w:rPr>
          <w:rFonts w:ascii="Calibri" w:eastAsia="Calibri" w:hAnsi="Calibri" w:cs="Calibri"/>
          <w:b/>
          <w:bCs/>
          <w:color w:val="000000"/>
        </w:rPr>
      </w:pPr>
      <w:r>
        <w:rPr>
          <w:rFonts w:ascii="Calibri" w:eastAsia="Calibri" w:hAnsi="Calibri" w:cs="Calibri"/>
          <w:b/>
          <w:bCs/>
          <w:color w:val="000000"/>
        </w:rPr>
        <w:br w:type="page"/>
      </w: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665F5ACF"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C334809"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lastRenderedPageBreak/>
              <w:t>ADMINISTRATOR/S WHO SPOKE TO MOTION</w:t>
            </w:r>
          </w:p>
        </w:tc>
      </w:tr>
      <w:tr w:rsidR="009D2A86" w14:paraId="69C11A4B" w14:textId="77777777" w:rsidTr="00B03342">
        <w:tc>
          <w:tcPr>
            <w:tcW w:w="5000" w:type="pct"/>
            <w:tcMar>
              <w:top w:w="0" w:type="dxa"/>
              <w:left w:w="118" w:type="dxa"/>
              <w:bottom w:w="0" w:type="dxa"/>
              <w:right w:w="118" w:type="dxa"/>
            </w:tcMar>
            <w:hideMark/>
          </w:tcPr>
          <w:p w14:paraId="732B935C" w14:textId="77777777" w:rsidR="009D2A86" w:rsidRDefault="009D2A86" w:rsidP="00B03342">
            <w:pPr>
              <w:spacing w:before="120"/>
              <w:rPr>
                <w:rFonts w:ascii="Calibri" w:eastAsia="Calibri" w:hAnsi="Calibri" w:cs="Calibri"/>
                <w:color w:val="000000"/>
                <w:sz w:val="23"/>
                <w:szCs w:val="23"/>
              </w:rPr>
            </w:pPr>
            <w:r>
              <w:rPr>
                <w:rFonts w:ascii="Calibri" w:eastAsia="Calibri" w:hAnsi="Calibri" w:cs="Calibri"/>
                <w:i/>
                <w:iCs/>
                <w:color w:val="000000"/>
              </w:rPr>
              <w:t>N/A</w:t>
            </w:r>
          </w:p>
        </w:tc>
      </w:tr>
      <w:bookmarkEnd w:id="45"/>
    </w:tbl>
    <w:p w14:paraId="7DB6CF15"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6EDE77FD"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93344AC"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4F4401B7" w14:textId="77777777" w:rsidTr="00AB6E5A">
        <w:tc>
          <w:tcPr>
            <w:tcW w:w="1250" w:type="pct"/>
            <w:tcBorders>
              <w:left w:val="single" w:sz="8" w:space="0" w:color="000000"/>
              <w:bottom w:val="single" w:sz="4" w:space="0" w:color="auto"/>
              <w:right w:val="single" w:sz="8" w:space="0" w:color="000000"/>
            </w:tcBorders>
          </w:tcPr>
          <w:p w14:paraId="67AE0843"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A7FED26"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38B9997B"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4341D2E2"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36E6C82E" w14:textId="77777777" w:rsidTr="00AB6E5A">
        <w:tc>
          <w:tcPr>
            <w:tcW w:w="1250" w:type="pct"/>
            <w:tcBorders>
              <w:top w:val="single" w:sz="4" w:space="0" w:color="auto"/>
              <w:left w:val="single" w:sz="8" w:space="0" w:color="000000"/>
              <w:bottom w:val="single" w:sz="8" w:space="0" w:color="000000"/>
              <w:right w:val="single" w:sz="8" w:space="0" w:color="000000"/>
            </w:tcBorders>
          </w:tcPr>
          <w:p w14:paraId="7F02AC9B"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24A4C26D"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FC39CD9"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6E651515" w14:textId="77777777" w:rsidR="009D2A86" w:rsidRPr="00F53463" w:rsidRDefault="009D2A86" w:rsidP="00AB6E5A">
            <w:pPr>
              <w:spacing w:before="120"/>
              <w:rPr>
                <w:rFonts w:ascii="Calibri" w:eastAsia="Calibri" w:hAnsi="Calibri" w:cs="Calibri"/>
                <w:i/>
                <w:iCs/>
                <w:color w:val="000000"/>
              </w:rPr>
            </w:pPr>
          </w:p>
        </w:tc>
      </w:tr>
    </w:tbl>
    <w:p w14:paraId="4E9A68CC" w14:textId="77777777" w:rsidR="009D2A86" w:rsidRDefault="009D2A86" w:rsidP="009D2A86">
      <w:pPr>
        <w:spacing w:line="240" w:lineRule="atLeast"/>
        <w:rPr>
          <w:rFonts w:ascii="Calibri" w:eastAsia="Calibri" w:hAnsi="Calibri" w:cs="Calibri"/>
          <w:color w:val="000000"/>
        </w:rPr>
      </w:pPr>
    </w:p>
    <w:p w14:paraId="7BDD2CD4" w14:textId="77777777" w:rsidR="00D25080" w:rsidRDefault="00D25080">
      <w:pPr>
        <w:rPr>
          <w:rFonts w:ascii="Calibri" w:hAnsi="Calibri"/>
          <w:i/>
          <w:iCs/>
          <w:color w:val="808080"/>
          <w:sz w:val="16"/>
          <w:szCs w:val="16"/>
          <w:lang w:val="en-AU"/>
        </w:rPr>
      </w:pPr>
      <w:r>
        <w:rPr>
          <w:rFonts w:ascii="Calibri" w:hAnsi="Calibri"/>
          <w:i/>
          <w:iCs/>
          <w:color w:val="808080"/>
          <w:sz w:val="16"/>
          <w:szCs w:val="16"/>
          <w:lang w:val="en-AU"/>
        </w:rPr>
        <w:br w:type="page"/>
      </w:r>
    </w:p>
    <w:p w14:paraId="5DC0F502" w14:textId="63923A8D"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149121357"/>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6"/>
      <w:r>
        <w:rPr>
          <w:rFonts w:ascii="Calibri" w:eastAsia="Calibri" w:hAnsi="Calibri" w:cs="Calibri"/>
          <w:color w:val="000000"/>
        </w:rPr>
        <w:instrText>" \f \l 2</w:instrText>
      </w:r>
      <w:r>
        <w:rPr>
          <w:rFonts w:ascii="Calibri" w:eastAsia="Calibri" w:hAnsi="Calibri" w:cs="Calibri"/>
          <w:color w:val="000000"/>
        </w:rPr>
        <w:fldChar w:fldCharType="end"/>
      </w:r>
      <w:bookmarkStart w:id="47"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7"/>
    <w:p w14:paraId="439A818C" w14:textId="77777777" w:rsidR="001728BC" w:rsidRPr="00163BE0" w:rsidRDefault="001728BC" w:rsidP="001728BC">
      <w:pPr>
        <w:rPr>
          <w:rFonts w:ascii="Calibri" w:hAnsi="Calibri"/>
          <w:lang w:val="en-AU"/>
        </w:rPr>
      </w:pPr>
    </w:p>
    <w:p w14:paraId="1968BD3D"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149121358"/>
      <w:r>
        <w:rPr>
          <w:rFonts w:ascii="Calibri" w:eastAsia="Calibri" w:hAnsi="Calibri" w:cs="Calibri"/>
          <w:color w:val="000000"/>
        </w:rPr>
        <w:instrText>5.3.1</w:instrText>
      </w:r>
      <w:r>
        <w:rPr>
          <w:rFonts w:ascii="Calibri" w:eastAsia="Calibri" w:hAnsi="Calibri" w:cs="Calibri"/>
          <w:color w:val="000000"/>
        </w:rPr>
        <w:tab/>
        <w:instrText>Building Blocks Partnership - Second Tranche</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3.1__Building_Blocks_Partnership_-_Se"/>
      <w:r>
        <w:rPr>
          <w:rFonts w:ascii="Calibri" w:eastAsia="Calibri" w:hAnsi="Calibri" w:cs="Calibri"/>
          <w:color w:val="FFFFFF"/>
          <w:sz w:val="4"/>
        </w:rPr>
        <w:t>5.3.1</w:t>
      </w:r>
      <w:r>
        <w:rPr>
          <w:rFonts w:ascii="Calibri" w:eastAsia="Calibri" w:hAnsi="Calibri" w:cs="Calibri"/>
          <w:color w:val="FFFFFF"/>
          <w:sz w:val="4"/>
        </w:rPr>
        <w:tab/>
        <w:t>Building Blocks Partnership - Second Tranche</w:t>
      </w:r>
    </w:p>
    <w:bookmarkEnd w:id="49"/>
    <w:p w14:paraId="62309DC8" w14:textId="77777777" w:rsidR="00CD2BB4" w:rsidRDefault="00770B1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Building Blocks Partnership - Second Tranche</w:t>
      </w:r>
    </w:p>
    <w:p w14:paraId="7E21EC93" w14:textId="77777777" w:rsidR="00FF5C33" w:rsidRPr="00FF5C33" w:rsidRDefault="00FF5C33" w:rsidP="003C2789">
      <w:pPr>
        <w:tabs>
          <w:tab w:val="left" w:pos="2552"/>
        </w:tabs>
        <w:ind w:left="2552" w:hanging="2552"/>
        <w:rPr>
          <w:rFonts w:ascii="Calibri" w:eastAsia="Calibri" w:hAnsi="Calibri"/>
          <w:lang w:val="en-AU"/>
        </w:rPr>
      </w:pPr>
    </w:p>
    <w:p w14:paraId="767DCB52" w14:textId="777777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Community Wellbeing</w:t>
      </w:r>
    </w:p>
    <w:p w14:paraId="52EDF5CF" w14:textId="77777777" w:rsidR="00FF5C33" w:rsidRPr="00FF5C33" w:rsidRDefault="00FF5C33" w:rsidP="003C2789">
      <w:pPr>
        <w:tabs>
          <w:tab w:val="left" w:pos="2552"/>
        </w:tabs>
        <w:ind w:left="2552" w:hanging="2552"/>
        <w:rPr>
          <w:rFonts w:ascii="Calibri" w:eastAsia="Calibri" w:hAnsi="Calibri"/>
          <w:lang w:val="en-AU"/>
        </w:rPr>
      </w:pPr>
    </w:p>
    <w:p w14:paraId="0DFBEB22" w14:textId="4A6A67C0"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Unit Manager Early Years</w:t>
      </w:r>
    </w:p>
    <w:p w14:paraId="14781E2B" w14:textId="77777777" w:rsidR="00FF5C33" w:rsidRPr="00FF5C33" w:rsidRDefault="00FF5C33" w:rsidP="003C2789">
      <w:pPr>
        <w:tabs>
          <w:tab w:val="left" w:pos="2552"/>
        </w:tabs>
        <w:ind w:left="2552" w:hanging="2552"/>
        <w:rPr>
          <w:rFonts w:ascii="Calibri" w:eastAsia="Calibri" w:hAnsi="Calibri"/>
          <w:lang w:val="en-AU"/>
        </w:rPr>
      </w:pPr>
    </w:p>
    <w:p w14:paraId="5F2A0E8B" w14:textId="6F1B1DD8" w:rsidR="00C60269" w:rsidRDefault="56548F97" w:rsidP="003C2789">
      <w:pPr>
        <w:tabs>
          <w:tab w:val="left" w:pos="2552"/>
        </w:tabs>
        <w:ind w:left="2552" w:hanging="2552"/>
        <w:rPr>
          <w:rFonts w:ascii="Calibri" w:eastAsia="Calibri" w:hAnsi="Calibri" w:cs="Calibri"/>
          <w:color w:val="000000"/>
          <w:lang w:val="en-AU"/>
        </w:rPr>
      </w:pPr>
      <w:r w:rsidRPr="56548F97">
        <w:rPr>
          <w:rFonts w:ascii="Calibri" w:eastAsia="Calibri" w:hAnsi="Calibri"/>
          <w:b/>
          <w:bCs/>
          <w:lang w:val="en-AU"/>
        </w:rPr>
        <w:t>In Attendance</w:t>
      </w:r>
      <w:r w:rsidR="00D34464" w:rsidRPr="56548F97">
        <w:rPr>
          <w:rFonts w:ascii="Calibri" w:eastAsia="Calibri" w:hAnsi="Calibri"/>
          <w:b/>
          <w:bCs/>
          <w:lang w:val="en-AU"/>
        </w:rPr>
        <w:t>:</w:t>
      </w:r>
      <w:r w:rsidR="00770B19">
        <w:rPr>
          <w:rFonts w:ascii="Calibri" w:hAnsi="Calibri"/>
          <w:lang w:val="en-AU"/>
        </w:rPr>
        <w:tab/>
      </w:r>
      <w:r w:rsidRPr="56548F97">
        <w:rPr>
          <w:rFonts w:ascii="Calibri" w:eastAsia="Calibri" w:hAnsi="Calibri" w:cs="Calibri"/>
          <w:color w:val="000000"/>
          <w:lang w:val="en-AU"/>
        </w:rPr>
        <w:t>Manager Children &amp; Families</w:t>
      </w:r>
    </w:p>
    <w:p w14:paraId="189F2E01"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DB48BF2" w14:textId="77777777" w:rsidR="0084669C" w:rsidRDefault="00770B19" w:rsidP="1A9A4F45">
      <w:pPr>
        <w:spacing w:line="276" w:lineRule="auto"/>
        <w:rPr>
          <w:rFonts w:ascii="Calibri" w:hAnsi="Calibri"/>
          <w:lang w:val="en-AU"/>
        </w:rPr>
      </w:pPr>
      <w:r w:rsidRPr="1A9A4F45">
        <w:rPr>
          <w:rFonts w:ascii="Calibri" w:eastAsia="Calibri" w:hAnsi="Calibri" w:cs="Calibri"/>
          <w:color w:val="000000"/>
          <w:lang w:val="en-AU"/>
        </w:rPr>
        <w:t>The purpose of this report is to:</w:t>
      </w:r>
    </w:p>
    <w:p w14:paraId="02698382" w14:textId="77777777" w:rsidR="0084669C" w:rsidRDefault="00770B19" w:rsidP="1A9A4F45">
      <w:pPr>
        <w:numPr>
          <w:ilvl w:val="0"/>
          <w:numId w:val="5"/>
        </w:numPr>
        <w:spacing w:line="276" w:lineRule="auto"/>
        <w:contextualSpacing/>
        <w:rPr>
          <w:rFonts w:ascii="Calibri" w:eastAsia="Calibri" w:hAnsi="Calibri" w:cs="Calibri"/>
          <w:color w:val="000000"/>
          <w:szCs w:val="20"/>
          <w:lang w:val="en-AU"/>
        </w:rPr>
      </w:pPr>
      <w:r w:rsidRPr="040AC50B">
        <w:rPr>
          <w:rFonts w:ascii="Calibri" w:eastAsia="Calibri" w:hAnsi="Calibri" w:cs="Calibri"/>
          <w:color w:val="000000"/>
          <w:szCs w:val="20"/>
          <w:lang w:val="en-AU"/>
        </w:rPr>
        <w:t xml:space="preserve">Present the recommended second tranche of early years infrastructure projects to be undertaken in response to </w:t>
      </w:r>
      <w:r w:rsidR="00693EBB">
        <w:rPr>
          <w:rFonts w:ascii="Calibri" w:eastAsia="Calibri" w:hAnsi="Calibri" w:cs="Calibri"/>
          <w:color w:val="000000"/>
          <w:szCs w:val="20"/>
          <w:lang w:val="en-AU"/>
        </w:rPr>
        <w:t xml:space="preserve">the </w:t>
      </w:r>
      <w:r w:rsidR="00693EBB" w:rsidRPr="005B25FE">
        <w:rPr>
          <w:rFonts w:ascii="Calibri" w:eastAsia="Calibri" w:hAnsi="Calibri" w:cs="Calibri"/>
          <w:i/>
          <w:iCs/>
          <w:color w:val="000000"/>
          <w:szCs w:val="20"/>
          <w:lang w:val="en-AU"/>
        </w:rPr>
        <w:t>Best Start, Best Life</w:t>
      </w:r>
      <w:r w:rsidR="00693EBB">
        <w:rPr>
          <w:rFonts w:ascii="Calibri" w:eastAsia="Calibri" w:hAnsi="Calibri" w:cs="Calibri"/>
          <w:color w:val="000000"/>
          <w:szCs w:val="20"/>
          <w:lang w:val="en-AU"/>
        </w:rPr>
        <w:t xml:space="preserve"> Reform</w:t>
      </w:r>
      <w:r w:rsidRPr="040AC50B">
        <w:rPr>
          <w:rFonts w:ascii="Calibri" w:eastAsia="Calibri" w:hAnsi="Calibri" w:cs="Calibri"/>
          <w:color w:val="000000"/>
          <w:szCs w:val="20"/>
          <w:lang w:val="en-AU"/>
        </w:rPr>
        <w:t xml:space="preserve">, as outlined in </w:t>
      </w:r>
      <w:r w:rsidR="00E11D4F">
        <w:rPr>
          <w:rFonts w:ascii="Calibri" w:eastAsia="Calibri" w:hAnsi="Calibri" w:cs="Calibri"/>
          <w:color w:val="000000"/>
          <w:szCs w:val="20"/>
          <w:lang w:val="en-AU"/>
        </w:rPr>
        <w:t>the</w:t>
      </w:r>
      <w:r w:rsidRPr="040AC50B">
        <w:rPr>
          <w:rFonts w:ascii="Calibri" w:eastAsia="Calibri" w:hAnsi="Calibri" w:cs="Calibri"/>
          <w:color w:val="000000"/>
          <w:szCs w:val="20"/>
          <w:lang w:val="en-AU"/>
        </w:rPr>
        <w:t xml:space="preserve"> Draft Project Schedule from the Victorian School Building Authority </w:t>
      </w:r>
      <w:r w:rsidRPr="040AC50B">
        <w:rPr>
          <w:rFonts w:ascii="Calibri" w:eastAsia="Calibri" w:hAnsi="Calibri" w:cs="Calibri"/>
          <w:b/>
          <w:color w:val="000000"/>
          <w:szCs w:val="20"/>
          <w:lang w:val="en-AU"/>
        </w:rPr>
        <w:t>(Attachment One (Confidential))</w:t>
      </w:r>
      <w:r w:rsidR="001501DA">
        <w:rPr>
          <w:rFonts w:ascii="Calibri" w:eastAsia="Calibri" w:hAnsi="Calibri" w:cs="Calibri"/>
          <w:b/>
          <w:color w:val="000000"/>
          <w:szCs w:val="20"/>
          <w:lang w:val="en-AU"/>
        </w:rPr>
        <w:t>.</w:t>
      </w:r>
      <w:r w:rsidRPr="040AC50B">
        <w:rPr>
          <w:rFonts w:ascii="Calibri" w:eastAsia="Calibri" w:hAnsi="Calibri" w:cs="Calibri"/>
          <w:color w:val="000000"/>
          <w:szCs w:val="20"/>
          <w:lang w:val="en-AU"/>
        </w:rPr>
        <w:t xml:space="preserve"> </w:t>
      </w:r>
    </w:p>
    <w:p w14:paraId="24E6B55F" w14:textId="1939F85B" w:rsidR="0084669C" w:rsidRPr="0078572D" w:rsidRDefault="00770B19" w:rsidP="00F81D72">
      <w:pPr>
        <w:numPr>
          <w:ilvl w:val="0"/>
          <w:numId w:val="5"/>
        </w:numPr>
        <w:spacing w:line="276" w:lineRule="auto"/>
        <w:contextualSpacing/>
        <w:rPr>
          <w:rFonts w:ascii="Calibri" w:hAnsi="Calibri"/>
          <w:szCs w:val="20"/>
          <w:lang w:val="en-AU"/>
        </w:rPr>
      </w:pPr>
      <w:r w:rsidRPr="00D77F69">
        <w:rPr>
          <w:rFonts w:ascii="Calibri" w:eastAsia="Calibri" w:hAnsi="Calibri" w:cs="Calibri"/>
          <w:color w:val="000000"/>
          <w:szCs w:val="20"/>
          <w:lang w:val="en-AU"/>
        </w:rPr>
        <w:t xml:space="preserve">Seek endorsement to </w:t>
      </w:r>
      <w:r w:rsidR="00F26EEE">
        <w:rPr>
          <w:rFonts w:ascii="Calibri" w:eastAsia="Calibri" w:hAnsi="Calibri" w:cs="Calibri"/>
          <w:color w:val="000000"/>
          <w:szCs w:val="20"/>
          <w:lang w:val="en-AU"/>
        </w:rPr>
        <w:t>amend</w:t>
      </w:r>
      <w:r w:rsidR="00B308C1">
        <w:rPr>
          <w:rFonts w:ascii="Calibri" w:eastAsia="Calibri" w:hAnsi="Calibri" w:cs="Calibri"/>
          <w:color w:val="000000"/>
          <w:szCs w:val="20"/>
          <w:lang w:val="en-AU"/>
        </w:rPr>
        <w:t xml:space="preserve"> Council’s</w:t>
      </w:r>
      <w:r w:rsidR="00F26EEE">
        <w:rPr>
          <w:rFonts w:ascii="Calibri" w:eastAsia="Calibri" w:hAnsi="Calibri" w:cs="Calibri"/>
          <w:color w:val="000000"/>
          <w:szCs w:val="20"/>
          <w:lang w:val="en-AU"/>
        </w:rPr>
        <w:t xml:space="preserve"> </w:t>
      </w:r>
      <w:r w:rsidR="003D292C">
        <w:rPr>
          <w:rFonts w:ascii="Calibri" w:eastAsia="Calibri" w:hAnsi="Calibri" w:cs="Calibri"/>
          <w:color w:val="000000"/>
          <w:szCs w:val="20"/>
          <w:lang w:val="en-AU"/>
        </w:rPr>
        <w:t xml:space="preserve">Building Blocks Partnership </w:t>
      </w:r>
      <w:r w:rsidR="00F26EEE">
        <w:rPr>
          <w:rFonts w:ascii="Calibri" w:eastAsia="Calibri" w:hAnsi="Calibri" w:cs="Calibri"/>
          <w:color w:val="000000"/>
          <w:szCs w:val="20"/>
          <w:lang w:val="en-AU"/>
        </w:rPr>
        <w:t>Memorandum of Understanding</w:t>
      </w:r>
      <w:r w:rsidR="00B308C1">
        <w:rPr>
          <w:rFonts w:ascii="Calibri" w:eastAsia="Calibri" w:hAnsi="Calibri" w:cs="Calibri"/>
          <w:color w:val="000000"/>
          <w:szCs w:val="20"/>
          <w:lang w:val="en-AU"/>
        </w:rPr>
        <w:t xml:space="preserve"> with </w:t>
      </w:r>
      <w:r w:rsidR="00845E8C">
        <w:rPr>
          <w:rFonts w:ascii="Calibri" w:eastAsia="Calibri" w:hAnsi="Calibri" w:cs="Calibri"/>
          <w:color w:val="000000"/>
          <w:szCs w:val="20"/>
          <w:lang w:val="en-AU"/>
        </w:rPr>
        <w:t>the Victorian School B</w:t>
      </w:r>
      <w:r w:rsidR="00A56FBB">
        <w:rPr>
          <w:rFonts w:ascii="Calibri" w:eastAsia="Calibri" w:hAnsi="Calibri" w:cs="Calibri"/>
          <w:color w:val="000000"/>
          <w:szCs w:val="20"/>
          <w:lang w:val="en-AU"/>
        </w:rPr>
        <w:t>uilding</w:t>
      </w:r>
      <w:r w:rsidR="00845E8C">
        <w:rPr>
          <w:rFonts w:ascii="Calibri" w:eastAsia="Calibri" w:hAnsi="Calibri" w:cs="Calibri"/>
          <w:color w:val="000000"/>
          <w:szCs w:val="20"/>
          <w:lang w:val="en-AU"/>
        </w:rPr>
        <w:t xml:space="preserve"> Authority</w:t>
      </w:r>
      <w:r w:rsidR="00F26EEE">
        <w:rPr>
          <w:rFonts w:ascii="Calibri" w:eastAsia="Calibri" w:hAnsi="Calibri" w:cs="Calibri"/>
          <w:color w:val="000000"/>
          <w:szCs w:val="20"/>
          <w:lang w:val="en-AU"/>
        </w:rPr>
        <w:t xml:space="preserve"> </w:t>
      </w:r>
      <w:r w:rsidR="003D292C">
        <w:rPr>
          <w:rFonts w:ascii="Calibri" w:eastAsia="Calibri" w:hAnsi="Calibri" w:cs="Calibri"/>
          <w:color w:val="000000"/>
          <w:szCs w:val="20"/>
          <w:lang w:val="en-AU"/>
        </w:rPr>
        <w:t xml:space="preserve">endorsed </w:t>
      </w:r>
      <w:r w:rsidR="00381E94">
        <w:rPr>
          <w:rFonts w:ascii="Calibri" w:eastAsia="Calibri" w:hAnsi="Calibri" w:cs="Calibri"/>
          <w:color w:val="000000"/>
          <w:szCs w:val="20"/>
          <w:lang w:val="en-AU"/>
        </w:rPr>
        <w:t>by Council on 19 September 2022</w:t>
      </w:r>
      <w:r w:rsidR="003D292C">
        <w:rPr>
          <w:rFonts w:ascii="Calibri" w:eastAsia="Calibri" w:hAnsi="Calibri" w:cs="Calibri"/>
          <w:color w:val="000000"/>
          <w:szCs w:val="20"/>
          <w:lang w:val="en-AU"/>
        </w:rPr>
        <w:t xml:space="preserve">, to include the </w:t>
      </w:r>
      <w:r w:rsidRPr="00E51826">
        <w:rPr>
          <w:rFonts w:ascii="Calibri" w:eastAsia="Calibri" w:hAnsi="Calibri" w:cs="Calibri"/>
          <w:color w:val="000000"/>
          <w:szCs w:val="20"/>
          <w:lang w:val="en-AU"/>
        </w:rPr>
        <w:t xml:space="preserve">second tranche </w:t>
      </w:r>
      <w:r w:rsidR="00B308C1">
        <w:rPr>
          <w:rFonts w:ascii="Calibri" w:eastAsia="Calibri" w:hAnsi="Calibri" w:cs="Calibri"/>
          <w:color w:val="000000"/>
          <w:szCs w:val="20"/>
          <w:lang w:val="en-AU"/>
        </w:rPr>
        <w:t xml:space="preserve">of </w:t>
      </w:r>
      <w:r w:rsidR="003D292C">
        <w:rPr>
          <w:rFonts w:ascii="Calibri" w:eastAsia="Calibri" w:hAnsi="Calibri" w:cs="Calibri"/>
          <w:color w:val="000000"/>
          <w:szCs w:val="20"/>
          <w:lang w:val="en-AU"/>
        </w:rPr>
        <w:t xml:space="preserve">projects </w:t>
      </w:r>
      <w:r w:rsidR="00381E94">
        <w:rPr>
          <w:rFonts w:ascii="Calibri" w:eastAsia="Calibri" w:hAnsi="Calibri" w:cs="Calibri"/>
          <w:color w:val="000000"/>
          <w:szCs w:val="20"/>
          <w:lang w:val="en-AU"/>
        </w:rPr>
        <w:t xml:space="preserve">as outlined </w:t>
      </w:r>
      <w:r w:rsidR="00337EF6">
        <w:rPr>
          <w:rFonts w:ascii="Calibri" w:eastAsia="Calibri" w:hAnsi="Calibri" w:cs="Calibri"/>
          <w:color w:val="000000"/>
          <w:szCs w:val="20"/>
          <w:lang w:val="en-AU"/>
        </w:rPr>
        <w:t>in</w:t>
      </w:r>
      <w:r w:rsidR="00474E5F">
        <w:rPr>
          <w:rFonts w:ascii="Calibri" w:eastAsia="Calibri" w:hAnsi="Calibri" w:cs="Calibri"/>
          <w:color w:val="000000"/>
          <w:szCs w:val="20"/>
          <w:lang w:val="en-AU"/>
        </w:rPr>
        <w:t xml:space="preserve"> </w:t>
      </w:r>
      <w:r w:rsidR="00381E94" w:rsidRPr="00FE1C72">
        <w:rPr>
          <w:rFonts w:ascii="Calibri" w:eastAsia="Calibri" w:hAnsi="Calibri" w:cs="Calibri"/>
          <w:b/>
          <w:color w:val="000000"/>
          <w:szCs w:val="20"/>
          <w:lang w:val="en-AU"/>
        </w:rPr>
        <w:t>Confidential Attachment One</w:t>
      </w:r>
      <w:r w:rsidR="00381E94">
        <w:rPr>
          <w:rFonts w:ascii="Calibri" w:eastAsia="Calibri" w:hAnsi="Calibri" w:cs="Calibri"/>
          <w:color w:val="000000"/>
          <w:szCs w:val="20"/>
          <w:lang w:val="en-AU"/>
        </w:rPr>
        <w:t xml:space="preserve">. </w:t>
      </w:r>
    </w:p>
    <w:p w14:paraId="0281E7DF" w14:textId="77777777" w:rsidR="0078572D" w:rsidRPr="0078572D" w:rsidRDefault="0078572D" w:rsidP="0078572D">
      <w:pPr>
        <w:spacing w:line="276" w:lineRule="auto"/>
        <w:rPr>
          <w:rFonts w:ascii="Calibri" w:eastAsia="Calibri" w:hAnsi="Calibri" w:cs="Calibri"/>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78572D" w14:paraId="0C8A4A54" w14:textId="77777777" w:rsidTr="003A0C8D">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4CA90DFC" w14:textId="77777777" w:rsidR="0078572D" w:rsidRDefault="0078572D" w:rsidP="003A0C8D">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78572D" w14:paraId="2B69CF53" w14:textId="77777777" w:rsidTr="003A0C8D">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0523176" w14:textId="77777777" w:rsidR="0078572D" w:rsidRDefault="0078572D" w:rsidP="003A0C8D">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5C405781" w14:textId="77777777" w:rsidR="0078572D" w:rsidRDefault="0078572D" w:rsidP="003A0C8D">
            <w:pPr>
              <w:spacing w:before="120"/>
              <w:rPr>
                <w:rFonts w:ascii="Calibri" w:eastAsia="Calibri" w:hAnsi="Calibri" w:cs="Calibri"/>
                <w:color w:val="000000"/>
                <w:sz w:val="23"/>
                <w:szCs w:val="23"/>
              </w:rPr>
            </w:pPr>
            <w:r>
              <w:rPr>
                <w:rFonts w:ascii="Calibri" w:eastAsia="Calibri" w:hAnsi="Calibri" w:cs="Calibri"/>
                <w:i/>
                <w:iCs/>
                <w:color w:val="000000"/>
              </w:rPr>
              <w:t>Chairperson Christian Zahra</w:t>
            </w:r>
          </w:p>
        </w:tc>
      </w:tr>
      <w:tr w:rsidR="0078572D" w14:paraId="7B8A4B52" w14:textId="77777777" w:rsidTr="003A0C8D">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543665E" w14:textId="77777777" w:rsidR="0078572D" w:rsidRDefault="0078572D" w:rsidP="003A0C8D">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55BAD500" w14:textId="78FFCD2E" w:rsidR="0078572D" w:rsidRDefault="00922792" w:rsidP="003A0C8D">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8572D">
              <w:rPr>
                <w:rFonts w:ascii="Calibri" w:eastAsia="Calibri" w:hAnsi="Calibri" w:cs="Calibri"/>
                <w:i/>
                <w:iCs/>
                <w:color w:val="000000"/>
              </w:rPr>
              <w:t>Peita Duncan</w:t>
            </w:r>
          </w:p>
        </w:tc>
      </w:tr>
    </w:tbl>
    <w:p w14:paraId="03787F54" w14:textId="77777777" w:rsidR="0078572D" w:rsidRPr="0078572D" w:rsidRDefault="0078572D" w:rsidP="0078572D">
      <w:pPr>
        <w:spacing w:line="257" w:lineRule="auto"/>
        <w:rPr>
          <w:rFonts w:ascii="Calibri" w:eastAsia="Calibri" w:hAnsi="Calibri" w:cs="Calibri"/>
          <w:color w:val="000000"/>
          <w:sz w:val="23"/>
          <w:szCs w:val="23"/>
        </w:rPr>
      </w:pPr>
    </w:p>
    <w:p w14:paraId="40B97AC7" w14:textId="312399FB" w:rsidR="0078572D" w:rsidRPr="0078572D" w:rsidRDefault="0078572D" w:rsidP="0078572D">
      <w:pPr>
        <w:spacing w:line="240" w:lineRule="atLeast"/>
        <w:rPr>
          <w:rFonts w:ascii="Calibri" w:eastAsia="Calibri" w:hAnsi="Calibri" w:cs="Calibri"/>
          <w:b/>
          <w:bCs/>
          <w:i/>
          <w:iCs/>
          <w:color w:val="000000"/>
        </w:rPr>
      </w:pPr>
      <w:r w:rsidRPr="0078572D">
        <w:rPr>
          <w:rFonts w:ascii="Calibri" w:eastAsia="Calibri" w:hAnsi="Calibri" w:cs="Calibri"/>
          <w:b/>
          <w:bCs/>
          <w:i/>
          <w:iCs/>
          <w:color w:val="000000"/>
        </w:rPr>
        <w:t xml:space="preserve">THAT Council extend the speaking time for a further two minutes to allow the </w:t>
      </w:r>
      <w:r>
        <w:rPr>
          <w:rFonts w:ascii="Calibri" w:eastAsia="Calibri" w:hAnsi="Calibri"/>
          <w:b/>
          <w:bCs/>
          <w:i/>
          <w:iCs/>
          <w:lang w:val="en-AU"/>
        </w:rPr>
        <w:t>Manager Children &amp; Families</w:t>
      </w:r>
      <w:r w:rsidRPr="0078572D">
        <w:rPr>
          <w:rFonts w:ascii="Calibri" w:eastAsia="Calibri" w:hAnsi="Calibri" w:cs="Calibri"/>
          <w:b/>
          <w:bCs/>
          <w:i/>
          <w:iCs/>
          <w:color w:val="000000"/>
        </w:rPr>
        <w:t xml:space="preserve"> to present report.</w:t>
      </w:r>
    </w:p>
    <w:p w14:paraId="2BA8B2E7" w14:textId="19D6ACE4" w:rsidR="00AB6E5A" w:rsidRPr="00AB6E5A" w:rsidRDefault="0078572D" w:rsidP="00AB6E5A">
      <w:pPr>
        <w:pStyle w:val="ListParagraph"/>
        <w:spacing w:after="120" w:line="240" w:lineRule="atLeast"/>
        <w:jc w:val="right"/>
        <w:rPr>
          <w:rFonts w:ascii="Calibri" w:eastAsia="Calibri" w:hAnsi="Calibri" w:cs="Calibri"/>
          <w:b/>
          <w:bCs/>
          <w:color w:val="000000"/>
        </w:rPr>
      </w:pPr>
      <w:r w:rsidRPr="00E6361F">
        <w:rPr>
          <w:rFonts w:ascii="Calibri" w:eastAsia="Calibri" w:hAnsi="Calibri" w:cs="Calibri"/>
          <w:b/>
          <w:bCs/>
          <w:color w:val="000000"/>
        </w:rPr>
        <w:t>CARRIED</w:t>
      </w:r>
    </w:p>
    <w:p w14:paraId="7C980039" w14:textId="7D3B16CB" w:rsidR="00D25080" w:rsidRDefault="00D25080" w:rsidP="00D2508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70F5E435"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w:t>
      </w:r>
    </w:p>
    <w:p w14:paraId="2440B8A5" w14:textId="77777777" w:rsidR="00481637" w:rsidRDefault="00770B19">
      <w:pPr>
        <w:numPr>
          <w:ilvl w:val="0"/>
          <w:numId w:val="6"/>
        </w:numPr>
        <w:pBdr>
          <w:left w:val="none" w:sz="0" w:space="3" w:color="auto"/>
        </w:pBdr>
        <w:spacing w:line="276" w:lineRule="auto"/>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amend the existing Memorandum of Understanding with the Victorian School Building Authority to include the Building Blocks Partnership Agreement for 3 tranche two projects as outlined in the Draft Project Schedule in Confidential Attachment One. The Building Blocks Partnership Agreement will include the Victorian School Building Authority’s funding contribution for each project.</w:t>
      </w:r>
    </w:p>
    <w:p w14:paraId="61F8614A" w14:textId="77777777" w:rsidR="00481637" w:rsidRDefault="00770B19">
      <w:pPr>
        <w:numPr>
          <w:ilvl w:val="0"/>
          <w:numId w:val="6"/>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Notes that once the Building Blocks Partnership Agreement for the second tranche of projects is executed by the City of Whittlesea and the Victorian School Building Authority, a joint public announcement will be made which will include a Statement of Intent. The Statement of Intent will detail the 3 tranche two projects and the Victorian School Building Authority’s funding contribution for each project. </w:t>
      </w:r>
    </w:p>
    <w:p w14:paraId="10B93B70" w14:textId="77777777" w:rsidR="00481637" w:rsidRDefault="00770B19">
      <w:pPr>
        <w:numPr>
          <w:ilvl w:val="0"/>
          <w:numId w:val="6"/>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lastRenderedPageBreak/>
        <w:t>Notes that Council Officers will work with the Department of Education to update the City of Whittlesea Kindergarten Infrastructure Services Plan (KISP) endorsed by Council on 4</w:t>
      </w:r>
      <w:r>
        <w:rPr>
          <w:rFonts w:ascii="Calibri" w:eastAsia="Calibri" w:hAnsi="Calibri" w:cs="Calibri"/>
          <w:b/>
          <w:bCs/>
          <w:color w:val="000000"/>
          <w:vertAlign w:val="superscript"/>
        </w:rPr>
        <w:t xml:space="preserve"> </w:t>
      </w:r>
      <w:r>
        <w:rPr>
          <w:rFonts w:ascii="Calibri" w:eastAsia="Calibri" w:hAnsi="Calibri" w:cs="Calibri"/>
          <w:b/>
          <w:bCs/>
          <w:color w:val="000000"/>
        </w:rPr>
        <w:t>May 2021. Council Officers will also develop options to address unmet kindergarten demand identified in the updated KISP and develop a five-year workforce plan.</w:t>
      </w:r>
    </w:p>
    <w:p w14:paraId="5AA0125B"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0C8BFD5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C57BA1F"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6C012BA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1820642"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436F928"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63CDFB3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3F48162"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6144CAA" w14:textId="34E2C571" w:rsidR="00481637" w:rsidRPr="00922792" w:rsidRDefault="00922792">
            <w:pPr>
              <w:rPr>
                <w:rFonts w:ascii="Calibri" w:eastAsia="Calibri" w:hAnsi="Calibri" w:cs="Calibri"/>
                <w:i/>
                <w:iCs/>
                <w:color w:val="000000"/>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bl>
    <w:p w14:paraId="702B1E35"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4132BE0E" w14:textId="480B6BDE" w:rsidR="00481637" w:rsidRDefault="00770B19" w:rsidP="000E67A9">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 for</w:t>
      </w:r>
      <w:r w:rsidR="007709D9">
        <w:rPr>
          <w:rFonts w:ascii="Calibri" w:eastAsia="Calibri" w:hAnsi="Calibri" w:cs="Calibri"/>
          <w:b/>
          <w:bCs/>
          <w:color w:val="000000"/>
        </w:rPr>
        <w:t xml:space="preserve"> the second tranche of the</w:t>
      </w:r>
      <w:r>
        <w:rPr>
          <w:rFonts w:ascii="Calibri" w:eastAsia="Calibri" w:hAnsi="Calibri" w:cs="Calibri"/>
          <w:b/>
          <w:bCs/>
          <w:color w:val="000000"/>
        </w:rPr>
        <w:t xml:space="preserve"> Building Blocks Partnership</w:t>
      </w:r>
      <w:r w:rsidR="007709D9">
        <w:rPr>
          <w:rFonts w:ascii="Calibri" w:eastAsia="Calibri" w:hAnsi="Calibri" w:cs="Calibri"/>
          <w:b/>
          <w:bCs/>
          <w:color w:val="000000"/>
        </w:rPr>
        <w:t>.</w:t>
      </w:r>
    </w:p>
    <w:p w14:paraId="52B20104" w14:textId="3D1A092C" w:rsidR="00481637" w:rsidRDefault="0022150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2ADEC12A" w14:textId="3EA53C7A" w:rsidR="009D2A86" w:rsidRDefault="009D2A86">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5A4A8EE1"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667E1B5"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D2A86" w14:paraId="48ECE82A" w14:textId="77777777" w:rsidTr="00B03342">
        <w:tc>
          <w:tcPr>
            <w:tcW w:w="5000" w:type="pct"/>
            <w:tcMar>
              <w:top w:w="0" w:type="dxa"/>
              <w:left w:w="118" w:type="dxa"/>
              <w:bottom w:w="0" w:type="dxa"/>
              <w:right w:w="118" w:type="dxa"/>
            </w:tcMar>
            <w:hideMark/>
          </w:tcPr>
          <w:p w14:paraId="79583B6E" w14:textId="77777777" w:rsidR="009D2A86" w:rsidRDefault="009D2A86" w:rsidP="00B03342">
            <w:pPr>
              <w:spacing w:before="120"/>
              <w:rPr>
                <w:rFonts w:ascii="Calibri" w:eastAsia="Calibri" w:hAnsi="Calibri" w:cs="Calibri"/>
                <w:color w:val="000000"/>
                <w:sz w:val="23"/>
                <w:szCs w:val="23"/>
              </w:rPr>
            </w:pPr>
            <w:r>
              <w:rPr>
                <w:rFonts w:ascii="Calibri" w:eastAsia="Calibri" w:hAnsi="Calibri" w:cs="Calibri"/>
                <w:i/>
                <w:iCs/>
                <w:color w:val="000000"/>
              </w:rPr>
              <w:t>N/A</w:t>
            </w:r>
          </w:p>
        </w:tc>
      </w:tr>
    </w:tbl>
    <w:p w14:paraId="4393812D"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107E8534"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CCF8719"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059BDEED" w14:textId="77777777" w:rsidTr="00AB6E5A">
        <w:tc>
          <w:tcPr>
            <w:tcW w:w="1250" w:type="pct"/>
            <w:tcBorders>
              <w:left w:val="single" w:sz="8" w:space="0" w:color="000000"/>
              <w:bottom w:val="single" w:sz="4" w:space="0" w:color="auto"/>
              <w:right w:val="single" w:sz="8" w:space="0" w:color="000000"/>
            </w:tcBorders>
          </w:tcPr>
          <w:p w14:paraId="60C8DB6E"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496E600"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C025C12"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01932916"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52FA9439" w14:textId="77777777" w:rsidTr="00AB6E5A">
        <w:tc>
          <w:tcPr>
            <w:tcW w:w="1250" w:type="pct"/>
            <w:tcBorders>
              <w:top w:val="single" w:sz="4" w:space="0" w:color="auto"/>
              <w:left w:val="single" w:sz="8" w:space="0" w:color="000000"/>
              <w:bottom w:val="single" w:sz="8" w:space="0" w:color="000000"/>
              <w:right w:val="single" w:sz="8" w:space="0" w:color="000000"/>
            </w:tcBorders>
          </w:tcPr>
          <w:p w14:paraId="47C3EAD6"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214F6AE"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948511F"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265CD8EC" w14:textId="77777777" w:rsidR="009D2A86" w:rsidRPr="00F53463" w:rsidRDefault="009D2A86" w:rsidP="00AB6E5A">
            <w:pPr>
              <w:spacing w:before="120"/>
              <w:rPr>
                <w:rFonts w:ascii="Calibri" w:eastAsia="Calibri" w:hAnsi="Calibri" w:cs="Calibri"/>
                <w:i/>
                <w:iCs/>
                <w:color w:val="000000"/>
              </w:rPr>
            </w:pPr>
          </w:p>
        </w:tc>
      </w:tr>
    </w:tbl>
    <w:p w14:paraId="72153B47" w14:textId="77777777" w:rsidR="009D2A86" w:rsidRDefault="009D2A86" w:rsidP="009D2A86">
      <w:pPr>
        <w:spacing w:line="240" w:lineRule="atLeast"/>
        <w:rPr>
          <w:rFonts w:ascii="Calibri" w:eastAsia="Calibri" w:hAnsi="Calibri" w:cs="Calibri"/>
          <w:color w:val="000000"/>
        </w:rPr>
      </w:pPr>
    </w:p>
    <w:p w14:paraId="640DF474" w14:textId="77777777" w:rsidR="009D2A86" w:rsidRDefault="009D2A86">
      <w:pPr>
        <w:spacing w:line="240" w:lineRule="atLeast"/>
        <w:jc w:val="right"/>
        <w:rPr>
          <w:rFonts w:ascii="Calibri" w:eastAsia="Calibri" w:hAnsi="Calibri" w:cs="Calibri"/>
          <w:color w:val="000000"/>
        </w:rPr>
      </w:pPr>
    </w:p>
    <w:p w14:paraId="4F388A91" w14:textId="77777777" w:rsidR="00221507" w:rsidRDefault="00221507">
      <w:pPr>
        <w:rPr>
          <w:rFonts w:ascii="Calibri" w:eastAsia="Calibri" w:hAnsi="Calibri" w:cs="Calibri"/>
          <w:color w:val="000000"/>
        </w:rPr>
      </w:pPr>
      <w:r>
        <w:rPr>
          <w:rFonts w:ascii="Calibri" w:eastAsia="Calibri" w:hAnsi="Calibri" w:cs="Calibri"/>
          <w:color w:val="000000"/>
        </w:rPr>
        <w:br w:type="page"/>
      </w:r>
    </w:p>
    <w:p w14:paraId="07DFA427" w14:textId="73B0584D"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4912135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51"/>
    <w:p w14:paraId="29A91621" w14:textId="77777777" w:rsidR="00657F2C" w:rsidRDefault="00770B19"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56C2BF09" w14:textId="77777777" w:rsidR="00E7387D" w:rsidRPr="00163BE0" w:rsidRDefault="00E7387D" w:rsidP="00E7387D">
      <w:pPr>
        <w:rPr>
          <w:rFonts w:ascii="Calibri" w:hAnsi="Calibri"/>
          <w:lang w:val="en-AU"/>
        </w:rPr>
      </w:pPr>
    </w:p>
    <w:p w14:paraId="0827AE50"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49121360"/>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52"/>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53"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53"/>
    <w:p w14:paraId="2477AF8B" w14:textId="77777777" w:rsidR="3AC0B9C6" w:rsidRDefault="3AC0B9C6" w:rsidP="3AC0B9C6">
      <w:pPr>
        <w:rPr>
          <w:rFonts w:ascii="Calibri" w:hAnsi="Calibri"/>
          <w:lang w:val="en-AU"/>
        </w:rPr>
      </w:pPr>
    </w:p>
    <w:p w14:paraId="1E963BA5"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49121361"/>
      <w:r>
        <w:rPr>
          <w:rFonts w:ascii="Calibri" w:eastAsia="Calibri" w:hAnsi="Calibri" w:cs="Calibri"/>
          <w:color w:val="000000"/>
        </w:rPr>
        <w:instrText>5.5.1</w:instrText>
      </w:r>
      <w:r>
        <w:rPr>
          <w:rFonts w:ascii="Calibri" w:eastAsia="Calibri" w:hAnsi="Calibri" w:cs="Calibri"/>
          <w:color w:val="000000"/>
        </w:rPr>
        <w:tab/>
        <w:instrText>2023-24 Growing Suburbs Fund</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5.1__2023-24_Growing_Suburbs_Fund"/>
      <w:r>
        <w:rPr>
          <w:rFonts w:ascii="Calibri" w:eastAsia="Calibri" w:hAnsi="Calibri" w:cs="Calibri"/>
          <w:color w:val="FFFFFF"/>
          <w:sz w:val="4"/>
        </w:rPr>
        <w:t>5.5.1</w:t>
      </w:r>
      <w:r>
        <w:rPr>
          <w:rFonts w:ascii="Calibri" w:eastAsia="Calibri" w:hAnsi="Calibri" w:cs="Calibri"/>
          <w:color w:val="FFFFFF"/>
          <w:sz w:val="4"/>
        </w:rPr>
        <w:tab/>
        <w:t>2023-24 Growing Suburbs Fund</w:t>
      </w:r>
    </w:p>
    <w:bookmarkEnd w:id="55"/>
    <w:p w14:paraId="047ADBBF" w14:textId="77777777" w:rsidR="00CD2BB4" w:rsidRDefault="00770B1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2023-24 Growing Suburbs Fund</w:t>
      </w:r>
    </w:p>
    <w:p w14:paraId="784CE7B4" w14:textId="77777777" w:rsidR="00FF5C33" w:rsidRPr="00FF5C33" w:rsidRDefault="00FF5C33" w:rsidP="003C2789">
      <w:pPr>
        <w:tabs>
          <w:tab w:val="left" w:pos="2552"/>
        </w:tabs>
        <w:ind w:left="2552" w:hanging="2552"/>
        <w:rPr>
          <w:rFonts w:ascii="Calibri" w:eastAsia="Calibri" w:hAnsi="Calibri"/>
          <w:lang w:val="en-AU"/>
        </w:rPr>
      </w:pPr>
    </w:p>
    <w:p w14:paraId="3961E2DF" w14:textId="777777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7B494FDD" w14:textId="77777777" w:rsidR="00FF5C33" w:rsidRPr="00FF5C33" w:rsidRDefault="00FF5C33" w:rsidP="003C2789">
      <w:pPr>
        <w:tabs>
          <w:tab w:val="left" w:pos="2552"/>
        </w:tabs>
        <w:ind w:left="2552" w:hanging="2552"/>
        <w:rPr>
          <w:rFonts w:ascii="Calibri" w:eastAsia="Calibri" w:hAnsi="Calibri"/>
          <w:lang w:val="en-AU"/>
        </w:rPr>
      </w:pPr>
    </w:p>
    <w:p w14:paraId="4689BCBB" w14:textId="4728BB9C"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772189">
        <w:rPr>
          <w:rFonts w:ascii="Calibri" w:eastAsia="Calibri" w:hAnsi="Calibri" w:cs="Calibri"/>
          <w:color w:val="000000"/>
          <w:lang w:val="en-AU"/>
        </w:rPr>
        <w:t>Coordinator Capital Programming &amp; Reporting</w:t>
      </w:r>
    </w:p>
    <w:p w14:paraId="2D1A3E0E" w14:textId="77777777" w:rsidR="00FF5C33" w:rsidRPr="00FF5C33" w:rsidRDefault="00FF5C33" w:rsidP="003C2789">
      <w:pPr>
        <w:tabs>
          <w:tab w:val="left" w:pos="2552"/>
        </w:tabs>
        <w:ind w:left="2552" w:hanging="2552"/>
        <w:rPr>
          <w:rFonts w:ascii="Calibri" w:eastAsia="Calibri" w:hAnsi="Calibri"/>
          <w:lang w:val="en-AU"/>
        </w:rPr>
      </w:pPr>
    </w:p>
    <w:p w14:paraId="62CB7D0B" w14:textId="00B22ED6" w:rsidR="00C60269" w:rsidRDefault="00770B19" w:rsidP="003C2789">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Coordinator Capital Programming &amp; Reporting</w:t>
      </w:r>
    </w:p>
    <w:p w14:paraId="2C975445"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4488AFE3" w14:textId="77777777" w:rsidR="00F65FAA" w:rsidRDefault="00770B19" w:rsidP="3FA704F8">
      <w:pPr>
        <w:spacing w:line="276" w:lineRule="auto"/>
        <w:rPr>
          <w:rFonts w:ascii="Calibri" w:hAnsi="Calibri"/>
          <w:lang w:val="en-AU"/>
        </w:rPr>
      </w:pPr>
      <w:r>
        <w:rPr>
          <w:rFonts w:ascii="Calibri" w:hAnsi="Calibri"/>
          <w:lang w:val="en-AU"/>
        </w:rPr>
        <w:t xml:space="preserve">This report provides an overview of the </w:t>
      </w:r>
      <w:r w:rsidR="3FB6BD63">
        <w:rPr>
          <w:rFonts w:ascii="Calibri" w:hAnsi="Calibri"/>
          <w:lang w:val="en-AU"/>
        </w:rPr>
        <w:t>available grant funding through the 2023-24 Growing Suburbs Fund and seeks endorsement to proceed with applications for f</w:t>
      </w:r>
      <w:r w:rsidR="00425AFD">
        <w:rPr>
          <w:rFonts w:ascii="Calibri" w:hAnsi="Calibri"/>
          <w:lang w:val="en-AU"/>
        </w:rPr>
        <w:t>our projects</w:t>
      </w:r>
      <w:r w:rsidR="00492A40">
        <w:rPr>
          <w:rFonts w:ascii="Calibri" w:hAnsi="Calibri"/>
          <w:lang w:val="en-AU"/>
        </w:rPr>
        <w:t>.</w:t>
      </w:r>
    </w:p>
    <w:p w14:paraId="4F39AD05" w14:textId="60951EF1" w:rsidR="00221507" w:rsidRDefault="00221507" w:rsidP="00221507">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186D068C"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 support and approve the submission of applications for four projects listed in priority order to the 2023-24 Growing Suburbs Fund administered by the Office of Suburban Development, Department of Jobs, Skills, Industry and Regions:</w:t>
      </w:r>
    </w:p>
    <w:p w14:paraId="29A0FA62" w14:textId="77777777" w:rsidR="00481637" w:rsidRDefault="00770B19">
      <w:pPr>
        <w:numPr>
          <w:ilvl w:val="0"/>
          <w:numId w:val="7"/>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West Wollert Community Centre, $1,500,000.</w:t>
      </w:r>
    </w:p>
    <w:p w14:paraId="1FB24D0F" w14:textId="77777777" w:rsidR="00481637" w:rsidRDefault="00770B19">
      <w:pPr>
        <w:numPr>
          <w:ilvl w:val="0"/>
          <w:numId w:val="7"/>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Whittlesea Public Gardens – Stage 3, $400,000.</w:t>
      </w:r>
    </w:p>
    <w:p w14:paraId="1642E88E" w14:textId="77777777" w:rsidR="00481637" w:rsidRDefault="00770B19">
      <w:pPr>
        <w:numPr>
          <w:ilvl w:val="0"/>
          <w:numId w:val="7"/>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Regent Street Reserve at Quarry Hills Regional Parklands, $200,000.</w:t>
      </w:r>
    </w:p>
    <w:p w14:paraId="1FE05A97" w14:textId="77777777" w:rsidR="00481637" w:rsidRDefault="00770B19">
      <w:pPr>
        <w:numPr>
          <w:ilvl w:val="0"/>
          <w:numId w:val="7"/>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Atrium Reserve at Quarry Hills Regional Parklands, $200,000.</w:t>
      </w:r>
    </w:p>
    <w:p w14:paraId="7D0025DF"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3BBD6AA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9B9E61C"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1146959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CB1887E"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1CE4554"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0C60DB0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BE56EE3"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BDBDAAD" w14:textId="00CE5585" w:rsidR="00481637" w:rsidRDefault="00922792">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bl>
    <w:p w14:paraId="7ABEFCD2"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0BF5F25D" w14:textId="04AA55DB" w:rsidR="00481637" w:rsidRDefault="00770B19" w:rsidP="000E67A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7709D9">
        <w:rPr>
          <w:rFonts w:ascii="Calibri" w:eastAsia="Calibri" w:hAnsi="Calibri" w:cs="Calibri"/>
          <w:b/>
          <w:bCs/>
          <w:color w:val="000000"/>
        </w:rPr>
        <w:t xml:space="preserve">the </w:t>
      </w:r>
      <w:r>
        <w:rPr>
          <w:rFonts w:ascii="Calibri" w:eastAsia="Calibri" w:hAnsi="Calibri" w:cs="Calibri"/>
          <w:b/>
          <w:bCs/>
          <w:color w:val="000000"/>
        </w:rPr>
        <w:t>2023-24 Growing Suburbs Fund.</w:t>
      </w:r>
    </w:p>
    <w:p w14:paraId="755F86D0" w14:textId="338FF433" w:rsidR="00481637" w:rsidRDefault="00221507">
      <w:pPr>
        <w:spacing w:line="240" w:lineRule="atLeast"/>
        <w:jc w:val="right"/>
        <w:rPr>
          <w:rFonts w:ascii="Calibri" w:eastAsia="Calibri" w:hAnsi="Calibri" w:cs="Calibri"/>
          <w:b/>
          <w:bCs/>
          <w:color w:val="000000"/>
        </w:rPr>
      </w:pPr>
      <w:r w:rsidRPr="00221507">
        <w:rPr>
          <w:rFonts w:ascii="Calibri" w:eastAsia="Calibri" w:hAnsi="Calibri" w:cs="Calibri"/>
          <w:b/>
          <w:bCs/>
          <w:color w:val="000000"/>
        </w:rPr>
        <w:t>CARRIED</w:t>
      </w:r>
    </w:p>
    <w:p w14:paraId="34982776" w14:textId="4C2EB907" w:rsidR="009D2A86" w:rsidRDefault="009D2A86">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27029A90"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F930A64"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D2A86" w14:paraId="00D18174" w14:textId="77777777" w:rsidTr="00B03342">
        <w:tc>
          <w:tcPr>
            <w:tcW w:w="5000" w:type="pct"/>
            <w:tcMar>
              <w:top w:w="0" w:type="dxa"/>
              <w:left w:w="118" w:type="dxa"/>
              <w:bottom w:w="0" w:type="dxa"/>
              <w:right w:w="118" w:type="dxa"/>
            </w:tcMar>
            <w:hideMark/>
          </w:tcPr>
          <w:p w14:paraId="29F03FEF" w14:textId="77777777" w:rsidR="009D2A86" w:rsidRDefault="009D2A86" w:rsidP="00B03342">
            <w:pPr>
              <w:spacing w:before="120"/>
              <w:rPr>
                <w:rFonts w:ascii="Calibri" w:eastAsia="Calibri" w:hAnsi="Calibri" w:cs="Calibri"/>
                <w:color w:val="000000"/>
                <w:sz w:val="23"/>
                <w:szCs w:val="23"/>
              </w:rPr>
            </w:pPr>
            <w:r>
              <w:rPr>
                <w:rFonts w:ascii="Calibri" w:eastAsia="Calibri" w:hAnsi="Calibri" w:cs="Calibri"/>
                <w:i/>
                <w:iCs/>
                <w:color w:val="000000"/>
              </w:rPr>
              <w:t>N/A</w:t>
            </w:r>
          </w:p>
        </w:tc>
      </w:tr>
    </w:tbl>
    <w:p w14:paraId="005FF984"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3278CA5F"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CF3DD2C"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09F216BB" w14:textId="77777777" w:rsidTr="00AB6E5A">
        <w:tc>
          <w:tcPr>
            <w:tcW w:w="1250" w:type="pct"/>
            <w:tcBorders>
              <w:left w:val="single" w:sz="8" w:space="0" w:color="000000"/>
              <w:bottom w:val="single" w:sz="4" w:space="0" w:color="auto"/>
              <w:right w:val="single" w:sz="8" w:space="0" w:color="000000"/>
            </w:tcBorders>
          </w:tcPr>
          <w:p w14:paraId="5EF8635F"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A090A93"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7E7AC27"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1DC42CA9"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50F48388" w14:textId="77777777" w:rsidTr="00AB6E5A">
        <w:tc>
          <w:tcPr>
            <w:tcW w:w="1250" w:type="pct"/>
            <w:tcBorders>
              <w:top w:val="single" w:sz="4" w:space="0" w:color="auto"/>
              <w:left w:val="single" w:sz="8" w:space="0" w:color="000000"/>
              <w:bottom w:val="single" w:sz="8" w:space="0" w:color="000000"/>
              <w:right w:val="single" w:sz="8" w:space="0" w:color="000000"/>
            </w:tcBorders>
          </w:tcPr>
          <w:p w14:paraId="275EB46A"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73C0DFD"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5F187B0"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2DEF509E" w14:textId="77777777" w:rsidR="009D2A86" w:rsidRPr="00F53463" w:rsidRDefault="009D2A86" w:rsidP="00AB6E5A">
            <w:pPr>
              <w:spacing w:before="120"/>
              <w:rPr>
                <w:rFonts w:ascii="Calibri" w:eastAsia="Calibri" w:hAnsi="Calibri" w:cs="Calibri"/>
                <w:i/>
                <w:iCs/>
                <w:color w:val="000000"/>
              </w:rPr>
            </w:pPr>
          </w:p>
        </w:tc>
      </w:tr>
    </w:tbl>
    <w:p w14:paraId="6CC3E022" w14:textId="77777777" w:rsidR="00036D17" w:rsidRPr="007D1CC8" w:rsidRDefault="00036D17" w:rsidP="00036D17">
      <w:pPr>
        <w:spacing w:line="276" w:lineRule="auto"/>
        <w:rPr>
          <w:rFonts w:ascii="Calibri" w:hAnsi="Calibri"/>
          <w:i/>
          <w:iCs/>
          <w:color w:val="808080"/>
          <w:sz w:val="16"/>
          <w:szCs w:val="16"/>
          <w:lang w:val="en-AU"/>
        </w:rPr>
      </w:pPr>
    </w:p>
    <w:p w14:paraId="317A5AE2"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0"/>
          <w:headerReference w:type="default" r:id="rId21"/>
          <w:footerReference w:type="default" r:id="rId22"/>
          <w:headerReference w:type="first" r:id="rId23"/>
          <w:pgSz w:w="11906" w:h="16838"/>
          <w:pgMar w:top="1440" w:right="1440" w:bottom="1440" w:left="1440" w:header="454" w:footer="454" w:gutter="0"/>
          <w:cols w:space="720"/>
          <w:formProt w:val="0"/>
        </w:sectPr>
      </w:pPr>
    </w:p>
    <w:p w14:paraId="3DFD648C" w14:textId="5F25C958"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6" w:name="_Toc149121362"/>
      <w:r>
        <w:rPr>
          <w:rFonts w:ascii="Calibri" w:eastAsia="Calibri" w:hAnsi="Calibri" w:cs="Calibri"/>
          <w:color w:val="000000"/>
        </w:rPr>
        <w:instrText>5.5.2</w:instrText>
      </w:r>
      <w:r>
        <w:rPr>
          <w:rFonts w:ascii="Calibri" w:eastAsia="Calibri" w:hAnsi="Calibri" w:cs="Calibri"/>
          <w:color w:val="000000"/>
        </w:rPr>
        <w:tab/>
        <w:instrText xml:space="preserve">Capital Management Policy </w:instrText>
      </w:r>
      <w:r w:rsidR="007709D9">
        <w:rPr>
          <w:rFonts w:ascii="Calibri" w:eastAsia="Calibri" w:hAnsi="Calibri" w:cs="Calibri"/>
          <w:color w:val="000000"/>
        </w:rPr>
        <w:instrText>R</w:instrText>
      </w:r>
      <w:r>
        <w:rPr>
          <w:rFonts w:ascii="Calibri" w:eastAsia="Calibri" w:hAnsi="Calibri" w:cs="Calibri"/>
          <w:color w:val="000000"/>
        </w:rPr>
        <w:instrText>eview</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5.2__Capital_Management_Policy_review"/>
      <w:r>
        <w:rPr>
          <w:rFonts w:ascii="Calibri" w:eastAsia="Calibri" w:hAnsi="Calibri" w:cs="Calibri"/>
          <w:color w:val="FFFFFF"/>
          <w:sz w:val="4"/>
        </w:rPr>
        <w:t>5.5.2</w:t>
      </w:r>
      <w:r>
        <w:rPr>
          <w:rFonts w:ascii="Calibri" w:eastAsia="Calibri" w:hAnsi="Calibri" w:cs="Calibri"/>
          <w:color w:val="FFFFFF"/>
          <w:sz w:val="4"/>
        </w:rPr>
        <w:tab/>
        <w:t>Capital Management Policy review</w:t>
      </w:r>
    </w:p>
    <w:bookmarkEnd w:id="57"/>
    <w:p w14:paraId="3D071D89" w14:textId="5161CD2B" w:rsidR="00CD2BB4" w:rsidRDefault="00770B19" w:rsidP="00B96041">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5.5.2 Capital Management Policy </w:t>
      </w:r>
      <w:r w:rsidR="007709D9">
        <w:rPr>
          <w:rFonts w:ascii="Calibri" w:eastAsia="Calibri" w:hAnsi="Calibri" w:cs="Calibri"/>
          <w:b/>
          <w:bCs/>
          <w:color w:val="003266"/>
          <w:sz w:val="28"/>
          <w:szCs w:val="28"/>
          <w:lang w:val="en-AU"/>
        </w:rPr>
        <w:t>R</w:t>
      </w:r>
      <w:r w:rsidRPr="32FE4E5A">
        <w:rPr>
          <w:rFonts w:ascii="Calibri" w:eastAsia="Calibri" w:hAnsi="Calibri" w:cs="Calibri"/>
          <w:b/>
          <w:bCs/>
          <w:color w:val="003266"/>
          <w:sz w:val="28"/>
          <w:szCs w:val="28"/>
          <w:lang w:val="en-AU"/>
        </w:rPr>
        <w:t>eview</w:t>
      </w:r>
    </w:p>
    <w:p w14:paraId="5504DFF8" w14:textId="77777777" w:rsidR="00B96041" w:rsidRPr="00B96041" w:rsidRDefault="00B96041" w:rsidP="00B96041">
      <w:pPr>
        <w:tabs>
          <w:tab w:val="left" w:pos="2552"/>
        </w:tabs>
        <w:ind w:left="2552" w:hanging="2552"/>
        <w:rPr>
          <w:rFonts w:ascii="Calibri" w:eastAsia="Calibri" w:hAnsi="Calibri"/>
          <w:lang w:val="en-AU"/>
        </w:rPr>
      </w:pPr>
    </w:p>
    <w:p w14:paraId="371106B5" w14:textId="77777777" w:rsidR="00C60269" w:rsidRDefault="00770B19"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233B30E3" w14:textId="77777777" w:rsidR="00B96041" w:rsidRPr="00B909C2" w:rsidRDefault="00B96041" w:rsidP="00B96041">
      <w:pPr>
        <w:tabs>
          <w:tab w:val="left" w:pos="2552"/>
        </w:tabs>
        <w:ind w:left="2552" w:hanging="2552"/>
        <w:rPr>
          <w:rFonts w:ascii="Calibri" w:eastAsia="Calibri" w:hAnsi="Calibri"/>
          <w:lang w:val="en-AU"/>
        </w:rPr>
      </w:pPr>
    </w:p>
    <w:p w14:paraId="30CF33DB" w14:textId="43723368" w:rsidR="00C60269" w:rsidRDefault="00770B19"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5A126D">
        <w:rPr>
          <w:rFonts w:ascii="Calibri" w:eastAsia="Calibri" w:hAnsi="Calibri"/>
          <w:lang w:val="en-AU"/>
        </w:rPr>
        <w:t>Unit Manager Financial Compliance and Control</w:t>
      </w:r>
    </w:p>
    <w:p w14:paraId="180525AA" w14:textId="77777777" w:rsidR="00B96041" w:rsidRPr="00B909C2" w:rsidRDefault="00B96041" w:rsidP="00B96041">
      <w:pPr>
        <w:tabs>
          <w:tab w:val="left" w:pos="2552"/>
        </w:tabs>
        <w:ind w:left="2552" w:hanging="2552"/>
        <w:rPr>
          <w:rFonts w:ascii="Calibri" w:eastAsia="Calibri" w:hAnsi="Calibri"/>
          <w:lang w:val="en-AU"/>
        </w:rPr>
      </w:pPr>
    </w:p>
    <w:p w14:paraId="18829AB7" w14:textId="76683A03" w:rsidR="00C60269" w:rsidRDefault="00770B19" w:rsidP="00B96041">
      <w:pPr>
        <w:tabs>
          <w:tab w:val="left" w:pos="2552"/>
        </w:tabs>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Chief Financial Officer</w:t>
      </w:r>
    </w:p>
    <w:p w14:paraId="788119E4"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0BCB3EAF" w14:textId="7D05647A" w:rsidR="00D66ABA" w:rsidRDefault="00770B19" w:rsidP="00D76BE7">
      <w:pPr>
        <w:spacing w:line="276" w:lineRule="auto"/>
        <w:rPr>
          <w:rFonts w:ascii="Calibri" w:hAnsi="Calibri"/>
          <w:lang w:val="en-AU"/>
        </w:rPr>
      </w:pPr>
      <w:r>
        <w:rPr>
          <w:rFonts w:ascii="Calibri" w:hAnsi="Calibri"/>
          <w:lang w:val="en-AU"/>
        </w:rPr>
        <w:t>The capital management policies</w:t>
      </w:r>
      <w:r w:rsidR="007C2716">
        <w:rPr>
          <w:rFonts w:ascii="Calibri" w:hAnsi="Calibri"/>
          <w:lang w:val="en-AU"/>
        </w:rPr>
        <w:t xml:space="preserve"> (</w:t>
      </w:r>
      <w:r w:rsidR="73D1ABE0">
        <w:rPr>
          <w:rFonts w:ascii="Calibri" w:hAnsi="Calibri"/>
          <w:lang w:val="en-AU"/>
        </w:rPr>
        <w:t>Investment Policy and Borrowing Policy</w:t>
      </w:r>
      <w:r w:rsidR="007C2716">
        <w:rPr>
          <w:rFonts w:ascii="Calibri" w:hAnsi="Calibri"/>
          <w:lang w:val="en-AU"/>
        </w:rPr>
        <w:t>)</w:t>
      </w:r>
      <w:r>
        <w:rPr>
          <w:rFonts w:ascii="Calibri" w:hAnsi="Calibri"/>
          <w:lang w:val="en-AU"/>
        </w:rPr>
        <w:t xml:space="preserve"> aim to ensure that the capital planning and investment decisions of Council are aligned with its strategic goals and financial sustainability.</w:t>
      </w:r>
    </w:p>
    <w:p w14:paraId="580FEB84" w14:textId="77777777" w:rsidR="007709D9" w:rsidRPr="003E018D" w:rsidRDefault="007709D9" w:rsidP="007709D9">
      <w:pPr>
        <w:spacing w:line="276" w:lineRule="auto"/>
        <w:rPr>
          <w:rFonts w:ascii="Calibri" w:eastAsia="Calibri" w:hAnsi="Calibri" w:cs="Calibri"/>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7709D9" w14:paraId="07F89CC6" w14:textId="77777777" w:rsidTr="003A20DB">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75CB012A" w14:textId="77777777" w:rsidR="007709D9" w:rsidRDefault="007709D9" w:rsidP="003A20DB">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7709D9" w14:paraId="0EAC402B" w14:textId="77777777" w:rsidTr="003A20D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7A31CC9" w14:textId="77777777" w:rsidR="007709D9" w:rsidRDefault="007709D9" w:rsidP="003A20DB">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77944872" w14:textId="77777777" w:rsidR="007709D9" w:rsidRDefault="007709D9" w:rsidP="003A20DB">
            <w:pPr>
              <w:spacing w:before="120"/>
              <w:rPr>
                <w:rFonts w:ascii="Calibri" w:eastAsia="Calibri" w:hAnsi="Calibri" w:cs="Calibri"/>
                <w:color w:val="000000"/>
                <w:sz w:val="23"/>
                <w:szCs w:val="23"/>
              </w:rPr>
            </w:pPr>
            <w:r>
              <w:rPr>
                <w:rFonts w:ascii="Calibri" w:eastAsia="Calibri" w:hAnsi="Calibri" w:cs="Calibri"/>
                <w:i/>
                <w:iCs/>
                <w:color w:val="000000"/>
              </w:rPr>
              <w:t>Chairperson Christian Zahra</w:t>
            </w:r>
          </w:p>
        </w:tc>
      </w:tr>
      <w:tr w:rsidR="007709D9" w14:paraId="3F50F079" w14:textId="77777777" w:rsidTr="003A20DB">
        <w:tc>
          <w:tcPr>
            <w:tcW w:w="697"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12663C1" w14:textId="77777777" w:rsidR="007709D9" w:rsidRDefault="007709D9" w:rsidP="003A20DB">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03" w:type="pct"/>
            <w:tcBorders>
              <w:bottom w:val="single" w:sz="8" w:space="0" w:color="000000"/>
              <w:right w:val="single" w:sz="8" w:space="0" w:color="000000"/>
            </w:tcBorders>
            <w:tcMar>
              <w:top w:w="5" w:type="dxa"/>
              <w:left w:w="113" w:type="dxa"/>
              <w:bottom w:w="10" w:type="dxa"/>
              <w:right w:w="118" w:type="dxa"/>
            </w:tcMar>
            <w:hideMark/>
          </w:tcPr>
          <w:p w14:paraId="38CD8415" w14:textId="56121E47" w:rsidR="007709D9" w:rsidRDefault="00922792" w:rsidP="003A20DB">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9D9">
              <w:rPr>
                <w:rFonts w:ascii="Calibri" w:eastAsia="Calibri" w:hAnsi="Calibri" w:cs="Calibri"/>
                <w:i/>
                <w:iCs/>
                <w:color w:val="000000"/>
              </w:rPr>
              <w:t>Peita Duncan</w:t>
            </w:r>
          </w:p>
        </w:tc>
      </w:tr>
    </w:tbl>
    <w:p w14:paraId="1F2624E8" w14:textId="77777777" w:rsidR="007709D9" w:rsidRPr="00E6361F" w:rsidRDefault="007709D9" w:rsidP="007709D9">
      <w:pPr>
        <w:pStyle w:val="ListParagraph"/>
        <w:spacing w:line="257" w:lineRule="auto"/>
        <w:rPr>
          <w:rFonts w:ascii="Calibri" w:eastAsia="Calibri" w:hAnsi="Calibri" w:cs="Calibri"/>
          <w:color w:val="000000"/>
          <w:sz w:val="23"/>
          <w:szCs w:val="23"/>
        </w:rPr>
      </w:pPr>
    </w:p>
    <w:p w14:paraId="15628EAF" w14:textId="0D6F7C64" w:rsidR="007709D9" w:rsidRPr="004E7A86" w:rsidRDefault="007709D9" w:rsidP="007709D9">
      <w:pPr>
        <w:spacing w:line="240" w:lineRule="atLeast"/>
        <w:rPr>
          <w:rFonts w:ascii="Calibri" w:eastAsia="Calibri" w:hAnsi="Calibri" w:cs="Calibri"/>
          <w:b/>
          <w:bCs/>
          <w:i/>
          <w:iCs/>
          <w:color w:val="000000"/>
        </w:rPr>
      </w:pPr>
      <w:r w:rsidRPr="004E7A86">
        <w:rPr>
          <w:rFonts w:ascii="Calibri" w:eastAsia="Calibri" w:hAnsi="Calibri" w:cs="Calibri"/>
          <w:b/>
          <w:bCs/>
          <w:i/>
          <w:iCs/>
          <w:color w:val="000000"/>
        </w:rPr>
        <w:t xml:space="preserve">THAT Council extend the speaking time for a further two minutes to allow the </w:t>
      </w:r>
      <w:r w:rsidR="000E67A9">
        <w:rPr>
          <w:rFonts w:ascii="Calibri" w:eastAsia="Calibri" w:hAnsi="Calibri"/>
          <w:b/>
          <w:bCs/>
          <w:i/>
          <w:iCs/>
          <w:lang w:val="en-AU"/>
        </w:rPr>
        <w:t>Chief Financial Officer</w:t>
      </w:r>
      <w:r w:rsidRPr="004E7A86">
        <w:rPr>
          <w:rFonts w:ascii="Calibri" w:eastAsia="Calibri" w:hAnsi="Calibri" w:cs="Calibri"/>
          <w:b/>
          <w:bCs/>
          <w:i/>
          <w:iCs/>
          <w:color w:val="000000"/>
        </w:rPr>
        <w:t xml:space="preserve"> to present report.</w:t>
      </w:r>
    </w:p>
    <w:p w14:paraId="01087E1C" w14:textId="3DDAA3EE" w:rsidR="007709D9" w:rsidRDefault="007709D9" w:rsidP="007709D9">
      <w:pPr>
        <w:pStyle w:val="ListParagraph"/>
        <w:spacing w:after="120" w:line="240" w:lineRule="atLeast"/>
        <w:jc w:val="right"/>
        <w:rPr>
          <w:rFonts w:ascii="Calibri" w:eastAsia="Calibri" w:hAnsi="Calibri" w:cs="Calibri"/>
          <w:b/>
          <w:bCs/>
          <w:color w:val="000000"/>
        </w:rPr>
      </w:pPr>
      <w:r w:rsidRPr="00E6361F">
        <w:rPr>
          <w:rFonts w:ascii="Calibri" w:eastAsia="Calibri" w:hAnsi="Calibri" w:cs="Calibri"/>
          <w:b/>
          <w:bCs/>
          <w:color w:val="000000"/>
        </w:rPr>
        <w:t>CARRIED</w:t>
      </w:r>
    </w:p>
    <w:p w14:paraId="07CFBE4D" w14:textId="77777777" w:rsidR="007709D9" w:rsidRPr="00E6361F" w:rsidRDefault="007709D9" w:rsidP="007709D9">
      <w:pPr>
        <w:pStyle w:val="ListParagraph"/>
        <w:spacing w:after="120" w:line="240" w:lineRule="atLeast"/>
        <w:jc w:val="right"/>
        <w:rPr>
          <w:rFonts w:ascii="Calibri" w:eastAsia="Calibri" w:hAnsi="Calibri" w:cs="Calibri"/>
          <w:b/>
          <w:bCs/>
          <w:color w:val="000000"/>
        </w:rPr>
      </w:pPr>
    </w:p>
    <w:p w14:paraId="1C477BEE" w14:textId="35A62F52" w:rsidR="00221507" w:rsidRDefault="00221507" w:rsidP="00221507">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34AC8200"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 endorse the new capital management policies namely the:</w:t>
      </w:r>
    </w:p>
    <w:p w14:paraId="5903F8CA" w14:textId="77777777" w:rsidR="00481637" w:rsidRDefault="00770B19">
      <w:pPr>
        <w:numPr>
          <w:ilvl w:val="0"/>
          <w:numId w:val="8"/>
        </w:numPr>
        <w:pBdr>
          <w:left w:val="none" w:sz="0" w:space="3" w:color="auto"/>
        </w:pBdr>
        <w:spacing w:line="276" w:lineRule="auto"/>
        <w:ind w:left="426"/>
        <w:rPr>
          <w:rFonts w:ascii="Calibri" w:eastAsia="Calibri" w:hAnsi="Calibri" w:cs="Calibri"/>
          <w:b/>
          <w:bCs/>
          <w:color w:val="000000"/>
        </w:rPr>
      </w:pPr>
      <w:r>
        <w:rPr>
          <w:rFonts w:ascii="Calibri" w:eastAsia="Calibri" w:hAnsi="Calibri" w:cs="Calibri"/>
          <w:b/>
          <w:bCs/>
          <w:color w:val="000000"/>
        </w:rPr>
        <w:t>Investment Policy.</w:t>
      </w:r>
    </w:p>
    <w:p w14:paraId="3BCB8927" w14:textId="7AAD766F" w:rsidR="00481637" w:rsidRPr="007709D9" w:rsidRDefault="00770B19" w:rsidP="00645932">
      <w:pPr>
        <w:numPr>
          <w:ilvl w:val="0"/>
          <w:numId w:val="8"/>
        </w:numPr>
        <w:pBdr>
          <w:left w:val="none" w:sz="0" w:space="3" w:color="auto"/>
        </w:pBdr>
        <w:spacing w:line="240" w:lineRule="atLeast"/>
        <w:ind w:left="426"/>
        <w:rPr>
          <w:rFonts w:ascii="Calibri" w:eastAsia="Calibri" w:hAnsi="Calibri" w:cs="Calibri"/>
          <w:color w:val="000000"/>
        </w:rPr>
      </w:pPr>
      <w:r w:rsidRPr="007709D9">
        <w:rPr>
          <w:rFonts w:ascii="Calibri" w:eastAsia="Calibri" w:hAnsi="Calibri" w:cs="Calibri"/>
          <w:b/>
          <w:bCs/>
          <w:color w:val="000000"/>
        </w:rPr>
        <w:t>Borrowing Policy.</w:t>
      </w:r>
    </w:p>
    <w:p w14:paraId="59AB4DF5" w14:textId="77777777" w:rsidR="00053D20" w:rsidRDefault="00053D20">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26344E0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A597D9B"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6ACA4DC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FA1DDD3"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FC7B07C"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6F69BF9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17999F"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A6D5530" w14:textId="29375D2A" w:rsidR="00481637" w:rsidRDefault="00922792">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bl>
    <w:p w14:paraId="46E8FE8B"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7379F4EF" w14:textId="2E81572E" w:rsidR="00481637" w:rsidRDefault="00770B19" w:rsidP="000E67A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0E67A9">
        <w:rPr>
          <w:rFonts w:ascii="Calibri" w:eastAsia="Calibri" w:hAnsi="Calibri" w:cs="Calibri"/>
          <w:b/>
          <w:bCs/>
          <w:color w:val="000000"/>
        </w:rPr>
        <w:t xml:space="preserve">in relation to the review of the </w:t>
      </w:r>
      <w:r>
        <w:rPr>
          <w:rFonts w:ascii="Calibri" w:eastAsia="Calibri" w:hAnsi="Calibri" w:cs="Calibri"/>
          <w:b/>
          <w:bCs/>
          <w:color w:val="000000"/>
        </w:rPr>
        <w:t>Capital Management Policy.</w:t>
      </w:r>
    </w:p>
    <w:p w14:paraId="28B657E2" w14:textId="3CF8FB21" w:rsidR="00481637" w:rsidRDefault="0022150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36C70638" w14:textId="0C465509" w:rsidR="009D2A86" w:rsidRDefault="009D2A86">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7BB241DC"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E11608F"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D2A86" w14:paraId="07416A76" w14:textId="77777777" w:rsidTr="00B03342">
        <w:tc>
          <w:tcPr>
            <w:tcW w:w="5000" w:type="pct"/>
            <w:tcMar>
              <w:top w:w="0" w:type="dxa"/>
              <w:left w:w="118" w:type="dxa"/>
              <w:bottom w:w="0" w:type="dxa"/>
              <w:right w:w="118" w:type="dxa"/>
            </w:tcMar>
            <w:hideMark/>
          </w:tcPr>
          <w:p w14:paraId="6B884457" w14:textId="77777777" w:rsidR="009D2A86" w:rsidRDefault="009D2A86" w:rsidP="00B03342">
            <w:pPr>
              <w:spacing w:before="120"/>
              <w:rPr>
                <w:rFonts w:ascii="Calibri" w:eastAsia="Calibri" w:hAnsi="Calibri" w:cs="Calibri"/>
                <w:i/>
                <w:iCs/>
                <w:color w:val="000000"/>
              </w:rPr>
            </w:pPr>
            <w:r>
              <w:rPr>
                <w:rFonts w:ascii="Calibri" w:eastAsia="Calibri" w:hAnsi="Calibri" w:cs="Calibri"/>
                <w:i/>
                <w:iCs/>
                <w:color w:val="000000"/>
              </w:rPr>
              <w:t>Administrator Christian Zahra</w:t>
            </w:r>
          </w:p>
          <w:p w14:paraId="0095A0AB" w14:textId="47FBC21F" w:rsidR="009D2A86" w:rsidRPr="009D2A86" w:rsidRDefault="009D2A86" w:rsidP="009D2A86">
            <w:pPr>
              <w:rPr>
                <w:rFonts w:ascii="Calibri" w:eastAsia="Calibri" w:hAnsi="Calibri" w:cs="Calibri"/>
                <w:i/>
                <w:iCs/>
                <w:color w:val="000000"/>
                <w:sz w:val="23"/>
                <w:szCs w:val="23"/>
              </w:rPr>
            </w:pPr>
            <w:r>
              <w:rPr>
                <w:rFonts w:ascii="Calibri" w:eastAsia="Calibri" w:hAnsi="Calibri" w:cs="Calibri"/>
                <w:i/>
                <w:iCs/>
                <w:color w:val="000000"/>
              </w:rPr>
              <w:t>Acting Chair of Council Peita Duncan</w:t>
            </w:r>
          </w:p>
        </w:tc>
      </w:tr>
    </w:tbl>
    <w:p w14:paraId="739DD608" w14:textId="473D6933" w:rsidR="009D2A86" w:rsidRDefault="009D2A86" w:rsidP="009D2A86">
      <w:pPr>
        <w:spacing w:line="264" w:lineRule="auto"/>
        <w:rPr>
          <w:rFonts w:ascii="Calibri" w:eastAsia="Calibri" w:hAnsi="Calibri" w:cs="Calibri"/>
        </w:rPr>
      </w:pPr>
    </w:p>
    <w:p w14:paraId="19F9A518" w14:textId="77777777" w:rsidR="009D2A86" w:rsidRDefault="009D2A86">
      <w:pPr>
        <w:rPr>
          <w:rFonts w:ascii="Calibri" w:eastAsia="Calibri" w:hAnsi="Calibri" w:cs="Calibri"/>
        </w:rPr>
      </w:pPr>
      <w:r>
        <w:rPr>
          <w:rFonts w:ascii="Calibri" w:eastAsia="Calibri" w:hAnsi="Calibri" w:cs="Calibri"/>
        </w:rPr>
        <w:br w:type="page"/>
      </w:r>
    </w:p>
    <w:p w14:paraId="2BB7DA46"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7F3A091C"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928D9D9"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0115928D" w14:textId="77777777" w:rsidTr="00AB6E5A">
        <w:tc>
          <w:tcPr>
            <w:tcW w:w="1250" w:type="pct"/>
            <w:tcBorders>
              <w:left w:val="single" w:sz="8" w:space="0" w:color="000000"/>
              <w:bottom w:val="single" w:sz="4" w:space="0" w:color="auto"/>
              <w:right w:val="single" w:sz="8" w:space="0" w:color="000000"/>
            </w:tcBorders>
          </w:tcPr>
          <w:p w14:paraId="707C689C"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FC6292C"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0266A9B"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7CD48C41"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1619AA90" w14:textId="77777777" w:rsidTr="00AB6E5A">
        <w:tc>
          <w:tcPr>
            <w:tcW w:w="1250" w:type="pct"/>
            <w:tcBorders>
              <w:top w:val="single" w:sz="4" w:space="0" w:color="auto"/>
              <w:left w:val="single" w:sz="8" w:space="0" w:color="000000"/>
              <w:bottom w:val="single" w:sz="8" w:space="0" w:color="000000"/>
              <w:right w:val="single" w:sz="8" w:space="0" w:color="000000"/>
            </w:tcBorders>
          </w:tcPr>
          <w:p w14:paraId="33A3E54B"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1A03F52"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BAA004B"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73DA3B16" w14:textId="77777777" w:rsidR="009D2A86" w:rsidRPr="00F53463" w:rsidRDefault="009D2A86" w:rsidP="00AB6E5A">
            <w:pPr>
              <w:spacing w:before="120"/>
              <w:rPr>
                <w:rFonts w:ascii="Calibri" w:eastAsia="Calibri" w:hAnsi="Calibri" w:cs="Calibri"/>
                <w:i/>
                <w:iCs/>
                <w:color w:val="000000"/>
              </w:rPr>
            </w:pPr>
          </w:p>
        </w:tc>
      </w:tr>
    </w:tbl>
    <w:p w14:paraId="71B11B9E" w14:textId="77777777" w:rsidR="009D2A86" w:rsidRDefault="009D2A86" w:rsidP="009D2A86">
      <w:pPr>
        <w:spacing w:line="240" w:lineRule="atLeast"/>
        <w:rPr>
          <w:rFonts w:ascii="Calibri" w:eastAsia="Calibri" w:hAnsi="Calibri" w:cs="Calibri"/>
          <w:color w:val="000000"/>
        </w:rPr>
      </w:pPr>
    </w:p>
    <w:p w14:paraId="0138E0B6" w14:textId="77777777" w:rsidR="009D2A86" w:rsidRDefault="009D2A86">
      <w:pPr>
        <w:spacing w:line="240" w:lineRule="atLeast"/>
        <w:jc w:val="right"/>
        <w:rPr>
          <w:rFonts w:ascii="Calibri" w:eastAsia="Calibri" w:hAnsi="Calibri" w:cs="Calibri"/>
          <w:color w:val="000000"/>
        </w:rPr>
      </w:pPr>
    </w:p>
    <w:p w14:paraId="765631AB" w14:textId="77777777" w:rsidR="00036D17" w:rsidRPr="007D1CC8" w:rsidRDefault="00036D17" w:rsidP="00036D17">
      <w:pPr>
        <w:spacing w:line="276" w:lineRule="auto"/>
        <w:rPr>
          <w:rFonts w:ascii="Calibri" w:hAnsi="Calibri"/>
          <w:i/>
          <w:iCs/>
          <w:color w:val="808080"/>
          <w:sz w:val="16"/>
          <w:szCs w:val="16"/>
          <w:lang w:val="en-AU"/>
        </w:rPr>
      </w:pPr>
    </w:p>
    <w:p w14:paraId="63BC72A4"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4"/>
          <w:headerReference w:type="default" r:id="rId25"/>
          <w:footerReference w:type="default" r:id="rId26"/>
          <w:headerReference w:type="first" r:id="rId27"/>
          <w:pgSz w:w="11906" w:h="16838"/>
          <w:pgMar w:top="1440" w:right="1440" w:bottom="1440" w:left="1440" w:header="454" w:footer="454" w:gutter="0"/>
          <w:cols w:space="720"/>
          <w:formProt w:val="0"/>
        </w:sectPr>
      </w:pPr>
    </w:p>
    <w:p w14:paraId="4F86F1CB" w14:textId="5B45C25F"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49121363"/>
      <w:r>
        <w:rPr>
          <w:rFonts w:ascii="Calibri" w:eastAsia="Calibri" w:hAnsi="Calibri" w:cs="Calibri"/>
          <w:color w:val="000000"/>
        </w:rPr>
        <w:instrText>5.5.3</w:instrText>
      </w:r>
      <w:r>
        <w:rPr>
          <w:rFonts w:ascii="Calibri" w:eastAsia="Calibri" w:hAnsi="Calibri" w:cs="Calibri"/>
          <w:color w:val="000000"/>
        </w:rPr>
        <w:tab/>
        <w:instrText xml:space="preserve">2018-58 Cloud Infrastructure Services </w:instrText>
      </w:r>
      <w:r w:rsidR="000E67A9">
        <w:rPr>
          <w:rFonts w:ascii="Calibri" w:eastAsia="Calibri" w:hAnsi="Calibri" w:cs="Calibri"/>
          <w:color w:val="000000"/>
        </w:rPr>
        <w:instrText>V</w:instrText>
      </w:r>
      <w:r>
        <w:rPr>
          <w:rFonts w:ascii="Calibri" w:eastAsia="Calibri" w:hAnsi="Calibri" w:cs="Calibri"/>
          <w:color w:val="000000"/>
        </w:rPr>
        <w:instrText>ariation</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3__2018-58_Cloud_Infrastructure_Ser"/>
      <w:r>
        <w:rPr>
          <w:rFonts w:ascii="Calibri" w:eastAsia="Calibri" w:hAnsi="Calibri" w:cs="Calibri"/>
          <w:color w:val="FFFFFF"/>
          <w:sz w:val="4"/>
        </w:rPr>
        <w:t>5.5.3</w:t>
      </w:r>
      <w:r>
        <w:rPr>
          <w:rFonts w:ascii="Calibri" w:eastAsia="Calibri" w:hAnsi="Calibri" w:cs="Calibri"/>
          <w:color w:val="FFFFFF"/>
          <w:sz w:val="4"/>
        </w:rPr>
        <w:tab/>
        <w:t>2018-58 Cloud Infrastructure Services variation</w:t>
      </w:r>
    </w:p>
    <w:bookmarkEnd w:id="59"/>
    <w:p w14:paraId="06F6C806" w14:textId="61D876FE" w:rsidR="00CD2BB4" w:rsidRDefault="00770B1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 xml:space="preserve">5.5.3 2018-58 Cloud Infrastructure Services </w:t>
      </w:r>
      <w:r w:rsidR="000E67A9">
        <w:rPr>
          <w:rFonts w:ascii="Calibri" w:eastAsia="Calibri" w:hAnsi="Calibri" w:cs="Calibri"/>
          <w:b/>
          <w:bCs/>
          <w:color w:val="003266"/>
          <w:sz w:val="28"/>
          <w:szCs w:val="28"/>
          <w:lang w:val="en-AU"/>
        </w:rPr>
        <w:t>V</w:t>
      </w:r>
      <w:r w:rsidRPr="32FE4E5A">
        <w:rPr>
          <w:rFonts w:ascii="Calibri" w:eastAsia="Calibri" w:hAnsi="Calibri" w:cs="Calibri"/>
          <w:b/>
          <w:bCs/>
          <w:color w:val="003266"/>
          <w:sz w:val="28"/>
          <w:szCs w:val="28"/>
          <w:lang w:val="en-AU"/>
        </w:rPr>
        <w:t>ariation</w:t>
      </w:r>
    </w:p>
    <w:p w14:paraId="44644866" w14:textId="77777777" w:rsidR="00FF5C33" w:rsidRPr="00FF5C33" w:rsidRDefault="00FF5C33" w:rsidP="003C2789">
      <w:pPr>
        <w:tabs>
          <w:tab w:val="left" w:pos="2552"/>
        </w:tabs>
        <w:ind w:left="2552" w:hanging="2552"/>
        <w:rPr>
          <w:rFonts w:ascii="Calibri" w:eastAsia="Calibri" w:hAnsi="Calibri"/>
          <w:lang w:val="en-AU"/>
        </w:rPr>
      </w:pPr>
    </w:p>
    <w:p w14:paraId="563A5010" w14:textId="777777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161E5BF1" w14:textId="77777777" w:rsidR="00FF5C33" w:rsidRPr="00FF5C33" w:rsidRDefault="00FF5C33" w:rsidP="003C2789">
      <w:pPr>
        <w:tabs>
          <w:tab w:val="left" w:pos="2552"/>
        </w:tabs>
        <w:ind w:left="2552" w:hanging="2552"/>
        <w:rPr>
          <w:rFonts w:ascii="Calibri" w:eastAsia="Calibri" w:hAnsi="Calibri"/>
          <w:lang w:val="en-AU"/>
        </w:rPr>
      </w:pPr>
    </w:p>
    <w:p w14:paraId="25B9F622" w14:textId="13CD8C13" w:rsidR="00C60269" w:rsidRPr="00B909C2" w:rsidRDefault="00770B19" w:rsidP="003C2789">
      <w:pPr>
        <w:tabs>
          <w:tab w:val="left" w:pos="2552"/>
        </w:tabs>
        <w:ind w:left="2552" w:hanging="2552"/>
        <w:rPr>
          <w:rFonts w:ascii="Calibri" w:eastAsia="Calibri" w:hAnsi="Calibri"/>
          <w:lang w:val="en-AU"/>
        </w:rPr>
      </w:pPr>
      <w:r w:rsidRPr="7C9EF6AA">
        <w:rPr>
          <w:rFonts w:ascii="Calibri" w:eastAsia="Calibri" w:hAnsi="Calibri"/>
          <w:b/>
          <w:bCs/>
          <w:lang w:val="en-AU"/>
        </w:rPr>
        <w:t>Author</w:t>
      </w:r>
      <w:r w:rsidR="00D34464" w:rsidRPr="7C9EF6AA">
        <w:rPr>
          <w:rFonts w:ascii="Calibri" w:eastAsia="Calibri" w:hAnsi="Calibri"/>
          <w:b/>
          <w:bCs/>
          <w:lang w:val="en-AU"/>
        </w:rPr>
        <w:t>:</w:t>
      </w:r>
      <w:r>
        <w:rPr>
          <w:rFonts w:ascii="Calibri" w:hAnsi="Calibri"/>
          <w:lang w:val="en-AU"/>
        </w:rPr>
        <w:tab/>
      </w:r>
      <w:r w:rsidR="6611A3D6" w:rsidRPr="7C9EF6AA">
        <w:rPr>
          <w:rFonts w:ascii="Calibri" w:eastAsia="Calibri" w:hAnsi="Calibri" w:cs="Calibri"/>
          <w:color w:val="000000"/>
          <w:lang w:val="en-AU"/>
        </w:rPr>
        <w:t>Unit Manager Technology Infrastructure &amp; Support</w:t>
      </w:r>
    </w:p>
    <w:p w14:paraId="6A243810" w14:textId="77777777" w:rsidR="00FF5C33" w:rsidRPr="00FF5C33" w:rsidRDefault="00FF5C33" w:rsidP="003C2789">
      <w:pPr>
        <w:tabs>
          <w:tab w:val="left" w:pos="2552"/>
        </w:tabs>
        <w:ind w:left="2552" w:hanging="2552"/>
        <w:rPr>
          <w:rFonts w:ascii="Calibri" w:eastAsia="Calibri" w:hAnsi="Calibri"/>
          <w:lang w:val="en-AU"/>
        </w:rPr>
      </w:pPr>
    </w:p>
    <w:p w14:paraId="0A87A31E" w14:textId="4F83642E" w:rsidR="00C60269" w:rsidRDefault="00770B19" w:rsidP="6E7A413F">
      <w:pPr>
        <w:tabs>
          <w:tab w:val="left" w:pos="2552"/>
        </w:tabs>
        <w:ind w:left="2552" w:hanging="2552"/>
        <w:rPr>
          <w:rFonts w:ascii="Calibri" w:eastAsia="Calibri" w:hAnsi="Calibri"/>
          <w:lang w:val="en-AU"/>
        </w:rPr>
      </w:pPr>
      <w:r w:rsidRPr="6E7A413F">
        <w:rPr>
          <w:rFonts w:ascii="Calibri" w:eastAsia="Calibri" w:hAnsi="Calibri"/>
          <w:b/>
          <w:bCs/>
          <w:lang w:val="en-AU"/>
        </w:rPr>
        <w:t>In Attendance</w:t>
      </w:r>
      <w:r w:rsidR="00D34464" w:rsidRPr="6E7A413F">
        <w:rPr>
          <w:rFonts w:ascii="Calibri" w:eastAsia="Calibri" w:hAnsi="Calibri"/>
          <w:b/>
          <w:bCs/>
          <w:lang w:val="en-AU"/>
        </w:rPr>
        <w:t>:</w:t>
      </w:r>
      <w:r>
        <w:rPr>
          <w:rFonts w:ascii="Calibri" w:hAnsi="Calibri"/>
          <w:lang w:val="en-AU"/>
        </w:rPr>
        <w:tab/>
      </w:r>
      <w:r w:rsidR="16873785" w:rsidRPr="6E7A413F">
        <w:rPr>
          <w:rFonts w:ascii="Calibri" w:eastAsia="Calibri" w:hAnsi="Calibri" w:cs="Calibri"/>
          <w:color w:val="000000"/>
          <w:lang w:val="en-AU"/>
        </w:rPr>
        <w:t>Unit Manager Technology Infrastructure &amp; Support</w:t>
      </w:r>
    </w:p>
    <w:p w14:paraId="76E02342"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0FB591E4" w14:textId="77777777" w:rsidR="000570C4" w:rsidRDefault="00770B19" w:rsidP="006576B8">
      <w:pPr>
        <w:spacing w:before="164" w:line="276" w:lineRule="auto"/>
        <w:ind w:right="476"/>
        <w:rPr>
          <w:rFonts w:ascii="Calibri" w:hAnsi="Calibri"/>
          <w:lang w:val="en-AU"/>
        </w:rPr>
      </w:pPr>
      <w:r>
        <w:rPr>
          <w:rFonts w:ascii="Calibri" w:hAnsi="Calibri"/>
          <w:lang w:val="en-AU"/>
        </w:rPr>
        <w:t>It is proposed that contract number 2018-58 for Cloud Infrastructure Services is varied to suit operational requirements.</w:t>
      </w:r>
    </w:p>
    <w:p w14:paraId="6E08F428" w14:textId="41EEEA45" w:rsidR="00221507" w:rsidRDefault="00221507" w:rsidP="00221507">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6A2EC43E"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 in relation to Contract No. 2018-58 for Cloud infrastructure</w:t>
      </w:r>
      <w:r>
        <w:rPr>
          <w:rFonts w:ascii="Calibri" w:eastAsia="Calibri" w:hAnsi="Calibri" w:cs="Calibri"/>
          <w:b/>
          <w:bCs/>
          <w:color w:val="000000"/>
          <w:spacing w:val="-17"/>
        </w:rPr>
        <w:t xml:space="preserve"> </w:t>
      </w:r>
      <w:r>
        <w:rPr>
          <w:rFonts w:ascii="Calibri" w:eastAsia="Calibri" w:hAnsi="Calibri" w:cs="Calibri"/>
          <w:b/>
          <w:bCs/>
          <w:color w:val="000000"/>
        </w:rPr>
        <w:t>Services:</w:t>
      </w:r>
    </w:p>
    <w:p w14:paraId="1F2B7FB4" w14:textId="77777777" w:rsidR="00481637" w:rsidRDefault="00770B19">
      <w:pPr>
        <w:spacing w:line="276" w:lineRule="auto"/>
        <w:ind w:left="567" w:hanging="437"/>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color w:val="000000"/>
        </w:rPr>
        <w:tab/>
        <w:t>Resolve to extend the existing contract with Thomas Duryea Logicalis Pty Ltd until 28 February 2025 at a cost of $1,034,000 (excluding GST) bringing the cumulative contract value to $2,800,442.41 (excluding</w:t>
      </w:r>
      <w:r>
        <w:rPr>
          <w:rFonts w:ascii="Calibri" w:eastAsia="Calibri" w:hAnsi="Calibri" w:cs="Calibri"/>
          <w:b/>
          <w:bCs/>
          <w:color w:val="000000"/>
          <w:spacing w:val="-2"/>
        </w:rPr>
        <w:t xml:space="preserve"> </w:t>
      </w:r>
      <w:r>
        <w:rPr>
          <w:rFonts w:ascii="Calibri" w:eastAsia="Calibri" w:hAnsi="Calibri" w:cs="Calibri"/>
          <w:b/>
          <w:bCs/>
          <w:color w:val="000000"/>
        </w:rPr>
        <w:t>GST).</w:t>
      </w:r>
    </w:p>
    <w:p w14:paraId="62CEEC90" w14:textId="77777777" w:rsidR="00481637" w:rsidRDefault="00770B19">
      <w:pPr>
        <w:spacing w:line="276" w:lineRule="auto"/>
        <w:ind w:left="567" w:hanging="437"/>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color w:val="000000"/>
        </w:rPr>
        <w:tab/>
        <w:t>Approve the funding arrangements detailed in the confidential</w:t>
      </w:r>
      <w:r>
        <w:rPr>
          <w:rFonts w:ascii="Calibri" w:eastAsia="Calibri" w:hAnsi="Calibri" w:cs="Calibri"/>
          <w:b/>
          <w:bCs/>
          <w:color w:val="000000"/>
          <w:spacing w:val="-9"/>
        </w:rPr>
        <w:t xml:space="preserve"> </w:t>
      </w:r>
      <w:r>
        <w:rPr>
          <w:rFonts w:ascii="Calibri" w:eastAsia="Calibri" w:hAnsi="Calibri" w:cs="Calibri"/>
          <w:b/>
          <w:bCs/>
          <w:color w:val="000000"/>
        </w:rPr>
        <w:t>attachment.</w:t>
      </w:r>
    </w:p>
    <w:p w14:paraId="375637CA" w14:textId="77777777" w:rsidR="00481637" w:rsidRDefault="00770B19">
      <w:pPr>
        <w:spacing w:line="276" w:lineRule="auto"/>
        <w:ind w:left="567" w:hanging="437"/>
        <w:rPr>
          <w:rFonts w:ascii="Calibri" w:eastAsia="Calibri" w:hAnsi="Calibri" w:cs="Calibri"/>
          <w:b/>
          <w:bCs/>
          <w:color w:val="000000"/>
        </w:rPr>
      </w:pPr>
      <w:r>
        <w:rPr>
          <w:rFonts w:ascii="Calibri" w:eastAsia="Calibri" w:hAnsi="Calibri" w:cs="Calibri"/>
          <w:b/>
          <w:bCs/>
          <w:color w:val="000000"/>
        </w:rPr>
        <w:t xml:space="preserve">3. </w:t>
      </w:r>
      <w:r>
        <w:rPr>
          <w:rFonts w:ascii="Calibri" w:eastAsia="Calibri" w:hAnsi="Calibri" w:cs="Calibri"/>
          <w:b/>
          <w:bCs/>
          <w:color w:val="000000"/>
        </w:rPr>
        <w:tab/>
      </w: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CEO to execute the contract extension and approve payments to an amount not exceeding the new total contract sum of $2,800,442.41 (excluding GST).</w:t>
      </w:r>
    </w:p>
    <w:p w14:paraId="01A7144E"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26308B45"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1C2B89A"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2C46781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F5B9232"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704553A" w14:textId="33077E64" w:rsidR="00481637" w:rsidRDefault="00922792">
            <w:pPr>
              <w:spacing w:before="120"/>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r w:rsidR="00481637" w14:paraId="35B4132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679B644"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652131D" w14:textId="77777777" w:rsidR="00481637" w:rsidRDefault="00770B1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84FB448"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04C40454" w14:textId="4A2A82F1" w:rsidR="00481637" w:rsidRDefault="00770B1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0E67A9">
        <w:rPr>
          <w:rFonts w:ascii="Calibri" w:eastAsia="Calibri" w:hAnsi="Calibri" w:cs="Calibri"/>
          <w:b/>
          <w:bCs/>
          <w:color w:val="000000"/>
        </w:rPr>
        <w:t xml:space="preserve">the </w:t>
      </w:r>
      <w:r>
        <w:rPr>
          <w:rFonts w:ascii="Calibri" w:eastAsia="Calibri" w:hAnsi="Calibri" w:cs="Calibri"/>
          <w:b/>
          <w:bCs/>
          <w:color w:val="000000"/>
        </w:rPr>
        <w:t>Infrastructure Services variation</w:t>
      </w:r>
      <w:r w:rsidR="000E67A9">
        <w:rPr>
          <w:rFonts w:ascii="Calibri" w:eastAsia="Calibri" w:hAnsi="Calibri" w:cs="Calibri"/>
          <w:b/>
          <w:bCs/>
          <w:color w:val="000000"/>
        </w:rPr>
        <w:t xml:space="preserve"> (Contract No. 2018-58).</w:t>
      </w:r>
    </w:p>
    <w:p w14:paraId="6EE6B9A5" w14:textId="193F3BD9" w:rsidR="00481637" w:rsidRDefault="00221507">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29E7BB2A" w14:textId="3A04111A" w:rsidR="009D2A86" w:rsidRDefault="009D2A86">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60A39FFA"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6853DE1"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D2A86" w14:paraId="43E877E4" w14:textId="77777777" w:rsidTr="00B03342">
        <w:tc>
          <w:tcPr>
            <w:tcW w:w="5000" w:type="pct"/>
            <w:tcMar>
              <w:top w:w="0" w:type="dxa"/>
              <w:left w:w="118" w:type="dxa"/>
              <w:bottom w:w="0" w:type="dxa"/>
              <w:right w:w="118" w:type="dxa"/>
            </w:tcMar>
            <w:hideMark/>
          </w:tcPr>
          <w:p w14:paraId="003D1F5A" w14:textId="77777777" w:rsidR="009D2A86" w:rsidRDefault="009D2A86" w:rsidP="00B03342">
            <w:pPr>
              <w:spacing w:before="120"/>
              <w:rPr>
                <w:rFonts w:ascii="Calibri" w:eastAsia="Calibri" w:hAnsi="Calibri" w:cs="Calibri"/>
                <w:color w:val="000000"/>
                <w:sz w:val="23"/>
                <w:szCs w:val="23"/>
              </w:rPr>
            </w:pPr>
            <w:r>
              <w:rPr>
                <w:rFonts w:ascii="Calibri" w:eastAsia="Calibri" w:hAnsi="Calibri" w:cs="Calibri"/>
                <w:i/>
                <w:iCs/>
                <w:color w:val="000000"/>
              </w:rPr>
              <w:t>N/A</w:t>
            </w:r>
          </w:p>
        </w:tc>
      </w:tr>
    </w:tbl>
    <w:p w14:paraId="484C4883"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12E57F68"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18693EB"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7120FE03" w14:textId="77777777" w:rsidTr="00AB6E5A">
        <w:tc>
          <w:tcPr>
            <w:tcW w:w="1250" w:type="pct"/>
            <w:tcBorders>
              <w:left w:val="single" w:sz="8" w:space="0" w:color="000000"/>
              <w:bottom w:val="single" w:sz="4" w:space="0" w:color="auto"/>
              <w:right w:val="single" w:sz="8" w:space="0" w:color="000000"/>
            </w:tcBorders>
          </w:tcPr>
          <w:p w14:paraId="095574E1"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E7182C7"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3B2D81F"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0F19F036"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1E7A8BC8" w14:textId="77777777" w:rsidTr="00AB6E5A">
        <w:tc>
          <w:tcPr>
            <w:tcW w:w="1250" w:type="pct"/>
            <w:tcBorders>
              <w:top w:val="single" w:sz="4" w:space="0" w:color="auto"/>
              <w:left w:val="single" w:sz="8" w:space="0" w:color="000000"/>
              <w:bottom w:val="single" w:sz="8" w:space="0" w:color="000000"/>
              <w:right w:val="single" w:sz="8" w:space="0" w:color="000000"/>
            </w:tcBorders>
          </w:tcPr>
          <w:p w14:paraId="19BDB459"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DBC8C88"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567FAD8"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610F2E92" w14:textId="77777777" w:rsidR="009D2A86" w:rsidRPr="00F53463" w:rsidRDefault="009D2A86" w:rsidP="00AB6E5A">
            <w:pPr>
              <w:spacing w:before="120"/>
              <w:rPr>
                <w:rFonts w:ascii="Calibri" w:eastAsia="Calibri" w:hAnsi="Calibri" w:cs="Calibri"/>
                <w:i/>
                <w:iCs/>
                <w:color w:val="000000"/>
              </w:rPr>
            </w:pPr>
          </w:p>
        </w:tc>
      </w:tr>
    </w:tbl>
    <w:p w14:paraId="5E512AFB" w14:textId="77777777" w:rsidR="009D2A86" w:rsidRDefault="009D2A86" w:rsidP="009D2A86">
      <w:pPr>
        <w:spacing w:line="240" w:lineRule="atLeast"/>
        <w:rPr>
          <w:rFonts w:ascii="Calibri" w:eastAsia="Calibri" w:hAnsi="Calibri" w:cs="Calibri"/>
          <w:color w:val="000000"/>
        </w:rPr>
      </w:pPr>
    </w:p>
    <w:p w14:paraId="4910D9ED" w14:textId="77777777" w:rsidR="009D2A86" w:rsidRDefault="009D2A86">
      <w:pPr>
        <w:spacing w:line="240" w:lineRule="atLeast"/>
        <w:jc w:val="right"/>
        <w:rPr>
          <w:rFonts w:ascii="Calibri" w:eastAsia="Calibri" w:hAnsi="Calibri" w:cs="Calibri"/>
          <w:color w:val="000000"/>
        </w:rPr>
      </w:pPr>
    </w:p>
    <w:p w14:paraId="246CD273" w14:textId="77777777" w:rsidR="00036D17" w:rsidRPr="007D1CC8" w:rsidRDefault="00036D17" w:rsidP="00036D17">
      <w:pPr>
        <w:spacing w:line="276" w:lineRule="auto"/>
        <w:rPr>
          <w:rFonts w:ascii="Calibri" w:hAnsi="Calibri"/>
          <w:i/>
          <w:iCs/>
          <w:color w:val="808080"/>
          <w:sz w:val="16"/>
          <w:szCs w:val="16"/>
          <w:lang w:val="en-AU"/>
        </w:rPr>
      </w:pPr>
    </w:p>
    <w:p w14:paraId="7DD241A4"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28"/>
          <w:headerReference w:type="default" r:id="rId29"/>
          <w:footerReference w:type="default" r:id="rId30"/>
          <w:headerReference w:type="first" r:id="rId31"/>
          <w:pgSz w:w="11906" w:h="16838"/>
          <w:pgMar w:top="1440" w:right="1440" w:bottom="1440" w:left="1440" w:header="454" w:footer="454" w:gutter="0"/>
          <w:cols w:space="720"/>
          <w:formProt w:val="0"/>
        </w:sectPr>
      </w:pPr>
    </w:p>
    <w:p w14:paraId="062D35CE"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49121364"/>
      <w:r>
        <w:rPr>
          <w:rFonts w:ascii="Calibri" w:eastAsia="Calibri" w:hAnsi="Calibri" w:cs="Calibri"/>
          <w:color w:val="000000"/>
        </w:rPr>
        <w:instrText>5.5.4</w:instrText>
      </w:r>
      <w:r>
        <w:rPr>
          <w:rFonts w:ascii="Calibri" w:eastAsia="Calibri" w:hAnsi="Calibri" w:cs="Calibri"/>
          <w:color w:val="000000"/>
        </w:rPr>
        <w:tab/>
        <w:instrText>Proposed Discontinuance and sale of road adjoining 40 Girvan Place South Morang</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4__Proposed_Discontinuance_and_sale"/>
      <w:r>
        <w:rPr>
          <w:rFonts w:ascii="Calibri" w:eastAsia="Calibri" w:hAnsi="Calibri" w:cs="Calibri"/>
          <w:color w:val="FFFFFF"/>
          <w:sz w:val="4"/>
        </w:rPr>
        <w:t>5.5.4</w:t>
      </w:r>
      <w:r>
        <w:rPr>
          <w:rFonts w:ascii="Calibri" w:eastAsia="Calibri" w:hAnsi="Calibri" w:cs="Calibri"/>
          <w:color w:val="FFFFFF"/>
          <w:sz w:val="4"/>
        </w:rPr>
        <w:tab/>
        <w:t>Proposed Discontinuance and sale of road adjoining 40 Girvan Place South Morang</w:t>
      </w:r>
    </w:p>
    <w:bookmarkEnd w:id="61"/>
    <w:p w14:paraId="0F75D1D1" w14:textId="77777777" w:rsidR="00CD2BB4" w:rsidRDefault="00770B19" w:rsidP="00A240CC">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Proposed Discontinuance and sale of road adjoining 40 Girvan Place South Morang</w:t>
      </w:r>
    </w:p>
    <w:p w14:paraId="35FEF852" w14:textId="77777777" w:rsidR="00A240CC" w:rsidRPr="00A240CC" w:rsidRDefault="00A240CC" w:rsidP="00A240CC">
      <w:pPr>
        <w:tabs>
          <w:tab w:val="left" w:pos="2552"/>
        </w:tabs>
        <w:ind w:left="2552" w:hanging="2552"/>
        <w:rPr>
          <w:rFonts w:ascii="Calibri" w:eastAsia="Calibri" w:hAnsi="Calibri"/>
          <w:lang w:val="en-AU"/>
        </w:rPr>
      </w:pPr>
    </w:p>
    <w:p w14:paraId="118940E0" w14:textId="77777777" w:rsidR="00C60269" w:rsidRDefault="00770B19"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Responsible Officer</w:t>
      </w:r>
      <w:r w:rsidR="00D34464" w:rsidRPr="5976681F">
        <w:rPr>
          <w:rFonts w:ascii="Calibri" w:eastAsia="Calibri" w:hAnsi="Calibri"/>
          <w:b/>
          <w:bCs/>
          <w:lang w:val="en-AU"/>
        </w:rPr>
        <w:t>:</w:t>
      </w:r>
      <w:r>
        <w:rPr>
          <w:rFonts w:ascii="Calibri" w:hAnsi="Calibri"/>
          <w:lang w:val="en-AU"/>
        </w:rPr>
        <w:tab/>
      </w:r>
      <w:r w:rsidR="3C253CF5" w:rsidRPr="5976681F">
        <w:rPr>
          <w:rFonts w:ascii="Calibri" w:eastAsia="Calibri" w:hAnsi="Calibri"/>
          <w:lang w:val="en-AU"/>
        </w:rPr>
        <w:t>Director Customer &amp; Corporate Services</w:t>
      </w:r>
    </w:p>
    <w:p w14:paraId="598A981B" w14:textId="77777777" w:rsidR="00A240CC" w:rsidRPr="00B909C2" w:rsidRDefault="00A240CC" w:rsidP="00A240CC">
      <w:pPr>
        <w:tabs>
          <w:tab w:val="left" w:pos="2552"/>
        </w:tabs>
        <w:ind w:left="2552" w:hanging="2552"/>
        <w:rPr>
          <w:rFonts w:ascii="Calibri" w:eastAsia="Calibri" w:hAnsi="Calibri"/>
          <w:lang w:val="en-AU"/>
        </w:rPr>
      </w:pPr>
    </w:p>
    <w:p w14:paraId="34FA2FA2" w14:textId="4D1F094A" w:rsidR="00C60269" w:rsidRDefault="00770B19"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Author</w:t>
      </w:r>
      <w:r w:rsidR="00D34464" w:rsidRPr="5976681F">
        <w:rPr>
          <w:rFonts w:ascii="Calibri" w:eastAsia="Calibri" w:hAnsi="Calibri"/>
          <w:b/>
          <w:bCs/>
          <w:lang w:val="en-AU"/>
        </w:rPr>
        <w:t>:</w:t>
      </w:r>
      <w:r>
        <w:rPr>
          <w:rFonts w:ascii="Calibri" w:hAnsi="Calibri"/>
          <w:lang w:val="en-AU"/>
        </w:rPr>
        <w:tab/>
      </w:r>
      <w:r w:rsidR="11F68570" w:rsidRPr="5976681F">
        <w:rPr>
          <w:rFonts w:ascii="Calibri" w:eastAsia="Calibri" w:hAnsi="Calibri" w:cs="Calibri"/>
          <w:color w:val="000000"/>
          <w:lang w:val="en-AU"/>
        </w:rPr>
        <w:t>Property Advisor</w:t>
      </w:r>
    </w:p>
    <w:p w14:paraId="7D021BEF" w14:textId="77777777" w:rsidR="00A240CC" w:rsidRPr="00B909C2" w:rsidRDefault="00A240CC" w:rsidP="00A240CC">
      <w:pPr>
        <w:tabs>
          <w:tab w:val="left" w:pos="2552"/>
        </w:tabs>
        <w:ind w:left="2552" w:hanging="2552"/>
        <w:rPr>
          <w:rFonts w:ascii="Calibri" w:eastAsia="Calibri" w:hAnsi="Calibri"/>
          <w:lang w:val="en-AU"/>
        </w:rPr>
      </w:pPr>
    </w:p>
    <w:p w14:paraId="54F6A7F8" w14:textId="3AB43233" w:rsidR="00C60269" w:rsidRDefault="00770B19" w:rsidP="00A240CC">
      <w:pPr>
        <w:tabs>
          <w:tab w:val="left" w:pos="2552"/>
        </w:tabs>
        <w:ind w:left="2552" w:hanging="2552"/>
        <w:rPr>
          <w:rFonts w:ascii="Calibri" w:eastAsia="Calibri" w:hAnsi="Calibri" w:cs="Calibri"/>
          <w:color w:val="000000"/>
          <w:lang w:val="en-AU"/>
        </w:rPr>
      </w:pPr>
      <w:r w:rsidRPr="5976681F">
        <w:rPr>
          <w:rFonts w:ascii="Calibri" w:eastAsia="Calibri" w:hAnsi="Calibri"/>
          <w:b/>
          <w:bCs/>
          <w:lang w:val="en-AU"/>
        </w:rPr>
        <w:t>In Attendance</w:t>
      </w:r>
      <w:r w:rsidR="00D34464" w:rsidRPr="5976681F">
        <w:rPr>
          <w:rFonts w:ascii="Calibri" w:eastAsia="Calibri" w:hAnsi="Calibri"/>
          <w:b/>
          <w:bCs/>
          <w:lang w:val="en-AU"/>
        </w:rPr>
        <w:t>:</w:t>
      </w:r>
      <w:r>
        <w:rPr>
          <w:rFonts w:ascii="Calibri" w:hAnsi="Calibri"/>
          <w:lang w:val="en-AU"/>
        </w:rPr>
        <w:tab/>
      </w:r>
      <w:r w:rsidR="6CCA13BF" w:rsidRPr="5976681F">
        <w:rPr>
          <w:rFonts w:ascii="Calibri" w:eastAsia="Calibri" w:hAnsi="Calibri" w:cs="Calibri"/>
          <w:color w:val="000000"/>
          <w:lang w:val="en-AU"/>
        </w:rPr>
        <w:t>Unit Manager Strategic Property</w:t>
      </w:r>
    </w:p>
    <w:p w14:paraId="265542BB"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FEDCAF0" w14:textId="77777777" w:rsidR="08CB43CC" w:rsidRDefault="00770B19" w:rsidP="005070C1">
      <w:pPr>
        <w:spacing w:before="100" w:after="100" w:line="276" w:lineRule="auto"/>
        <w:rPr>
          <w:rFonts w:ascii="Calibri" w:hAnsi="Calibri"/>
          <w:lang w:val="en-AU"/>
        </w:rPr>
      </w:pPr>
      <w:r w:rsidRPr="6BD61C3C">
        <w:rPr>
          <w:rFonts w:ascii="Calibri" w:eastAsia="Calibri" w:hAnsi="Calibri" w:cs="Calibri"/>
          <w:color w:val="000000"/>
          <w:lang w:val="en-AU"/>
        </w:rPr>
        <w:t xml:space="preserve">The purpose of this report is to seek Council’s approval to finalise the statutory procedures under the </w:t>
      </w:r>
      <w:r w:rsidRPr="6BD61C3C">
        <w:rPr>
          <w:rFonts w:ascii="Calibri" w:eastAsia="Calibri" w:hAnsi="Calibri" w:cs="Calibri"/>
          <w:i/>
          <w:iCs/>
          <w:color w:val="000000"/>
          <w:lang w:val="en-AU"/>
        </w:rPr>
        <w:t xml:space="preserve">Local Government Act </w:t>
      </w:r>
      <w:r w:rsidRPr="000E67A9">
        <w:rPr>
          <w:rFonts w:ascii="Calibri" w:eastAsia="Calibri" w:hAnsi="Calibri" w:cs="Calibri"/>
          <w:i/>
          <w:iCs/>
          <w:color w:val="000000"/>
          <w:lang w:val="en-AU"/>
        </w:rPr>
        <w:t>1989</w:t>
      </w:r>
      <w:r w:rsidRPr="6BD61C3C">
        <w:rPr>
          <w:rFonts w:ascii="Calibri" w:eastAsia="Calibri" w:hAnsi="Calibri" w:cs="Calibri"/>
          <w:color w:val="000000"/>
          <w:lang w:val="en-AU"/>
        </w:rPr>
        <w:t xml:space="preserve"> and </w:t>
      </w:r>
      <w:r w:rsidRPr="6BD61C3C">
        <w:rPr>
          <w:rFonts w:ascii="Calibri" w:eastAsia="Calibri" w:hAnsi="Calibri" w:cs="Calibri"/>
          <w:i/>
          <w:iCs/>
          <w:color w:val="000000"/>
          <w:lang w:val="en-AU"/>
        </w:rPr>
        <w:t xml:space="preserve">Local Government Act </w:t>
      </w:r>
      <w:r w:rsidRPr="000E67A9">
        <w:rPr>
          <w:rFonts w:ascii="Calibri" w:eastAsia="Calibri" w:hAnsi="Calibri" w:cs="Calibri"/>
          <w:i/>
          <w:iCs/>
          <w:color w:val="000000"/>
          <w:lang w:val="en-AU"/>
        </w:rPr>
        <w:t>2020</w:t>
      </w:r>
      <w:r w:rsidRPr="6BD61C3C">
        <w:rPr>
          <w:rFonts w:ascii="Calibri" w:eastAsia="Calibri" w:hAnsi="Calibri" w:cs="Calibri"/>
          <w:color w:val="000000"/>
          <w:lang w:val="en-AU"/>
        </w:rPr>
        <w:t xml:space="preserve"> for the discontinuance and sale of a section of road reserve in Girvan Place, South Morang.  The section of road concerned is shown </w:t>
      </w:r>
      <w:r w:rsidR="00EB5858">
        <w:rPr>
          <w:rFonts w:ascii="Calibri" w:eastAsia="Calibri" w:hAnsi="Calibri" w:cs="Calibri"/>
          <w:color w:val="000000"/>
          <w:lang w:val="en-AU"/>
        </w:rPr>
        <w:t xml:space="preserve">as Lot 1 </w:t>
      </w:r>
      <w:r w:rsidRPr="6BD61C3C">
        <w:rPr>
          <w:rFonts w:ascii="Calibri" w:eastAsia="Calibri" w:hAnsi="Calibri" w:cs="Calibri"/>
          <w:color w:val="000000"/>
          <w:lang w:val="en-AU"/>
        </w:rPr>
        <w:t xml:space="preserve">on the road discontinuance plan (Attachment </w:t>
      </w:r>
      <w:r w:rsidRPr="003C4AEA">
        <w:rPr>
          <w:rFonts w:ascii="Calibri" w:eastAsia="Calibri" w:hAnsi="Calibri" w:cs="Calibri"/>
          <w:color w:val="000000"/>
          <w:lang w:val="en-AU"/>
        </w:rPr>
        <w:t>2)</w:t>
      </w:r>
      <w:r w:rsidRPr="6BD61C3C">
        <w:rPr>
          <w:rFonts w:ascii="Calibri" w:eastAsia="Calibri" w:hAnsi="Calibri" w:cs="Calibri"/>
          <w:color w:val="000000"/>
          <w:lang w:val="en-AU"/>
        </w:rPr>
        <w:t xml:space="preserve"> and contained in certificate of title Volume 10064 Folio 265.</w:t>
      </w:r>
    </w:p>
    <w:p w14:paraId="4072EFAC" w14:textId="1F9909F0" w:rsidR="00697528" w:rsidRDefault="00697528" w:rsidP="00697528">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Recommendation </w:t>
      </w:r>
    </w:p>
    <w:p w14:paraId="51212452"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w:t>
      </w:r>
    </w:p>
    <w:p w14:paraId="7F7B3048"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Notes that no submissions were received in response to Council having given public notice of a proposal to discontinue the section of road reserve adjoining 40 Girvan Place, South Morang, shown as Lot 1 on the road discontinuance plan 2 (Attachment 2).</w:t>
      </w:r>
    </w:p>
    <w:p w14:paraId="33F839D6"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Notes that the road reserve is no longer required for road purposes.</w:t>
      </w:r>
    </w:p>
    <w:p w14:paraId="54CF8E00"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Resolves to discontinue and sell the road reserve and published a notice in the Victoria Government Gazette, in accordance with section 206 and clause 3(a) of Schedule 10 to the </w:t>
      </w:r>
      <w:r>
        <w:rPr>
          <w:rFonts w:ascii="Calibri" w:eastAsia="Calibri" w:hAnsi="Calibri" w:cs="Calibri"/>
          <w:b/>
          <w:bCs/>
          <w:i/>
          <w:iCs/>
          <w:color w:val="000000"/>
        </w:rPr>
        <w:t xml:space="preserve">Local Government Act </w:t>
      </w:r>
      <w:r w:rsidRPr="000E67A9">
        <w:rPr>
          <w:rFonts w:ascii="Calibri" w:eastAsia="Calibri" w:hAnsi="Calibri" w:cs="Calibri"/>
          <w:b/>
          <w:bCs/>
          <w:i/>
          <w:iCs/>
          <w:color w:val="000000"/>
        </w:rPr>
        <w:t>1989</w:t>
      </w:r>
      <w:r>
        <w:rPr>
          <w:rFonts w:ascii="Calibri" w:eastAsia="Calibri" w:hAnsi="Calibri" w:cs="Calibri"/>
          <w:b/>
          <w:bCs/>
          <w:color w:val="000000"/>
        </w:rPr>
        <w:t>.</w:t>
      </w:r>
    </w:p>
    <w:p w14:paraId="398765E0"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Resolves that the land from the road reserve be sold by private treaty to the owners of 40 Girvan Place South Morang, pursuant to section 206 and clause 3(b) of Schedule 10 to the </w:t>
      </w:r>
      <w:r>
        <w:rPr>
          <w:rFonts w:ascii="Calibri" w:eastAsia="Calibri" w:hAnsi="Calibri" w:cs="Calibri"/>
          <w:b/>
          <w:bCs/>
          <w:i/>
          <w:iCs/>
          <w:color w:val="000000"/>
        </w:rPr>
        <w:t>Local Government Act</w:t>
      </w:r>
      <w:r>
        <w:rPr>
          <w:rFonts w:ascii="Calibri" w:eastAsia="Calibri" w:hAnsi="Calibri" w:cs="Calibri"/>
          <w:b/>
          <w:bCs/>
          <w:color w:val="000000"/>
        </w:rPr>
        <w:t xml:space="preserve"> 1989 and section 114 of the </w:t>
      </w:r>
      <w:r>
        <w:rPr>
          <w:rFonts w:ascii="Calibri" w:eastAsia="Calibri" w:hAnsi="Calibri" w:cs="Calibri"/>
          <w:b/>
          <w:bCs/>
          <w:i/>
          <w:iCs/>
          <w:color w:val="000000"/>
        </w:rPr>
        <w:t>Local Government Act</w:t>
      </w:r>
      <w:r>
        <w:rPr>
          <w:rFonts w:ascii="Calibri" w:eastAsia="Calibri" w:hAnsi="Calibri" w:cs="Calibri"/>
          <w:b/>
          <w:bCs/>
          <w:color w:val="000000"/>
        </w:rPr>
        <w:t xml:space="preserve"> </w:t>
      </w:r>
      <w:r w:rsidRPr="000E67A9">
        <w:rPr>
          <w:rFonts w:ascii="Calibri" w:eastAsia="Calibri" w:hAnsi="Calibri" w:cs="Calibri"/>
          <w:b/>
          <w:bCs/>
          <w:i/>
          <w:iCs/>
          <w:color w:val="000000"/>
        </w:rPr>
        <w:t>2020</w:t>
      </w:r>
      <w:r>
        <w:rPr>
          <w:rFonts w:ascii="Calibri" w:eastAsia="Calibri" w:hAnsi="Calibri" w:cs="Calibri"/>
          <w:b/>
          <w:bCs/>
          <w:color w:val="000000"/>
        </w:rPr>
        <w:t xml:space="preserve"> for $55,000 inclusive of GST.</w:t>
      </w:r>
    </w:p>
    <w:p w14:paraId="1A5C0DFB"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Notes that the owners agreed to assume costs of $16,690 inclusive of GST relating to the statutory processes undertaken by Council.</w:t>
      </w:r>
    </w:p>
    <w:p w14:paraId="58911439" w14:textId="77777777" w:rsidR="00481637" w:rsidRDefault="00770B19">
      <w:pPr>
        <w:numPr>
          <w:ilvl w:val="0"/>
          <w:numId w:val="9"/>
        </w:numPr>
        <w:pBdr>
          <w:left w:val="none" w:sz="0" w:space="3" w:color="auto"/>
        </w:pBdr>
        <w:spacing w:line="276" w:lineRule="auto"/>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or any such other person as the Chief Executive Officer approves, to sign all documents relating to the sale of the land from the discontinued road reserve to the owners of 40 Girvan Place, South Morang.</w:t>
      </w:r>
    </w:p>
    <w:p w14:paraId="50C1B7D5" w14:textId="2DF6B1F5" w:rsidR="00697528" w:rsidRDefault="00697528">
      <w:pPr>
        <w:rPr>
          <w:rFonts w:ascii="Calibri" w:eastAsia="Calibri" w:hAnsi="Calibri" w:cs="Calibri"/>
          <w:color w:val="000000"/>
        </w:rPr>
      </w:pPr>
      <w:r>
        <w:rPr>
          <w:rFonts w:ascii="Calibri" w:eastAsia="Calibri" w:hAnsi="Calibri" w:cs="Calibri"/>
          <w:color w:val="000000"/>
        </w:rPr>
        <w:br w:type="page"/>
      </w:r>
    </w:p>
    <w:p w14:paraId="6C15DF44"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13E1A07E"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2B63A26"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25111F8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1D6CFB3"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8EADC45" w14:textId="378B9007" w:rsidR="00481637" w:rsidRDefault="00922792">
            <w:pPr>
              <w:spacing w:before="120"/>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r w:rsidR="00481637" w14:paraId="14BF033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CF35D6E"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F540134" w14:textId="77777777" w:rsidR="00481637" w:rsidRDefault="00770B1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7EEBB204"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33193D83" w14:textId="0F9A1A46" w:rsidR="00481637" w:rsidRDefault="00770B1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01393E">
        <w:rPr>
          <w:rFonts w:ascii="Calibri" w:eastAsia="Calibri" w:hAnsi="Calibri" w:cs="Calibri"/>
          <w:b/>
          <w:bCs/>
          <w:color w:val="000000"/>
        </w:rPr>
        <w:t>the p</w:t>
      </w:r>
      <w:r>
        <w:rPr>
          <w:rFonts w:ascii="Calibri" w:eastAsia="Calibri" w:hAnsi="Calibri" w:cs="Calibri"/>
          <w:b/>
          <w:bCs/>
          <w:color w:val="000000"/>
        </w:rPr>
        <w:t xml:space="preserve">roposed </w:t>
      </w:r>
      <w:r w:rsidR="0001393E">
        <w:rPr>
          <w:rFonts w:ascii="Calibri" w:eastAsia="Calibri" w:hAnsi="Calibri" w:cs="Calibri"/>
          <w:b/>
          <w:bCs/>
          <w:color w:val="000000"/>
        </w:rPr>
        <w:t>d</w:t>
      </w:r>
      <w:r>
        <w:rPr>
          <w:rFonts w:ascii="Calibri" w:eastAsia="Calibri" w:hAnsi="Calibri" w:cs="Calibri"/>
          <w:b/>
          <w:bCs/>
          <w:color w:val="000000"/>
        </w:rPr>
        <w:t>iscontinuance and sale of road adjoining 40 Girvan Place</w:t>
      </w:r>
      <w:r w:rsidR="0001393E">
        <w:rPr>
          <w:rFonts w:ascii="Calibri" w:eastAsia="Calibri" w:hAnsi="Calibri" w:cs="Calibri"/>
          <w:b/>
          <w:bCs/>
          <w:color w:val="000000"/>
        </w:rPr>
        <w:t>,</w:t>
      </w:r>
      <w:r>
        <w:rPr>
          <w:rFonts w:ascii="Calibri" w:eastAsia="Calibri" w:hAnsi="Calibri" w:cs="Calibri"/>
          <w:b/>
          <w:bCs/>
          <w:color w:val="000000"/>
        </w:rPr>
        <w:t xml:space="preserve"> South Morang.</w:t>
      </w:r>
    </w:p>
    <w:p w14:paraId="6A59A061" w14:textId="6AEAC948" w:rsidR="00481637" w:rsidRDefault="00697528">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4C38B0CA" w14:textId="35E302EF" w:rsidR="009D2A86" w:rsidRDefault="009D2A86">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D2A86" w14:paraId="6298AE75"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AC3BF90"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D2A86" w14:paraId="6FFA0C1E" w14:textId="77777777" w:rsidTr="00B03342">
        <w:tc>
          <w:tcPr>
            <w:tcW w:w="5000" w:type="pct"/>
            <w:tcMar>
              <w:top w:w="0" w:type="dxa"/>
              <w:left w:w="118" w:type="dxa"/>
              <w:bottom w:w="0" w:type="dxa"/>
              <w:right w:w="118" w:type="dxa"/>
            </w:tcMar>
            <w:hideMark/>
          </w:tcPr>
          <w:p w14:paraId="30BF0B1F" w14:textId="77777777" w:rsidR="009D2A86" w:rsidRDefault="009D2A86" w:rsidP="00B03342">
            <w:pPr>
              <w:spacing w:before="120"/>
              <w:rPr>
                <w:rFonts w:ascii="Calibri" w:eastAsia="Calibri" w:hAnsi="Calibri" w:cs="Calibri"/>
                <w:i/>
                <w:iCs/>
                <w:color w:val="000000"/>
              </w:rPr>
            </w:pPr>
            <w:r>
              <w:rPr>
                <w:rFonts w:ascii="Calibri" w:eastAsia="Calibri" w:hAnsi="Calibri" w:cs="Calibri"/>
                <w:i/>
                <w:iCs/>
                <w:color w:val="000000"/>
              </w:rPr>
              <w:t>Acting Chair of Council Peita Duncan</w:t>
            </w:r>
          </w:p>
          <w:p w14:paraId="1669B2B8" w14:textId="1C9C7EEB" w:rsidR="009D2A86" w:rsidRPr="009D2A86" w:rsidRDefault="009D2A86" w:rsidP="00922792">
            <w:pPr>
              <w:rPr>
                <w:rFonts w:ascii="Calibri" w:eastAsia="Calibri" w:hAnsi="Calibri" w:cs="Calibri"/>
                <w:i/>
                <w:iCs/>
                <w:color w:val="000000"/>
                <w:sz w:val="23"/>
                <w:szCs w:val="23"/>
              </w:rPr>
            </w:pPr>
            <w:r>
              <w:rPr>
                <w:rFonts w:ascii="Calibri" w:eastAsia="Calibri" w:hAnsi="Calibri" w:cs="Calibri"/>
                <w:i/>
                <w:iCs/>
                <w:color w:val="000000"/>
              </w:rPr>
              <w:t>Admin</w:t>
            </w:r>
            <w:r w:rsidR="00922792">
              <w:rPr>
                <w:rFonts w:ascii="Calibri" w:eastAsia="Calibri" w:hAnsi="Calibri" w:cs="Calibri"/>
                <w:i/>
                <w:iCs/>
                <w:color w:val="000000"/>
              </w:rPr>
              <w:t>istrator Christian Zahra</w:t>
            </w:r>
          </w:p>
        </w:tc>
      </w:tr>
    </w:tbl>
    <w:p w14:paraId="66AFBB7B" w14:textId="77777777" w:rsidR="009D2A86" w:rsidRDefault="009D2A86" w:rsidP="009D2A86">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D2A86" w14:paraId="7D00184C"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7EB83CC4" w14:textId="77777777" w:rsidR="009D2A86" w:rsidRDefault="009D2A86"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D2A86" w:rsidRPr="00F53463" w14:paraId="04842F5A" w14:textId="77777777" w:rsidTr="00AB6E5A">
        <w:tc>
          <w:tcPr>
            <w:tcW w:w="1250" w:type="pct"/>
            <w:tcBorders>
              <w:left w:val="single" w:sz="8" w:space="0" w:color="000000"/>
              <w:bottom w:val="single" w:sz="4" w:space="0" w:color="auto"/>
              <w:right w:val="single" w:sz="8" w:space="0" w:color="000000"/>
            </w:tcBorders>
          </w:tcPr>
          <w:p w14:paraId="07B1076F" w14:textId="77777777" w:rsidR="009D2A86" w:rsidRPr="00F53463" w:rsidRDefault="009D2A86"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2D76EF7D"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6CE50CC" w14:textId="77777777" w:rsidR="009D2A86" w:rsidRPr="00F53463" w:rsidRDefault="009D2A86"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73FE7966" w14:textId="77777777" w:rsidR="009D2A86" w:rsidRPr="00F53463" w:rsidRDefault="009D2A86"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D2A86" w:rsidRPr="00F53463" w14:paraId="74E00DB9" w14:textId="77777777" w:rsidTr="00AB6E5A">
        <w:tc>
          <w:tcPr>
            <w:tcW w:w="1250" w:type="pct"/>
            <w:tcBorders>
              <w:top w:val="single" w:sz="4" w:space="0" w:color="auto"/>
              <w:left w:val="single" w:sz="8" w:space="0" w:color="000000"/>
              <w:bottom w:val="single" w:sz="8" w:space="0" w:color="000000"/>
              <w:right w:val="single" w:sz="8" w:space="0" w:color="000000"/>
            </w:tcBorders>
          </w:tcPr>
          <w:p w14:paraId="5E193562" w14:textId="77777777" w:rsidR="009D2A86" w:rsidRDefault="009D2A86"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821D875"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1579AA8B" w14:textId="77777777" w:rsidR="009D2A86" w:rsidRPr="00F53463" w:rsidRDefault="009D2A86"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77904626" w14:textId="77777777" w:rsidR="009D2A86" w:rsidRPr="00F53463" w:rsidRDefault="009D2A86" w:rsidP="00AB6E5A">
            <w:pPr>
              <w:spacing w:before="120"/>
              <w:rPr>
                <w:rFonts w:ascii="Calibri" w:eastAsia="Calibri" w:hAnsi="Calibri" w:cs="Calibri"/>
                <w:i/>
                <w:iCs/>
                <w:color w:val="000000"/>
              </w:rPr>
            </w:pPr>
          </w:p>
        </w:tc>
      </w:tr>
    </w:tbl>
    <w:p w14:paraId="527B5E07" w14:textId="77777777" w:rsidR="009D2A86" w:rsidRDefault="009D2A86" w:rsidP="009D2A86">
      <w:pPr>
        <w:spacing w:line="240" w:lineRule="atLeast"/>
        <w:rPr>
          <w:rFonts w:ascii="Calibri" w:eastAsia="Calibri" w:hAnsi="Calibri" w:cs="Calibri"/>
          <w:color w:val="000000"/>
        </w:rPr>
      </w:pPr>
    </w:p>
    <w:p w14:paraId="60F46496" w14:textId="77777777" w:rsidR="009D2A86" w:rsidRDefault="009D2A86">
      <w:pPr>
        <w:spacing w:line="240" w:lineRule="atLeast"/>
        <w:jc w:val="right"/>
        <w:rPr>
          <w:rFonts w:ascii="Calibri" w:eastAsia="Calibri" w:hAnsi="Calibri" w:cs="Calibri"/>
          <w:color w:val="000000"/>
        </w:rPr>
      </w:pPr>
    </w:p>
    <w:p w14:paraId="0B6AA89F" w14:textId="77777777" w:rsidR="00036D17" w:rsidRPr="007D1CC8" w:rsidRDefault="00036D17" w:rsidP="00036D17">
      <w:pPr>
        <w:spacing w:line="276" w:lineRule="auto"/>
        <w:rPr>
          <w:rFonts w:ascii="Calibri" w:hAnsi="Calibri"/>
          <w:i/>
          <w:iCs/>
          <w:color w:val="808080"/>
          <w:sz w:val="16"/>
          <w:szCs w:val="16"/>
          <w:lang w:val="en-AU"/>
        </w:rPr>
      </w:pPr>
    </w:p>
    <w:p w14:paraId="15D38726"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32"/>
          <w:headerReference w:type="default" r:id="rId33"/>
          <w:footerReference w:type="default" r:id="rId34"/>
          <w:headerReference w:type="first" r:id="rId35"/>
          <w:pgSz w:w="11906" w:h="16838"/>
          <w:pgMar w:top="1440" w:right="1440" w:bottom="1440" w:left="1440" w:header="454" w:footer="454" w:gutter="0"/>
          <w:cols w:space="720"/>
          <w:formProt w:val="0"/>
        </w:sectPr>
      </w:pPr>
    </w:p>
    <w:p w14:paraId="6EF476CC"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2" w:name="_Toc149121365"/>
      <w:r>
        <w:rPr>
          <w:rFonts w:ascii="Calibri" w:eastAsia="Calibri" w:hAnsi="Calibri" w:cs="Calibri"/>
          <w:color w:val="000000"/>
        </w:rPr>
        <w:instrText>5.5.5</w:instrText>
      </w:r>
      <w:r>
        <w:rPr>
          <w:rFonts w:ascii="Calibri" w:eastAsia="Calibri" w:hAnsi="Calibri" w:cs="Calibri"/>
          <w:color w:val="000000"/>
        </w:rPr>
        <w:tab/>
        <w:instrText>Unconfirmed Minutes of the Audit and Risk Committee</w:instrText>
      </w:r>
      <w:bookmarkEnd w:id="62"/>
      <w:r>
        <w:rPr>
          <w:rFonts w:ascii="Calibri" w:eastAsia="Calibri" w:hAnsi="Calibri" w:cs="Calibri"/>
          <w:color w:val="000000"/>
        </w:rPr>
        <w:instrText>" \f \l 3</w:instrText>
      </w:r>
      <w:r>
        <w:rPr>
          <w:rFonts w:ascii="Calibri" w:eastAsia="Calibri" w:hAnsi="Calibri" w:cs="Calibri"/>
          <w:color w:val="000000"/>
        </w:rPr>
        <w:fldChar w:fldCharType="end"/>
      </w:r>
      <w:bookmarkStart w:id="63" w:name="5.5.5__Unconfirmed_Minutes_of_the_Audit"/>
      <w:r>
        <w:rPr>
          <w:rFonts w:ascii="Calibri" w:eastAsia="Calibri" w:hAnsi="Calibri" w:cs="Calibri"/>
          <w:color w:val="FFFFFF"/>
          <w:sz w:val="4"/>
        </w:rPr>
        <w:t>5.5.5</w:t>
      </w:r>
      <w:r>
        <w:rPr>
          <w:rFonts w:ascii="Calibri" w:eastAsia="Calibri" w:hAnsi="Calibri" w:cs="Calibri"/>
          <w:color w:val="FFFFFF"/>
          <w:sz w:val="4"/>
        </w:rPr>
        <w:tab/>
        <w:t>Unconfirmed Minutes of the Audit and Risk Committee</w:t>
      </w:r>
    </w:p>
    <w:bookmarkEnd w:id="63"/>
    <w:p w14:paraId="337E6094" w14:textId="77777777" w:rsidR="00CD2BB4" w:rsidRDefault="00770B1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5.5.5 Unconfirmed Minutes of the Audit and Risk Committee</w:t>
      </w:r>
    </w:p>
    <w:p w14:paraId="124BD9F9" w14:textId="77777777" w:rsidR="00FF5C33" w:rsidRPr="00FF5C33" w:rsidRDefault="00FF5C33" w:rsidP="003C2789">
      <w:pPr>
        <w:tabs>
          <w:tab w:val="left" w:pos="2552"/>
        </w:tabs>
        <w:ind w:left="2552" w:hanging="2552"/>
        <w:rPr>
          <w:rFonts w:ascii="Calibri" w:eastAsia="Calibri" w:hAnsi="Calibri"/>
          <w:lang w:val="en-AU"/>
        </w:rPr>
      </w:pPr>
    </w:p>
    <w:p w14:paraId="02F5CE86" w14:textId="777777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Strategy &amp; Insights</w:t>
      </w:r>
    </w:p>
    <w:p w14:paraId="2B008C79" w14:textId="77777777" w:rsidR="00FF5C33" w:rsidRPr="00FF5C33" w:rsidRDefault="00FF5C33" w:rsidP="003C2789">
      <w:pPr>
        <w:tabs>
          <w:tab w:val="left" w:pos="2552"/>
        </w:tabs>
        <w:ind w:left="2552" w:hanging="2552"/>
        <w:rPr>
          <w:rFonts w:ascii="Calibri" w:eastAsia="Calibri" w:hAnsi="Calibri"/>
          <w:lang w:val="en-AU"/>
        </w:rPr>
      </w:pPr>
    </w:p>
    <w:p w14:paraId="4F19D4BA" w14:textId="48FFBC28"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Corporate Assurance Advisor</w:t>
      </w:r>
    </w:p>
    <w:p w14:paraId="04934615"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27325ED" w14:textId="22DA85B6" w:rsidR="0001393E" w:rsidRDefault="00770B19" w:rsidP="00A65D21">
      <w:pPr>
        <w:spacing w:line="276" w:lineRule="auto"/>
        <w:rPr>
          <w:rFonts w:ascii="Calibri" w:hAnsi="Calibri" w:cs="Calibri"/>
          <w:color w:val="000000"/>
          <w:shd w:val="clear" w:color="auto" w:fill="FFFFFF"/>
          <w:lang w:val="en-AU"/>
        </w:rPr>
      </w:pPr>
      <w:r w:rsidRPr="00DB29AF">
        <w:rPr>
          <w:rFonts w:ascii="Calibri" w:hAnsi="Calibri" w:cs="Calibri"/>
          <w:color w:val="000000"/>
          <w:shd w:val="clear" w:color="auto" w:fill="FFFFFF"/>
          <w:lang w:val="en-AU"/>
        </w:rPr>
        <w:t>To enable Council to have oversight and understanding of the Audit and Risk Committee operations and as required under Council’s Audit and Risk Committee Charter, this report presents the unconfirmed Minutes of the Audit and Risk Committee meetings held on 5 and 12 September 2023</w:t>
      </w:r>
      <w:r w:rsidR="0001393E">
        <w:rPr>
          <w:rFonts w:ascii="Calibri" w:hAnsi="Calibri" w:cs="Calibri"/>
          <w:color w:val="000000"/>
          <w:shd w:val="clear" w:color="auto" w:fill="FFFFFF"/>
          <w:lang w:val="en-AU"/>
        </w:rPr>
        <w:t>.</w:t>
      </w:r>
    </w:p>
    <w:p w14:paraId="2185AC12" w14:textId="05E8F411" w:rsidR="00697528" w:rsidRDefault="00697528" w:rsidP="00697528">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73B6FB2E"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shd w:val="clear" w:color="auto" w:fill="FFFFFF"/>
        </w:rPr>
        <w:t>THAT Council note the unconfirmed minutes of the Audit and Risk Committee meetings held on 5 and 12 September 2023.</w:t>
      </w:r>
      <w:r>
        <w:rPr>
          <w:rFonts w:ascii="Calibri" w:eastAsia="Calibri" w:hAnsi="Calibri" w:cs="Calibri"/>
          <w:color w:val="000000"/>
          <w:shd w:val="clear" w:color="auto" w:fill="FFFFFF"/>
        </w:rPr>
        <w:t> </w:t>
      </w:r>
      <w:r>
        <w:rPr>
          <w:rFonts w:ascii="Calibri" w:eastAsia="Calibri" w:hAnsi="Calibri" w:cs="Calibri"/>
          <w:color w:val="808080"/>
        </w:rPr>
        <w:t xml:space="preserve"> </w:t>
      </w:r>
    </w:p>
    <w:p w14:paraId="4DCF0C1F"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701CCCD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B10D735"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08D5C59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BEB43FA"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B9B88A4" w14:textId="77777777" w:rsidR="00481637" w:rsidRDefault="00770B19">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481637" w14:paraId="4460E3E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C0AB6D6"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214D5F5" w14:textId="40ECBCBA" w:rsidR="00481637" w:rsidRDefault="00922792">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bl>
    <w:p w14:paraId="54141532"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217DF7CE" w14:textId="3F0318CC" w:rsidR="00481637" w:rsidRDefault="00770B1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01393E">
        <w:rPr>
          <w:rFonts w:ascii="Calibri" w:eastAsia="Calibri" w:hAnsi="Calibri" w:cs="Calibri"/>
          <w:b/>
          <w:bCs/>
          <w:color w:val="000000"/>
        </w:rPr>
        <w:t>in relation to the u</w:t>
      </w:r>
      <w:r>
        <w:rPr>
          <w:rFonts w:ascii="Calibri" w:eastAsia="Calibri" w:hAnsi="Calibri" w:cs="Calibri"/>
          <w:b/>
          <w:bCs/>
          <w:color w:val="000000"/>
        </w:rPr>
        <w:t xml:space="preserve">nconfirmed </w:t>
      </w:r>
      <w:r w:rsidR="0001393E">
        <w:rPr>
          <w:rFonts w:ascii="Calibri" w:eastAsia="Calibri" w:hAnsi="Calibri" w:cs="Calibri"/>
          <w:b/>
          <w:bCs/>
          <w:color w:val="000000"/>
        </w:rPr>
        <w:t>m</w:t>
      </w:r>
      <w:r>
        <w:rPr>
          <w:rFonts w:ascii="Calibri" w:eastAsia="Calibri" w:hAnsi="Calibri" w:cs="Calibri"/>
          <w:b/>
          <w:bCs/>
          <w:color w:val="000000"/>
        </w:rPr>
        <w:t>inutes of the Audit and Risk Committee</w:t>
      </w:r>
      <w:r w:rsidR="0001393E">
        <w:rPr>
          <w:rFonts w:ascii="Calibri" w:eastAsia="Calibri" w:hAnsi="Calibri" w:cs="Calibri"/>
          <w:b/>
          <w:bCs/>
          <w:color w:val="000000"/>
        </w:rPr>
        <w:t xml:space="preserve"> meetings held on 5 and 12 September 2023.</w:t>
      </w:r>
    </w:p>
    <w:p w14:paraId="78986F1A" w14:textId="3ABDBD49" w:rsidR="00481637" w:rsidRDefault="00697528">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C13710A" w14:textId="30E4461B" w:rsidR="00922792" w:rsidRDefault="00922792">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22792" w14:paraId="4BA56C5E"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344A61D" w14:textId="77777777" w:rsidR="00922792" w:rsidRDefault="00922792"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22792" w14:paraId="0EBCC772" w14:textId="77777777" w:rsidTr="00B03342">
        <w:tc>
          <w:tcPr>
            <w:tcW w:w="5000" w:type="pct"/>
            <w:tcMar>
              <w:top w:w="0" w:type="dxa"/>
              <w:left w:w="118" w:type="dxa"/>
              <w:bottom w:w="0" w:type="dxa"/>
              <w:right w:w="118" w:type="dxa"/>
            </w:tcMar>
            <w:hideMark/>
          </w:tcPr>
          <w:p w14:paraId="243B3714" w14:textId="77777777" w:rsidR="00922792" w:rsidRDefault="00922792" w:rsidP="00B03342">
            <w:pPr>
              <w:spacing w:before="120"/>
              <w:rPr>
                <w:rFonts w:ascii="Calibri" w:eastAsia="Calibri" w:hAnsi="Calibri" w:cs="Calibri"/>
                <w:color w:val="000000"/>
                <w:sz w:val="23"/>
                <w:szCs w:val="23"/>
              </w:rPr>
            </w:pPr>
            <w:r>
              <w:rPr>
                <w:rFonts w:ascii="Calibri" w:eastAsia="Calibri" w:hAnsi="Calibri" w:cs="Calibri"/>
                <w:i/>
                <w:iCs/>
                <w:color w:val="000000"/>
              </w:rPr>
              <w:t>N/A</w:t>
            </w:r>
          </w:p>
        </w:tc>
      </w:tr>
    </w:tbl>
    <w:p w14:paraId="7B3C1755" w14:textId="77777777" w:rsidR="00922792" w:rsidRDefault="00922792" w:rsidP="00922792">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22792" w14:paraId="0E7285DD"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B581D8D" w14:textId="77777777" w:rsidR="00922792" w:rsidRDefault="00922792"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22792" w:rsidRPr="00F53463" w14:paraId="72D23DA5" w14:textId="77777777" w:rsidTr="00AB6E5A">
        <w:tc>
          <w:tcPr>
            <w:tcW w:w="1250" w:type="pct"/>
            <w:tcBorders>
              <w:left w:val="single" w:sz="8" w:space="0" w:color="000000"/>
              <w:bottom w:val="single" w:sz="4" w:space="0" w:color="auto"/>
              <w:right w:val="single" w:sz="8" w:space="0" w:color="000000"/>
            </w:tcBorders>
          </w:tcPr>
          <w:p w14:paraId="5A862861" w14:textId="77777777" w:rsidR="00922792" w:rsidRPr="00F53463" w:rsidRDefault="00922792"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7C7FACF" w14:textId="77777777" w:rsidR="00922792" w:rsidRPr="00F53463" w:rsidRDefault="00922792"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DEDD4C7" w14:textId="77777777" w:rsidR="00922792" w:rsidRPr="00F53463" w:rsidRDefault="00922792"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2808C09E" w14:textId="77777777" w:rsidR="00922792" w:rsidRPr="00F53463" w:rsidRDefault="00922792"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22792" w:rsidRPr="00F53463" w14:paraId="524BA099" w14:textId="77777777" w:rsidTr="00AB6E5A">
        <w:tc>
          <w:tcPr>
            <w:tcW w:w="1250" w:type="pct"/>
            <w:tcBorders>
              <w:top w:val="single" w:sz="4" w:space="0" w:color="auto"/>
              <w:left w:val="single" w:sz="8" w:space="0" w:color="000000"/>
              <w:bottom w:val="single" w:sz="8" w:space="0" w:color="000000"/>
              <w:right w:val="single" w:sz="8" w:space="0" w:color="000000"/>
            </w:tcBorders>
          </w:tcPr>
          <w:p w14:paraId="0693D164" w14:textId="77777777" w:rsidR="00922792" w:rsidRDefault="00922792"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FD492E9" w14:textId="77777777" w:rsidR="00922792" w:rsidRPr="00F53463" w:rsidRDefault="00922792"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914ED94" w14:textId="77777777" w:rsidR="00922792" w:rsidRPr="00F53463" w:rsidRDefault="00922792"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42EB2733" w14:textId="77777777" w:rsidR="00922792" w:rsidRPr="00F53463" w:rsidRDefault="00922792" w:rsidP="00AB6E5A">
            <w:pPr>
              <w:spacing w:before="120"/>
              <w:rPr>
                <w:rFonts w:ascii="Calibri" w:eastAsia="Calibri" w:hAnsi="Calibri" w:cs="Calibri"/>
                <w:i/>
                <w:iCs/>
                <w:color w:val="000000"/>
              </w:rPr>
            </w:pPr>
          </w:p>
        </w:tc>
      </w:tr>
    </w:tbl>
    <w:p w14:paraId="3A5CFBF4" w14:textId="77777777" w:rsidR="00922792" w:rsidRDefault="00922792" w:rsidP="00922792">
      <w:pPr>
        <w:spacing w:line="240" w:lineRule="atLeast"/>
        <w:rPr>
          <w:rFonts w:ascii="Calibri" w:eastAsia="Calibri" w:hAnsi="Calibri" w:cs="Calibri"/>
          <w:color w:val="000000"/>
        </w:rPr>
      </w:pPr>
    </w:p>
    <w:p w14:paraId="4062397F" w14:textId="77777777" w:rsidR="00922792" w:rsidRDefault="00922792">
      <w:pPr>
        <w:spacing w:line="240" w:lineRule="atLeast"/>
        <w:jc w:val="right"/>
        <w:rPr>
          <w:rFonts w:ascii="Calibri" w:eastAsia="Calibri" w:hAnsi="Calibri" w:cs="Calibri"/>
          <w:color w:val="000000"/>
        </w:rPr>
      </w:pPr>
    </w:p>
    <w:p w14:paraId="0AEB2D69" w14:textId="77777777" w:rsidR="00036D17" w:rsidRPr="007D1CC8" w:rsidRDefault="00036D17" w:rsidP="00036D17">
      <w:pPr>
        <w:spacing w:line="276" w:lineRule="auto"/>
        <w:rPr>
          <w:rFonts w:ascii="Calibri" w:hAnsi="Calibri"/>
          <w:i/>
          <w:iCs/>
          <w:color w:val="808080"/>
          <w:sz w:val="16"/>
          <w:szCs w:val="16"/>
          <w:lang w:val="en-AU"/>
        </w:rPr>
      </w:pPr>
    </w:p>
    <w:p w14:paraId="7B39DD72"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even" r:id="rId36"/>
          <w:headerReference w:type="default" r:id="rId37"/>
          <w:footerReference w:type="default" r:id="rId38"/>
          <w:headerReference w:type="first" r:id="rId39"/>
          <w:pgSz w:w="11906" w:h="16838"/>
          <w:pgMar w:top="1440" w:right="1440" w:bottom="1440" w:left="1440" w:header="454" w:footer="454" w:gutter="0"/>
          <w:cols w:space="720"/>
          <w:formProt w:val="0"/>
        </w:sectPr>
      </w:pPr>
    </w:p>
    <w:p w14:paraId="75F1697A" w14:textId="77777777" w:rsidR="00A77B3E" w:rsidRDefault="00770B1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4" w:name="_Toc149121366"/>
      <w:r>
        <w:rPr>
          <w:rFonts w:ascii="Calibri" w:eastAsia="Calibri" w:hAnsi="Calibri" w:cs="Calibri"/>
          <w:color w:val="000000"/>
        </w:rPr>
        <w:instrText>5.5.6</w:instrText>
      </w:r>
      <w:r>
        <w:rPr>
          <w:rFonts w:ascii="Calibri" w:eastAsia="Calibri" w:hAnsi="Calibri" w:cs="Calibri"/>
          <w:color w:val="000000"/>
        </w:rPr>
        <w:tab/>
        <w:instrText>Councillor Code of Conduct</w:instrText>
      </w:r>
      <w:bookmarkEnd w:id="64"/>
      <w:r>
        <w:rPr>
          <w:rFonts w:ascii="Calibri" w:eastAsia="Calibri" w:hAnsi="Calibri" w:cs="Calibri"/>
          <w:color w:val="000000"/>
        </w:rPr>
        <w:instrText>" \f \l 3</w:instrText>
      </w:r>
      <w:r>
        <w:rPr>
          <w:rFonts w:ascii="Calibri" w:eastAsia="Calibri" w:hAnsi="Calibri" w:cs="Calibri"/>
          <w:color w:val="000000"/>
        </w:rPr>
        <w:fldChar w:fldCharType="end"/>
      </w:r>
      <w:bookmarkStart w:id="65" w:name="5.5.6__Councillor_Code_of_Conduct"/>
      <w:r>
        <w:rPr>
          <w:rFonts w:ascii="Calibri" w:eastAsia="Calibri" w:hAnsi="Calibri" w:cs="Calibri"/>
          <w:color w:val="FFFFFF"/>
          <w:sz w:val="4"/>
        </w:rPr>
        <w:t>5.5.6</w:t>
      </w:r>
      <w:r>
        <w:rPr>
          <w:rFonts w:ascii="Calibri" w:eastAsia="Calibri" w:hAnsi="Calibri" w:cs="Calibri"/>
          <w:color w:val="FFFFFF"/>
          <w:sz w:val="4"/>
        </w:rPr>
        <w:tab/>
        <w:t>Councillor Code of Conduct</w:t>
      </w:r>
    </w:p>
    <w:bookmarkEnd w:id="65"/>
    <w:p w14:paraId="49687251" w14:textId="77777777" w:rsidR="00CD2BB4" w:rsidRDefault="00770B19"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5.5.6 Councillor Code of Conduct</w:t>
      </w:r>
    </w:p>
    <w:p w14:paraId="46F67726" w14:textId="77777777" w:rsidR="00FF5C33" w:rsidRPr="00FF5C33" w:rsidRDefault="00FF5C33" w:rsidP="003C2789">
      <w:pPr>
        <w:tabs>
          <w:tab w:val="left" w:pos="2552"/>
        </w:tabs>
        <w:ind w:left="2552" w:hanging="2552"/>
        <w:rPr>
          <w:rFonts w:ascii="Calibri" w:eastAsia="Calibri" w:hAnsi="Calibri"/>
          <w:lang w:val="en-AU"/>
        </w:rPr>
      </w:pPr>
    </w:p>
    <w:p w14:paraId="7845D1F4" w14:textId="777777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29948616" w14:textId="77777777" w:rsidR="00FF5C33" w:rsidRPr="00FF5C33" w:rsidRDefault="00FF5C33" w:rsidP="003C2789">
      <w:pPr>
        <w:tabs>
          <w:tab w:val="left" w:pos="2552"/>
        </w:tabs>
        <w:ind w:left="2552" w:hanging="2552"/>
        <w:rPr>
          <w:rFonts w:ascii="Calibri" w:eastAsia="Calibri" w:hAnsi="Calibri"/>
          <w:lang w:val="en-AU"/>
        </w:rPr>
      </w:pPr>
    </w:p>
    <w:p w14:paraId="41E8CAFD" w14:textId="721AD577" w:rsidR="00C60269" w:rsidRPr="00B909C2" w:rsidRDefault="00770B19"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Executive Manager Office of Council &amp; CEO</w:t>
      </w:r>
    </w:p>
    <w:p w14:paraId="09AE93F5" w14:textId="77777777" w:rsidR="00EF0D9A" w:rsidRDefault="00770B1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096EC93E" w14:textId="77777777" w:rsidR="0084669C" w:rsidRDefault="00770B19" w:rsidP="00D76BE7">
      <w:pPr>
        <w:spacing w:line="276" w:lineRule="auto"/>
        <w:rPr>
          <w:rFonts w:ascii="Calibri" w:hAnsi="Calibri"/>
          <w:lang w:val="en-AU"/>
        </w:rPr>
      </w:pPr>
      <w:r>
        <w:rPr>
          <w:rFonts w:ascii="Calibri" w:hAnsi="Calibri" w:cs="Calibri"/>
          <w:color w:val="000000"/>
          <w:shd w:val="clear" w:color="auto" w:fill="FFFFFF"/>
          <w:lang w:val="en-AU"/>
        </w:rPr>
        <w:t>The purpose of this report is to seek Council adoption of the Councillor Code of Conduct in preparation of the return to an elected Council. </w:t>
      </w:r>
    </w:p>
    <w:p w14:paraId="5B4F45EA" w14:textId="31B575FA" w:rsidR="00697528" w:rsidRDefault="00697528" w:rsidP="00697528">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1A95F4C7" w14:textId="77777777" w:rsidR="00481637" w:rsidRDefault="00770B19">
      <w:pPr>
        <w:spacing w:line="276" w:lineRule="auto"/>
        <w:rPr>
          <w:rFonts w:ascii="Calibri" w:eastAsia="Calibri" w:hAnsi="Calibri" w:cs="Calibri"/>
          <w:color w:val="000000"/>
        </w:rPr>
      </w:pPr>
      <w:r>
        <w:rPr>
          <w:rFonts w:ascii="Calibri" w:eastAsia="Calibri" w:hAnsi="Calibri" w:cs="Calibri"/>
          <w:b/>
          <w:bCs/>
          <w:color w:val="000000"/>
        </w:rPr>
        <w:t>THAT Council:</w:t>
      </w:r>
    </w:p>
    <w:p w14:paraId="05DC2667" w14:textId="77777777" w:rsidR="00481637" w:rsidRDefault="00770B19">
      <w:pPr>
        <w:spacing w:line="276" w:lineRule="auto"/>
        <w:ind w:left="720" w:hanging="437"/>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color w:val="000000"/>
        </w:rPr>
        <w:tab/>
        <w:t>Resolve to adopt the Councillor Code of Conduct at attachment A to this report.</w:t>
      </w:r>
    </w:p>
    <w:p w14:paraId="69B9E20E" w14:textId="77777777" w:rsidR="00481637" w:rsidRDefault="00770B19">
      <w:pPr>
        <w:spacing w:line="276" w:lineRule="auto"/>
        <w:ind w:left="720" w:hanging="437"/>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color w:val="000000"/>
        </w:rPr>
        <w:tab/>
        <w:t>Note the Councillor Code of Conduct will be publicly available on Council’s website.</w:t>
      </w:r>
    </w:p>
    <w:p w14:paraId="1B222C79" w14:textId="77777777" w:rsidR="00481637" w:rsidRDefault="0048163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481637" w14:paraId="66BACFE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910DB54" w14:textId="77777777" w:rsidR="00481637" w:rsidRDefault="00770B19">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481637" w14:paraId="03A2000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7C78998" w14:textId="77777777" w:rsidR="00481637" w:rsidRDefault="00770B19">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CF66589" w14:textId="25E46B4D" w:rsidR="00481637" w:rsidRDefault="00922792">
            <w:pPr>
              <w:spacing w:before="120"/>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70B19">
              <w:rPr>
                <w:rFonts w:ascii="Calibri" w:eastAsia="Calibri" w:hAnsi="Calibri" w:cs="Calibri"/>
                <w:i/>
                <w:iCs/>
                <w:color w:val="000000"/>
              </w:rPr>
              <w:t>Peita Duncan</w:t>
            </w:r>
          </w:p>
        </w:tc>
      </w:tr>
      <w:tr w:rsidR="00481637" w14:paraId="7B87C66F"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8E7DC6A" w14:textId="77777777" w:rsidR="00481637" w:rsidRDefault="00770B19">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1FFC079" w14:textId="77777777" w:rsidR="00481637" w:rsidRDefault="00770B19">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22D4807E" w14:textId="77777777" w:rsidR="00481637" w:rsidRDefault="00770B19">
      <w:pPr>
        <w:spacing w:line="257" w:lineRule="auto"/>
        <w:rPr>
          <w:rFonts w:ascii="Calibri" w:eastAsia="Calibri" w:hAnsi="Calibri" w:cs="Calibri"/>
          <w:color w:val="000000"/>
          <w:sz w:val="23"/>
          <w:szCs w:val="23"/>
        </w:rPr>
      </w:pPr>
      <w:r>
        <w:rPr>
          <w:rFonts w:ascii="Calibri" w:eastAsia="Calibri" w:hAnsi="Calibri" w:cs="Calibri"/>
          <w:color w:val="000000"/>
        </w:rPr>
        <w:t> </w:t>
      </w:r>
    </w:p>
    <w:p w14:paraId="4D523877" w14:textId="11682D1F" w:rsidR="00481637" w:rsidRDefault="00770B19">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01393E">
        <w:rPr>
          <w:rFonts w:ascii="Calibri" w:eastAsia="Calibri" w:hAnsi="Calibri" w:cs="Calibri"/>
          <w:b/>
          <w:bCs/>
          <w:color w:val="000000"/>
        </w:rPr>
        <w:t>in relation to the</w:t>
      </w:r>
      <w:r>
        <w:rPr>
          <w:rFonts w:ascii="Calibri" w:eastAsia="Calibri" w:hAnsi="Calibri" w:cs="Calibri"/>
          <w:b/>
          <w:bCs/>
          <w:color w:val="000000"/>
        </w:rPr>
        <w:t xml:space="preserve"> Councillor Code of Conduct.</w:t>
      </w:r>
    </w:p>
    <w:p w14:paraId="664D0D23" w14:textId="623F0C1D" w:rsidR="00481637" w:rsidRDefault="00697528">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27C0A933" w14:textId="2527DC40" w:rsidR="00922792" w:rsidRDefault="00922792">
      <w:pPr>
        <w:spacing w:line="240" w:lineRule="atLeast"/>
        <w:jc w:val="right"/>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9006"/>
      </w:tblGrid>
      <w:tr w:rsidR="00922792" w14:paraId="4EBE592C" w14:textId="77777777" w:rsidTr="00B03342">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2032C12" w14:textId="77777777" w:rsidR="00922792" w:rsidRDefault="00922792" w:rsidP="00B03342">
            <w:pPr>
              <w:rPr>
                <w:rFonts w:ascii="Calibri" w:eastAsia="Calibri" w:hAnsi="Calibri" w:cs="Calibri"/>
                <w:color w:val="000000"/>
                <w:sz w:val="23"/>
                <w:szCs w:val="23"/>
              </w:rPr>
            </w:pPr>
            <w:r>
              <w:rPr>
                <w:rFonts w:ascii="Calibri" w:eastAsia="Calibri" w:hAnsi="Calibri" w:cs="Calibri"/>
                <w:b/>
                <w:bCs/>
                <w:color w:val="FFFFFF"/>
                <w:sz w:val="32"/>
                <w:szCs w:val="32"/>
              </w:rPr>
              <w:t>ADMINISTRATOR/S WHO SPOKE TO MOTION</w:t>
            </w:r>
          </w:p>
        </w:tc>
      </w:tr>
      <w:tr w:rsidR="00922792" w14:paraId="1833BDEC" w14:textId="77777777" w:rsidTr="00B03342">
        <w:tc>
          <w:tcPr>
            <w:tcW w:w="5000" w:type="pct"/>
            <w:tcMar>
              <w:top w:w="0" w:type="dxa"/>
              <w:left w:w="118" w:type="dxa"/>
              <w:bottom w:w="0" w:type="dxa"/>
              <w:right w:w="118" w:type="dxa"/>
            </w:tcMar>
            <w:hideMark/>
          </w:tcPr>
          <w:p w14:paraId="776FD462" w14:textId="094804AD" w:rsidR="00922792" w:rsidRDefault="00922792" w:rsidP="00B03342">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1409C634" w14:textId="77777777" w:rsidR="00922792" w:rsidRDefault="00922792" w:rsidP="00922792">
      <w:pPr>
        <w:spacing w:line="264" w:lineRule="auto"/>
        <w:rPr>
          <w:rFonts w:ascii="Calibri" w:eastAsia="Calibri" w:hAnsi="Calibri" w:cs="Calibri"/>
        </w:rPr>
      </w:pPr>
    </w:p>
    <w:tbl>
      <w:tblPr>
        <w:tblW w:w="5000" w:type="pct"/>
        <w:tblInd w:w="128" w:type="dxa"/>
        <w:tblCellMar>
          <w:left w:w="0" w:type="dxa"/>
          <w:right w:w="0" w:type="dxa"/>
        </w:tblCellMar>
        <w:tblLook w:val="04A0" w:firstRow="1" w:lastRow="0" w:firstColumn="1" w:lastColumn="0" w:noHBand="0" w:noVBand="1"/>
      </w:tblPr>
      <w:tblGrid>
        <w:gridCol w:w="2251"/>
        <w:gridCol w:w="2251"/>
        <w:gridCol w:w="2252"/>
        <w:gridCol w:w="2252"/>
      </w:tblGrid>
      <w:tr w:rsidR="00922792" w14:paraId="283DCDC8" w14:textId="77777777" w:rsidTr="00AB6E5A">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6056699" w14:textId="77777777" w:rsidR="00922792" w:rsidRDefault="00922792" w:rsidP="00B03342">
            <w:pPr>
              <w:rPr>
                <w:rFonts w:ascii="Calibri" w:eastAsia="Calibri" w:hAnsi="Calibri" w:cs="Calibri"/>
                <w:color w:val="000000"/>
                <w:sz w:val="23"/>
                <w:szCs w:val="23"/>
              </w:rPr>
            </w:pPr>
            <w:r>
              <w:rPr>
                <w:rFonts w:ascii="Calibri" w:eastAsia="Calibri" w:hAnsi="Calibri" w:cs="Calibri"/>
                <w:b/>
                <w:bCs/>
                <w:color w:val="FFFFFF"/>
                <w:sz w:val="32"/>
                <w:szCs w:val="32"/>
              </w:rPr>
              <w:t>VOTING</w:t>
            </w:r>
          </w:p>
        </w:tc>
      </w:tr>
      <w:tr w:rsidR="00922792" w:rsidRPr="00F53463" w14:paraId="2A04F146" w14:textId="77777777" w:rsidTr="00AB6E5A">
        <w:tc>
          <w:tcPr>
            <w:tcW w:w="1250" w:type="pct"/>
            <w:tcBorders>
              <w:left w:val="single" w:sz="8" w:space="0" w:color="000000"/>
              <w:bottom w:val="single" w:sz="4" w:space="0" w:color="auto"/>
              <w:right w:val="single" w:sz="8" w:space="0" w:color="000000"/>
            </w:tcBorders>
          </w:tcPr>
          <w:p w14:paraId="660C2F18" w14:textId="77777777" w:rsidR="00922792" w:rsidRPr="00F53463" w:rsidRDefault="00922792" w:rsidP="00B03342">
            <w:pPr>
              <w:spacing w:before="120" w:after="120"/>
              <w:jc w:val="center"/>
              <w:rPr>
                <w:rFonts w:ascii="Calibri" w:eastAsia="Calibri" w:hAnsi="Calibri" w:cs="Calibri"/>
                <w:b/>
                <w:bCs/>
                <w:color w:val="000000"/>
              </w:rPr>
            </w:pPr>
            <w:r>
              <w:rPr>
                <w:rFonts w:ascii="Calibri" w:eastAsia="Calibri" w:hAnsi="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C77A9D2" w14:textId="77777777" w:rsidR="00922792" w:rsidRPr="00F53463" w:rsidRDefault="00922792"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5BAD208" w14:textId="77777777" w:rsidR="00922792" w:rsidRPr="00F53463" w:rsidRDefault="00922792" w:rsidP="00B03342">
            <w:pPr>
              <w:spacing w:before="120" w:after="120"/>
              <w:jc w:val="center"/>
              <w:rPr>
                <w:rFonts w:ascii="Calibri" w:eastAsia="Calibri" w:hAnsi="Calibri" w:cs="Calibri"/>
                <w:b/>
                <w:bCs/>
                <w:color w:val="000000"/>
                <w:sz w:val="23"/>
                <w:szCs w:val="23"/>
              </w:rPr>
            </w:pPr>
            <w:r w:rsidRPr="00F53463">
              <w:rPr>
                <w:rFonts w:ascii="Calibri" w:eastAsia="Calibri" w:hAnsi="Calibri" w:cs="Calibri"/>
                <w:b/>
                <w:bCs/>
                <w:color w:val="000000"/>
              </w:rPr>
              <w:t>AGAINST</w:t>
            </w:r>
          </w:p>
        </w:tc>
        <w:tc>
          <w:tcPr>
            <w:tcW w:w="1250" w:type="pct"/>
            <w:tcBorders>
              <w:bottom w:val="single" w:sz="4" w:space="0" w:color="auto"/>
              <w:right w:val="single" w:sz="8" w:space="0" w:color="000000"/>
            </w:tcBorders>
          </w:tcPr>
          <w:p w14:paraId="3B183062" w14:textId="77777777" w:rsidR="00922792" w:rsidRPr="00F53463" w:rsidRDefault="00922792" w:rsidP="00B03342">
            <w:pPr>
              <w:spacing w:before="120" w:after="120"/>
              <w:jc w:val="center"/>
              <w:rPr>
                <w:rFonts w:ascii="Calibri" w:eastAsia="Calibri" w:hAnsi="Calibri" w:cs="Calibri"/>
                <w:b/>
                <w:bCs/>
                <w:color w:val="000000"/>
              </w:rPr>
            </w:pPr>
            <w:r w:rsidRPr="00F53463">
              <w:rPr>
                <w:rFonts w:ascii="Calibri" w:eastAsia="Calibri" w:hAnsi="Calibri" w:cs="Calibri"/>
                <w:b/>
                <w:bCs/>
                <w:color w:val="000000"/>
              </w:rPr>
              <w:t>ABSTAINED</w:t>
            </w:r>
          </w:p>
        </w:tc>
      </w:tr>
      <w:tr w:rsidR="00922792" w:rsidRPr="00F53463" w14:paraId="536961D1" w14:textId="77777777" w:rsidTr="00AB6E5A">
        <w:tc>
          <w:tcPr>
            <w:tcW w:w="1250" w:type="pct"/>
            <w:tcBorders>
              <w:top w:val="single" w:sz="4" w:space="0" w:color="auto"/>
              <w:left w:val="single" w:sz="8" w:space="0" w:color="000000"/>
              <w:bottom w:val="single" w:sz="8" w:space="0" w:color="000000"/>
              <w:right w:val="single" w:sz="8" w:space="0" w:color="000000"/>
            </w:tcBorders>
          </w:tcPr>
          <w:p w14:paraId="1AA8E3D2" w14:textId="77777777" w:rsidR="00922792" w:rsidRDefault="00922792" w:rsidP="00AB6E5A">
            <w:pPr>
              <w:spacing w:before="120"/>
              <w:jc w:val="center"/>
              <w:rPr>
                <w:rFonts w:ascii="Calibri" w:eastAsia="Calibri" w:hAnsi="Calibri" w:cs="Calibri"/>
                <w:i/>
                <w:iCs/>
                <w:color w:val="000000"/>
              </w:rPr>
            </w:pPr>
            <w:r>
              <w:rPr>
                <w:rFonts w:ascii="Calibri" w:eastAsia="Calibri" w:hAnsi="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C38BD83" w14:textId="77777777" w:rsidR="00922792" w:rsidRPr="00F53463" w:rsidRDefault="00922792"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7CB3CB6" w14:textId="77777777" w:rsidR="00922792" w:rsidRPr="00F53463" w:rsidRDefault="00922792" w:rsidP="00AB6E5A">
            <w:pPr>
              <w:spacing w:before="120"/>
              <w:rPr>
                <w:rFonts w:ascii="Calibri" w:eastAsia="Calibri" w:hAnsi="Calibri" w:cs="Calibri"/>
                <w:i/>
                <w:iCs/>
                <w:color w:val="000000"/>
              </w:rPr>
            </w:pPr>
          </w:p>
        </w:tc>
        <w:tc>
          <w:tcPr>
            <w:tcW w:w="1250" w:type="pct"/>
            <w:tcBorders>
              <w:top w:val="single" w:sz="4" w:space="0" w:color="auto"/>
              <w:bottom w:val="single" w:sz="8" w:space="0" w:color="000000"/>
              <w:right w:val="single" w:sz="8" w:space="0" w:color="000000"/>
            </w:tcBorders>
          </w:tcPr>
          <w:p w14:paraId="1AE4B7BC" w14:textId="77777777" w:rsidR="00922792" w:rsidRPr="00F53463" w:rsidRDefault="00922792" w:rsidP="00AB6E5A">
            <w:pPr>
              <w:spacing w:before="120"/>
              <w:rPr>
                <w:rFonts w:ascii="Calibri" w:eastAsia="Calibri" w:hAnsi="Calibri" w:cs="Calibri"/>
                <w:i/>
                <w:iCs/>
                <w:color w:val="000000"/>
              </w:rPr>
            </w:pPr>
          </w:p>
        </w:tc>
      </w:tr>
    </w:tbl>
    <w:p w14:paraId="0CDA6373" w14:textId="77777777" w:rsidR="00922792" w:rsidRDefault="00922792" w:rsidP="00922792">
      <w:pPr>
        <w:spacing w:line="240" w:lineRule="atLeast"/>
        <w:rPr>
          <w:rFonts w:ascii="Calibri" w:eastAsia="Calibri" w:hAnsi="Calibri" w:cs="Calibri"/>
          <w:color w:val="000000"/>
        </w:rPr>
      </w:pPr>
    </w:p>
    <w:p w14:paraId="0C9252B7" w14:textId="77777777" w:rsidR="00A77B3E" w:rsidRDefault="00A77B3E">
      <w:pPr>
        <w:tabs>
          <w:tab w:val="left" w:pos="600"/>
        </w:tabs>
        <w:ind w:left="600" w:hanging="600"/>
        <w:rPr>
          <w:rFonts w:ascii="Calibri" w:eastAsia="Calibri" w:hAnsi="Calibri" w:cs="Calibri"/>
          <w:color w:val="FFFFFF"/>
          <w:sz w:val="4"/>
        </w:rPr>
      </w:pPr>
    </w:p>
    <w:p w14:paraId="542D205A" w14:textId="77777777" w:rsidR="00922792" w:rsidRDefault="00922792">
      <w:pPr>
        <w:tabs>
          <w:tab w:val="left" w:pos="600"/>
        </w:tabs>
        <w:ind w:left="600" w:hanging="600"/>
        <w:rPr>
          <w:rFonts w:ascii="Calibri" w:eastAsia="Calibri" w:hAnsi="Calibri" w:cs="Calibri"/>
          <w:color w:val="FFFFFF"/>
          <w:sz w:val="4"/>
        </w:rPr>
      </w:pPr>
    </w:p>
    <w:p w14:paraId="0B3CE527" w14:textId="02F034FB" w:rsidR="00922792" w:rsidRDefault="00922792">
      <w:pPr>
        <w:tabs>
          <w:tab w:val="left" w:pos="600"/>
        </w:tabs>
        <w:ind w:left="600" w:hanging="600"/>
        <w:rPr>
          <w:rFonts w:ascii="Calibri" w:eastAsia="Calibri" w:hAnsi="Calibri" w:cs="Calibri"/>
          <w:color w:val="FFFFFF"/>
          <w:sz w:val="4"/>
        </w:rPr>
        <w:sectPr w:rsidR="00922792" w:rsidSect="009274B9">
          <w:headerReference w:type="even" r:id="rId40"/>
          <w:headerReference w:type="default" r:id="rId41"/>
          <w:footerReference w:type="default" r:id="rId42"/>
          <w:headerReference w:type="first" r:id="rId43"/>
          <w:pgSz w:w="11906" w:h="16838"/>
          <w:pgMar w:top="1440" w:right="1440" w:bottom="1440" w:left="1440" w:header="454" w:footer="454" w:gutter="0"/>
          <w:cols w:space="720"/>
          <w:formProt w:val="0"/>
        </w:sectPr>
      </w:pPr>
    </w:p>
    <w:p w14:paraId="3A2FCF60"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6" w:name="_Toc14912136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7"/>
    <w:p w14:paraId="57337748" w14:textId="06411A29" w:rsidR="00A11A83" w:rsidRDefault="00770B19"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6C73E417" w14:textId="77777777" w:rsidR="00F10660" w:rsidRPr="00163BE0" w:rsidRDefault="00F10660" w:rsidP="00677B4E">
      <w:pPr>
        <w:rPr>
          <w:rFonts w:ascii="Calibri" w:hAnsi="Calibri"/>
          <w:lang w:val="en-AU"/>
        </w:rPr>
      </w:pPr>
    </w:p>
    <w:bookmarkStart w:id="68" w:name="_Hlk149224541"/>
    <w:p w14:paraId="35022584" w14:textId="77777777" w:rsidR="00A77B3E" w:rsidRDefault="00770B19" w:rsidP="002A12D7">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14912136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70"/>
    <w:bookmarkEnd w:id="68"/>
    <w:p w14:paraId="21157D30" w14:textId="77777777" w:rsidR="00CD167E" w:rsidRDefault="00CD167E" w:rsidP="00AB1755">
      <w:pPr>
        <w:ind w:left="601"/>
        <w:rPr>
          <w:rFonts w:ascii="Calibri" w:eastAsia="Calibri" w:hAnsi="Calibri" w:cs="Calibri"/>
          <w:color w:val="000000"/>
        </w:rPr>
      </w:pPr>
    </w:p>
    <w:p w14:paraId="60F82187" w14:textId="70BBBD24" w:rsidR="00531C6C" w:rsidRDefault="00770B19" w:rsidP="00531C6C">
      <w:pPr>
        <w:ind w:left="601"/>
        <w:rPr>
          <w:rFonts w:ascii="Calibri" w:eastAsia="Calibri" w:hAnsi="Calibri" w:cs="Calibri"/>
          <w:color w:val="000000"/>
        </w:rPr>
      </w:pPr>
      <w:r w:rsidRPr="00553971">
        <w:rPr>
          <w:rFonts w:ascii="Calibri" w:eastAsia="Calibri" w:hAnsi="Calibri" w:cs="Calibri"/>
          <w:color w:val="000000"/>
        </w:rPr>
        <w:t>The C</w:t>
      </w:r>
      <w:r w:rsidR="0001393E">
        <w:rPr>
          <w:rFonts w:ascii="Calibri" w:eastAsia="Calibri" w:hAnsi="Calibri" w:cs="Calibri"/>
          <w:color w:val="000000"/>
        </w:rPr>
        <w:t>hief Executive Officer</w:t>
      </w:r>
      <w:r w:rsidRPr="00553971">
        <w:rPr>
          <w:rFonts w:ascii="Calibri" w:eastAsia="Calibri" w:hAnsi="Calibri" w:cs="Calibri"/>
          <w:color w:val="000000"/>
        </w:rPr>
        <w:t xml:space="preserve"> advised there is one item of urgent business </w:t>
      </w:r>
      <w:r w:rsidR="0001393E">
        <w:rPr>
          <w:rFonts w:ascii="Calibri" w:eastAsia="Calibri" w:hAnsi="Calibri" w:cs="Calibri"/>
          <w:color w:val="000000"/>
        </w:rPr>
        <w:t xml:space="preserve">that needs to be considered tonight.  The matter </w:t>
      </w:r>
      <w:r w:rsidRPr="00553971">
        <w:rPr>
          <w:rFonts w:ascii="Calibri" w:eastAsia="Calibri" w:hAnsi="Calibri" w:cs="Calibri"/>
          <w:color w:val="000000"/>
        </w:rPr>
        <w:t xml:space="preserve">is confidential in nature as it relates to private commercial information as defined under section 3 of the </w:t>
      </w:r>
      <w:r w:rsidRPr="00553971">
        <w:rPr>
          <w:rFonts w:ascii="Calibri" w:eastAsia="Calibri" w:hAnsi="Calibri" w:cs="Calibri"/>
          <w:i/>
          <w:iCs/>
          <w:color w:val="000000"/>
        </w:rPr>
        <w:t>Local Government Act</w:t>
      </w:r>
      <w:r w:rsidRPr="00553971">
        <w:rPr>
          <w:rFonts w:ascii="Calibri" w:eastAsia="Calibri" w:hAnsi="Calibri" w:cs="Calibri"/>
          <w:color w:val="000000"/>
        </w:rPr>
        <w:t xml:space="preserve">. </w:t>
      </w:r>
      <w:r w:rsidR="00531C6C">
        <w:rPr>
          <w:rFonts w:ascii="Calibri" w:eastAsia="Calibri" w:hAnsi="Calibri" w:cs="Calibri"/>
          <w:color w:val="000000"/>
        </w:rPr>
        <w:t>The matter relates to a service agreement with Whittlesea Community Connections and a</w:t>
      </w:r>
      <w:r w:rsidRPr="00553971">
        <w:rPr>
          <w:rFonts w:ascii="Calibri" w:eastAsia="Calibri" w:hAnsi="Calibri" w:cs="Calibri"/>
          <w:color w:val="000000"/>
        </w:rPr>
        <w:t>s such this matter will need to be discussed in camera.</w:t>
      </w:r>
      <w:r w:rsidR="00531C6C">
        <w:rPr>
          <w:rFonts w:ascii="Calibri" w:eastAsia="Calibri" w:hAnsi="Calibri" w:cs="Calibri"/>
          <w:color w:val="000000"/>
        </w:rPr>
        <w:t xml:space="preserve">  </w:t>
      </w:r>
    </w:p>
    <w:p w14:paraId="7027B6FE" w14:textId="3EA42D5A" w:rsidR="00531C6C" w:rsidRDefault="00531C6C" w:rsidP="00531C6C">
      <w:pPr>
        <w:ind w:left="601"/>
        <w:rPr>
          <w:rFonts w:ascii="Calibri" w:eastAsia="Calibri" w:hAnsi="Calibri" w:cs="Calibri"/>
          <w:color w:val="000000"/>
        </w:rPr>
      </w:pPr>
    </w:p>
    <w:p w14:paraId="3B6CB1EF" w14:textId="656FF1D6" w:rsidR="00531C6C" w:rsidRPr="00531C6C" w:rsidRDefault="00531C6C" w:rsidP="00531C6C">
      <w:pPr>
        <w:ind w:left="601"/>
        <w:rPr>
          <w:rFonts w:ascii="Calibri" w:eastAsia="Calibri" w:hAnsi="Calibri" w:cs="Calibri"/>
          <w:color w:val="000000"/>
        </w:rPr>
      </w:pPr>
      <w:r>
        <w:rPr>
          <w:rFonts w:ascii="Calibri" w:eastAsia="Calibri" w:hAnsi="Calibri" w:cs="Calibri"/>
          <w:color w:val="000000"/>
        </w:rPr>
        <w:t>In accordance with Governance Rule 19.4 this matter does not require a resolution of Council to admit the item to the agenda.</w:t>
      </w:r>
    </w:p>
    <w:p w14:paraId="304BFEC1" w14:textId="77777777" w:rsidR="00715106" w:rsidRPr="00163BE0" w:rsidRDefault="00715106" w:rsidP="00B736BE">
      <w:pPr>
        <w:rPr>
          <w:rFonts w:ascii="Calibri" w:hAnsi="Calibri"/>
          <w:lang w:val="en-AU"/>
        </w:rPr>
      </w:pPr>
    </w:p>
    <w:p w14:paraId="6E79111F" w14:textId="3CEF5FB9"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14912136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46381DEA" w14:textId="77777777" w:rsidR="00861292" w:rsidRDefault="00861292">
      <w:pPr>
        <w:tabs>
          <w:tab w:val="left" w:pos="600"/>
        </w:tabs>
        <w:ind w:left="600" w:hanging="600"/>
        <w:rPr>
          <w:rFonts w:ascii="Calibri" w:eastAsia="Calibri" w:hAnsi="Calibri" w:cs="Calibri"/>
          <w:b/>
          <w:color w:val="000000"/>
          <w:sz w:val="28"/>
        </w:rPr>
      </w:pPr>
    </w:p>
    <w:p w14:paraId="3298E5D2" w14:textId="65576D7D" w:rsidR="00553971" w:rsidRPr="00697528" w:rsidRDefault="00553971" w:rsidP="00553971">
      <w:pPr>
        <w:tabs>
          <w:tab w:val="left" w:pos="600"/>
        </w:tabs>
        <w:ind w:left="600" w:hanging="600"/>
        <w:rPr>
          <w:rFonts w:ascii="Calibri" w:eastAsia="Calibri" w:hAnsi="Calibri" w:cs="Calibri"/>
          <w:b/>
          <w:bCs/>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49121370"/>
      <w:r>
        <w:rPr>
          <w:rFonts w:ascii="Calibri" w:eastAsia="Calibri" w:hAnsi="Calibri" w:cs="Calibri"/>
          <w:color w:val="000000"/>
        </w:rPr>
        <w:instrText>8.1</w:instrText>
      </w:r>
      <w:r>
        <w:rPr>
          <w:rFonts w:ascii="Calibri" w:eastAsia="Calibri" w:hAnsi="Calibri" w:cs="Calibri"/>
          <w:color w:val="000000"/>
        </w:rPr>
        <w:tab/>
        <w:instrText>Acting Chair of Council Peita Duncan Report</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8.2__Administrator_Peita_Duncan_Report"/>
      <w:r>
        <w:rPr>
          <w:rFonts w:ascii="Calibri" w:eastAsia="Calibri" w:hAnsi="Calibri" w:cs="Calibri"/>
          <w:color w:val="000000"/>
        </w:rPr>
        <w:t xml:space="preserve"> </w:t>
      </w:r>
      <w:r w:rsidRPr="00697528">
        <w:rPr>
          <w:rFonts w:ascii="Calibri" w:eastAsia="Calibri" w:hAnsi="Calibri" w:cs="Calibri"/>
          <w:b/>
          <w:bCs/>
        </w:rPr>
        <w:t>8.</w:t>
      </w:r>
      <w:r>
        <w:rPr>
          <w:rFonts w:ascii="Calibri" w:eastAsia="Calibri" w:hAnsi="Calibri" w:cs="Calibri"/>
          <w:b/>
          <w:bCs/>
        </w:rPr>
        <w:t>1</w:t>
      </w:r>
      <w:r w:rsidRPr="00697528">
        <w:rPr>
          <w:rFonts w:ascii="Calibri" w:eastAsia="Calibri" w:hAnsi="Calibri" w:cs="Calibri"/>
          <w:b/>
          <w:bCs/>
        </w:rPr>
        <w:tab/>
      </w:r>
      <w:r>
        <w:rPr>
          <w:rFonts w:ascii="Calibri" w:eastAsia="Calibri" w:hAnsi="Calibri" w:cs="Calibri"/>
          <w:b/>
          <w:bCs/>
        </w:rPr>
        <w:t xml:space="preserve">Acting Chair of Council </w:t>
      </w:r>
      <w:r w:rsidRPr="00697528">
        <w:rPr>
          <w:rFonts w:ascii="Calibri" w:eastAsia="Calibri" w:hAnsi="Calibri" w:cs="Calibri"/>
          <w:b/>
          <w:bCs/>
        </w:rPr>
        <w:t>Peita Duncan Report</w:t>
      </w:r>
    </w:p>
    <w:bookmarkEnd w:id="74"/>
    <w:p w14:paraId="2EB57CB0" w14:textId="5945162A" w:rsidR="00553971" w:rsidRDefault="00553971" w:rsidP="002A12D7">
      <w:pPr>
        <w:numPr>
          <w:ilvl w:val="0"/>
          <w:numId w:val="11"/>
        </w:numPr>
        <w:spacing w:line="240" w:lineRule="atLeast"/>
        <w:ind w:left="1026" w:hanging="425"/>
        <w:rPr>
          <w:rFonts w:ascii="Calibri" w:eastAsia="Calibri" w:hAnsi="Calibri" w:cs="Calibri"/>
          <w:color w:val="000000"/>
        </w:rPr>
      </w:pPr>
      <w:r>
        <w:rPr>
          <w:rFonts w:ascii="Calibri" w:eastAsia="Calibri" w:hAnsi="Calibri" w:cs="Calibri"/>
          <w:color w:val="000000"/>
        </w:rPr>
        <w:t>Joint Council Meeting with Hume and Mitchell regarding the Cloverton Metropolitan Activity Centre on 3 October 2023.</w:t>
      </w:r>
    </w:p>
    <w:p w14:paraId="037D314A" w14:textId="4DE0B584" w:rsidR="00553971" w:rsidRDefault="00553971" w:rsidP="002A12D7">
      <w:pPr>
        <w:numPr>
          <w:ilvl w:val="0"/>
          <w:numId w:val="11"/>
        </w:numPr>
        <w:spacing w:line="240" w:lineRule="atLeast"/>
        <w:ind w:left="1026" w:hanging="425"/>
        <w:rPr>
          <w:rFonts w:ascii="Calibri" w:eastAsia="Calibri" w:hAnsi="Calibri" w:cs="Calibri"/>
          <w:color w:val="000000"/>
        </w:rPr>
      </w:pPr>
      <w:r>
        <w:rPr>
          <w:rFonts w:ascii="Calibri" w:eastAsia="Calibri" w:hAnsi="Calibri" w:cs="Calibri"/>
          <w:color w:val="000000"/>
        </w:rPr>
        <w:t>Coffee with Council - Bundoora Cafe Lucio on 17 October 2023</w:t>
      </w:r>
    </w:p>
    <w:p w14:paraId="40A05D8C" w14:textId="77777777" w:rsidR="00553971" w:rsidRDefault="00553971" w:rsidP="00553971">
      <w:pPr>
        <w:spacing w:line="240" w:lineRule="atLeast"/>
        <w:rPr>
          <w:rFonts w:ascii="Calibri" w:eastAsia="Calibri" w:hAnsi="Calibri" w:cs="Calibri"/>
          <w:color w:val="000000"/>
        </w:rPr>
      </w:pPr>
    </w:p>
    <w:bookmarkEnd w:id="72"/>
    <w:p w14:paraId="13C1E7C9" w14:textId="0465BCFB" w:rsidR="00697528" w:rsidRPr="00861292" w:rsidRDefault="00697528" w:rsidP="00861292">
      <w:pPr>
        <w:tabs>
          <w:tab w:val="left" w:pos="600"/>
        </w:tabs>
        <w:ind w:left="567" w:hanging="567"/>
        <w:rPr>
          <w:rFonts w:ascii="Calibri" w:eastAsia="Calibri" w:hAnsi="Calibri" w:cs="Calibri"/>
          <w:b/>
          <w:bCs/>
        </w:rPr>
      </w:pPr>
      <w:r w:rsidRPr="00861292">
        <w:rPr>
          <w:rFonts w:ascii="Calibri" w:eastAsia="Calibri" w:hAnsi="Calibri" w:cs="Calibri"/>
          <w:color w:val="000000"/>
        </w:rPr>
        <w:fldChar w:fldCharType="begin"/>
      </w:r>
      <w:r w:rsidRPr="00861292">
        <w:rPr>
          <w:rFonts w:ascii="Calibri" w:eastAsia="Calibri" w:hAnsi="Calibri" w:cs="Calibri"/>
          <w:color w:val="000000"/>
        </w:rPr>
        <w:instrText>TC "</w:instrText>
      </w:r>
      <w:bookmarkStart w:id="75" w:name="_Toc149121371"/>
      <w:r w:rsidRPr="00861292">
        <w:rPr>
          <w:rFonts w:ascii="Calibri" w:eastAsia="Calibri" w:hAnsi="Calibri" w:cs="Calibri"/>
          <w:color w:val="000000"/>
        </w:rPr>
        <w:instrText>8.</w:instrText>
      </w:r>
      <w:r w:rsidR="00AB1755">
        <w:rPr>
          <w:rFonts w:ascii="Calibri" w:eastAsia="Calibri" w:hAnsi="Calibri" w:cs="Calibri"/>
          <w:color w:val="000000"/>
        </w:rPr>
        <w:instrText>2</w:instrText>
      </w:r>
      <w:r w:rsidRPr="00861292">
        <w:rPr>
          <w:rFonts w:ascii="Calibri" w:eastAsia="Calibri" w:hAnsi="Calibri" w:cs="Calibri"/>
          <w:color w:val="000000"/>
        </w:rPr>
        <w:tab/>
        <w:instrText xml:space="preserve">Administrator </w:instrText>
      </w:r>
      <w:r w:rsidR="00553971">
        <w:rPr>
          <w:rFonts w:ascii="Calibri" w:eastAsia="Calibri" w:hAnsi="Calibri" w:cs="Calibri"/>
          <w:color w:val="000000"/>
        </w:rPr>
        <w:instrText xml:space="preserve">Christian Zahra </w:instrText>
      </w:r>
      <w:r w:rsidRPr="00861292">
        <w:rPr>
          <w:rFonts w:ascii="Calibri" w:eastAsia="Calibri" w:hAnsi="Calibri" w:cs="Calibri"/>
          <w:color w:val="000000"/>
        </w:rPr>
        <w:instrText>Report</w:instrText>
      </w:r>
      <w:bookmarkEnd w:id="75"/>
      <w:r w:rsidRPr="00861292">
        <w:rPr>
          <w:rFonts w:ascii="Calibri" w:eastAsia="Calibri" w:hAnsi="Calibri" w:cs="Calibri"/>
          <w:color w:val="000000"/>
        </w:rPr>
        <w:instrText>" \f \l 2</w:instrText>
      </w:r>
      <w:r w:rsidRPr="00861292">
        <w:rPr>
          <w:rFonts w:ascii="Calibri" w:eastAsia="Calibri" w:hAnsi="Calibri" w:cs="Calibri"/>
          <w:color w:val="000000"/>
        </w:rPr>
        <w:fldChar w:fldCharType="end"/>
      </w:r>
      <w:r w:rsidRPr="00861292">
        <w:rPr>
          <w:rFonts w:ascii="Calibri" w:eastAsia="Calibri" w:hAnsi="Calibri" w:cs="Calibri"/>
          <w:color w:val="000000"/>
        </w:rPr>
        <w:t xml:space="preserve"> </w:t>
      </w:r>
      <w:r w:rsidRPr="00861292">
        <w:rPr>
          <w:rFonts w:ascii="Calibri" w:eastAsia="Calibri" w:hAnsi="Calibri" w:cs="Calibri"/>
          <w:b/>
          <w:bCs/>
        </w:rPr>
        <w:t>8.2</w:t>
      </w:r>
      <w:r w:rsidRPr="00861292">
        <w:rPr>
          <w:rFonts w:ascii="Calibri" w:eastAsia="Calibri" w:hAnsi="Calibri" w:cs="Calibri"/>
          <w:b/>
          <w:bCs/>
        </w:rPr>
        <w:tab/>
        <w:t xml:space="preserve">Administrator </w:t>
      </w:r>
      <w:r w:rsidR="00861292" w:rsidRPr="00861292">
        <w:rPr>
          <w:rFonts w:ascii="Calibri" w:eastAsia="Calibri" w:hAnsi="Calibri" w:cs="Calibri"/>
          <w:b/>
          <w:bCs/>
        </w:rPr>
        <w:t>Christian Zahra</w:t>
      </w:r>
      <w:r w:rsidRPr="00861292">
        <w:rPr>
          <w:rFonts w:ascii="Calibri" w:eastAsia="Calibri" w:hAnsi="Calibri" w:cs="Calibri"/>
          <w:b/>
          <w:bCs/>
        </w:rPr>
        <w:t xml:space="preserve"> Report</w:t>
      </w:r>
    </w:p>
    <w:p w14:paraId="5D29E409" w14:textId="03D7CF5A" w:rsidR="00481637" w:rsidRDefault="00770B19" w:rsidP="002A12D7">
      <w:pPr>
        <w:numPr>
          <w:ilvl w:val="0"/>
          <w:numId w:val="12"/>
        </w:numPr>
        <w:spacing w:line="240" w:lineRule="atLeast"/>
        <w:ind w:left="1026" w:hanging="425"/>
        <w:rPr>
          <w:rFonts w:ascii="Calibri" w:eastAsia="Calibri" w:hAnsi="Calibri" w:cs="Calibri"/>
          <w:color w:val="000000"/>
        </w:rPr>
      </w:pPr>
      <w:r>
        <w:rPr>
          <w:rFonts w:ascii="Calibri" w:eastAsia="Calibri" w:hAnsi="Calibri" w:cs="Calibri"/>
          <w:color w:val="000000"/>
        </w:rPr>
        <w:t xml:space="preserve">Joint Council Meeting with Hume and Mitchell </w:t>
      </w:r>
      <w:r w:rsidR="00553971">
        <w:rPr>
          <w:rFonts w:ascii="Calibri" w:eastAsia="Calibri" w:hAnsi="Calibri" w:cs="Calibri"/>
          <w:color w:val="000000"/>
        </w:rPr>
        <w:t>regarding the</w:t>
      </w:r>
      <w:r>
        <w:rPr>
          <w:rFonts w:ascii="Calibri" w:eastAsia="Calibri" w:hAnsi="Calibri" w:cs="Calibri"/>
          <w:color w:val="000000"/>
        </w:rPr>
        <w:t xml:space="preserve"> Cloverton Metropolitan Activity Centre on 3 October 2023</w:t>
      </w:r>
    </w:p>
    <w:p w14:paraId="2B1E0B02" w14:textId="7F6AC305" w:rsidR="00481637" w:rsidRDefault="00770B19" w:rsidP="002A12D7">
      <w:pPr>
        <w:numPr>
          <w:ilvl w:val="0"/>
          <w:numId w:val="12"/>
        </w:numPr>
        <w:spacing w:line="240" w:lineRule="atLeast"/>
        <w:ind w:left="1026" w:hanging="425"/>
        <w:rPr>
          <w:rFonts w:ascii="Calibri" w:eastAsia="Calibri" w:hAnsi="Calibri" w:cs="Calibri"/>
          <w:color w:val="000000"/>
        </w:rPr>
      </w:pPr>
      <w:r>
        <w:rPr>
          <w:rFonts w:ascii="Calibri" w:eastAsia="Calibri" w:hAnsi="Calibri" w:cs="Calibri"/>
          <w:color w:val="000000"/>
        </w:rPr>
        <w:t>Coffee with Council - Bundoora Cafe Lucio on 17 October 2023</w:t>
      </w:r>
    </w:p>
    <w:p w14:paraId="3DC88E7A" w14:textId="77777777" w:rsidR="00553971" w:rsidRDefault="00553971" w:rsidP="00553971">
      <w:pPr>
        <w:spacing w:line="240" w:lineRule="atLeast"/>
        <w:rPr>
          <w:rFonts w:ascii="Calibri" w:eastAsia="Calibri" w:hAnsi="Calibri" w:cs="Calibri"/>
          <w:color w:val="000000"/>
        </w:rPr>
      </w:pPr>
    </w:p>
    <w:p w14:paraId="0B4E55D2" w14:textId="4CAACD26" w:rsidR="00553971" w:rsidRDefault="00553971" w:rsidP="00553971">
      <w:pPr>
        <w:spacing w:line="240" w:lineRule="atLeast"/>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43083621"/>
      <w:bookmarkStart w:id="77" w:name="_Toc146191457"/>
      <w:bookmarkStart w:id="78" w:name="_Toc149121372"/>
      <w:r>
        <w:rPr>
          <w:rFonts w:ascii="Calibri" w:eastAsia="Calibri" w:hAnsi="Calibri" w:cs="Calibri"/>
          <w:color w:val="000000"/>
        </w:rPr>
        <w:instrText>8.</w:instrText>
      </w:r>
      <w:r w:rsidR="00AB1755">
        <w:rPr>
          <w:rFonts w:ascii="Calibri" w:eastAsia="Calibri" w:hAnsi="Calibri" w:cs="Calibri"/>
          <w:color w:val="000000"/>
        </w:rPr>
        <w:instrText>3</w:instrText>
      </w:r>
      <w:r>
        <w:rPr>
          <w:rFonts w:ascii="Calibri" w:eastAsia="Calibri" w:hAnsi="Calibri" w:cs="Calibri"/>
          <w:color w:val="000000"/>
        </w:rPr>
        <w:tab/>
        <w:instrText>Chair of Council, Lydia Wilson</w:instrText>
      </w:r>
      <w:bookmarkEnd w:id="76"/>
      <w:bookmarkEnd w:id="77"/>
      <w:bookmarkEnd w:id="7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w:t>
      </w:r>
      <w:r w:rsidR="00AB1755">
        <w:rPr>
          <w:rFonts w:ascii="Calibri" w:eastAsia="Calibri" w:hAnsi="Calibri" w:cs="Calibri"/>
          <w:b/>
          <w:color w:val="000000"/>
        </w:rPr>
        <w:t>3</w:t>
      </w:r>
      <w:r>
        <w:rPr>
          <w:rFonts w:ascii="Calibri" w:eastAsia="Calibri" w:hAnsi="Calibri" w:cs="Calibri"/>
          <w:b/>
          <w:color w:val="000000"/>
        </w:rPr>
        <w:tab/>
        <w:t>Chair of Council, Lydia Wilson</w:t>
      </w:r>
    </w:p>
    <w:p w14:paraId="6F82959E" w14:textId="77777777" w:rsidR="00B26A25" w:rsidRDefault="00B26A25" w:rsidP="002A12D7">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Internal Event: Adelaide Masters Games - Presentation on 22 September 2023</w:t>
      </w:r>
    </w:p>
    <w:p w14:paraId="7FB2C9E0" w14:textId="77777777" w:rsidR="00B26A25" w:rsidRDefault="00B26A25" w:rsidP="002A12D7">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Internal Event: Senior Festival Launch and Hobby Showcase on 2 October 2023</w:t>
      </w:r>
    </w:p>
    <w:p w14:paraId="15B77CA6" w14:textId="39B746D8" w:rsidR="00553971" w:rsidRDefault="00553971" w:rsidP="002A12D7">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Joint Council Meeting with Hume and Mitchell regarding the Cloverton Metropolitan Activity Centre on 3 October 2023</w:t>
      </w:r>
    </w:p>
    <w:p w14:paraId="10BE3799" w14:textId="77777777" w:rsidR="00B26A25" w:rsidRDefault="00B26A25" w:rsidP="002A12D7">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Northern Councils Alliance: Launch of Transport Priorities and EV Transition Plan on 5 October 2023</w:t>
      </w:r>
    </w:p>
    <w:p w14:paraId="65B87670" w14:textId="77777777" w:rsidR="00AB1755" w:rsidRDefault="00AB1755" w:rsidP="00AB1755">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Internal Event: Blessing of the Fleet on 7 October 2023</w:t>
      </w:r>
    </w:p>
    <w:p w14:paraId="70A498A7" w14:textId="2D4B61B8" w:rsidR="00AB1755" w:rsidRDefault="00AB1755" w:rsidP="00AB1755">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Internal Event: Two Citizenship Ceremonies on 9 October 2023</w:t>
      </w:r>
    </w:p>
    <w:p w14:paraId="59278718" w14:textId="77777777" w:rsidR="00B26A25" w:rsidRDefault="00B26A25" w:rsidP="002A12D7">
      <w:pPr>
        <w:numPr>
          <w:ilvl w:val="0"/>
          <w:numId w:val="10"/>
        </w:numPr>
        <w:spacing w:line="240" w:lineRule="atLeast"/>
        <w:ind w:left="1026" w:hanging="425"/>
        <w:rPr>
          <w:rFonts w:ascii="Calibri" w:eastAsia="Calibri" w:hAnsi="Calibri" w:cs="Calibri"/>
          <w:color w:val="000000"/>
        </w:rPr>
      </w:pPr>
      <w:r>
        <w:rPr>
          <w:rFonts w:ascii="Calibri" w:eastAsia="Calibri" w:hAnsi="Calibri" w:cs="Calibri"/>
          <w:color w:val="000000"/>
        </w:rPr>
        <w:t>MAV State Council on 13 October 2023</w:t>
      </w:r>
    </w:p>
    <w:p w14:paraId="4743B39D" w14:textId="77777777" w:rsidR="00553971" w:rsidRDefault="00553971" w:rsidP="00553971">
      <w:pPr>
        <w:spacing w:after="240" w:line="240" w:lineRule="atLeast"/>
        <w:rPr>
          <w:rFonts w:ascii="Calibri" w:eastAsia="Calibri" w:hAnsi="Calibri" w:cs="Calibri"/>
          <w:color w:val="000000"/>
        </w:rPr>
      </w:pPr>
    </w:p>
    <w:p w14:paraId="3A99081F" w14:textId="40CF169B" w:rsidR="00861292" w:rsidRDefault="00861292">
      <w:pPr>
        <w:rPr>
          <w:rFonts w:ascii="Calibri" w:hAnsi="Calibri"/>
          <w:lang w:val="en-AU"/>
        </w:rPr>
      </w:pPr>
      <w:r>
        <w:rPr>
          <w:rFonts w:ascii="Calibri" w:hAnsi="Calibri"/>
          <w:lang w:val="en-AU"/>
        </w:rPr>
        <w:br w:type="page"/>
      </w:r>
    </w:p>
    <w:p w14:paraId="35E32D59" w14:textId="0A9371FC" w:rsidR="00861292" w:rsidRDefault="00861292" w:rsidP="00861292">
      <w:pPr>
        <w:spacing w:line="240" w:lineRule="atLeast"/>
        <w:ind w:left="601" w:hanging="601"/>
        <w:rPr>
          <w:rFonts w:ascii="Calibri" w:eastAsia="Calibri" w:hAnsi="Calibri" w:cs="Calibri"/>
          <w:b/>
          <w:color w:val="000000"/>
        </w:rPr>
      </w:pPr>
      <w:r w:rsidRPr="00823B0D">
        <w:rPr>
          <w:rFonts w:ascii="Calibri" w:eastAsia="Calibri" w:hAnsi="Calibri" w:cs="Calibri"/>
          <w:color w:val="000000"/>
        </w:rPr>
        <w:lastRenderedPageBreak/>
        <w:fldChar w:fldCharType="begin"/>
      </w:r>
      <w:r w:rsidRPr="00823B0D">
        <w:rPr>
          <w:rFonts w:ascii="Calibri" w:eastAsia="Calibri" w:hAnsi="Calibri" w:cs="Calibri"/>
          <w:color w:val="000000"/>
        </w:rPr>
        <w:instrText>TC "</w:instrText>
      </w:r>
      <w:bookmarkStart w:id="79" w:name="_Toc146191460"/>
      <w:bookmarkStart w:id="80" w:name="_Toc149121373"/>
      <w:r w:rsidRPr="00823B0D">
        <w:rPr>
          <w:rFonts w:ascii="Calibri" w:eastAsia="Calibri" w:hAnsi="Calibri" w:cs="Calibri"/>
          <w:color w:val="000000"/>
        </w:rPr>
        <w:instrText>8.</w:instrText>
      </w:r>
      <w:r>
        <w:rPr>
          <w:rFonts w:ascii="Calibri" w:eastAsia="Calibri" w:hAnsi="Calibri" w:cs="Calibri"/>
          <w:color w:val="000000"/>
        </w:rPr>
        <w:instrText>4</w:instrText>
      </w:r>
      <w:r w:rsidRPr="00823B0D">
        <w:rPr>
          <w:rFonts w:ascii="Calibri" w:eastAsia="Calibri" w:hAnsi="Calibri" w:cs="Calibri"/>
          <w:color w:val="000000"/>
        </w:rPr>
        <w:tab/>
      </w:r>
      <w:r>
        <w:rPr>
          <w:rFonts w:ascii="Calibri" w:eastAsia="Calibri" w:hAnsi="Calibri" w:cs="Calibri"/>
          <w:color w:val="000000"/>
        </w:rPr>
        <w:instrText>Chief Executive Officer, Craig Lloyd</w:instrText>
      </w:r>
      <w:bookmarkEnd w:id="79"/>
      <w:bookmarkEnd w:id="80"/>
      <w:r w:rsidRPr="00823B0D">
        <w:rPr>
          <w:rFonts w:ascii="Calibri" w:eastAsia="Calibri" w:hAnsi="Calibri" w:cs="Calibri"/>
          <w:color w:val="000000"/>
        </w:rPr>
        <w:instrText>" \f \l 2</w:instrText>
      </w:r>
      <w:r w:rsidRPr="00823B0D">
        <w:rPr>
          <w:rFonts w:ascii="Calibri" w:eastAsia="Calibri" w:hAnsi="Calibri" w:cs="Calibri"/>
          <w:color w:val="000000"/>
        </w:rPr>
        <w:fldChar w:fldCharType="end"/>
      </w:r>
      <w:r w:rsidRPr="00823B0D">
        <w:rPr>
          <w:rFonts w:ascii="Calibri" w:eastAsia="Calibri" w:hAnsi="Calibri" w:cs="Calibri"/>
          <w:b/>
          <w:color w:val="000000"/>
        </w:rPr>
        <w:t>8.</w:t>
      </w:r>
      <w:r>
        <w:rPr>
          <w:rFonts w:ascii="Calibri" w:eastAsia="Calibri" w:hAnsi="Calibri" w:cs="Calibri"/>
          <w:b/>
          <w:color w:val="000000"/>
        </w:rPr>
        <w:t>4</w:t>
      </w:r>
      <w:r w:rsidRPr="00823B0D">
        <w:rPr>
          <w:rFonts w:ascii="Calibri" w:eastAsia="Calibri" w:hAnsi="Calibri" w:cs="Calibri"/>
          <w:b/>
          <w:color w:val="000000"/>
        </w:rPr>
        <w:tab/>
      </w:r>
      <w:r>
        <w:rPr>
          <w:rFonts w:ascii="Calibri" w:eastAsia="Calibri" w:hAnsi="Calibri" w:cs="Calibri"/>
          <w:b/>
          <w:color w:val="000000"/>
        </w:rPr>
        <w:t>Chief Executive Officer, Craig Lloyd</w:t>
      </w:r>
    </w:p>
    <w:p w14:paraId="55888F1C" w14:textId="77777777" w:rsidR="007D1595" w:rsidRDefault="007D1595" w:rsidP="00861292">
      <w:pPr>
        <w:spacing w:line="240" w:lineRule="atLeast"/>
        <w:ind w:left="601" w:hanging="601"/>
        <w:rPr>
          <w:rFonts w:ascii="Calibri" w:eastAsia="Calibri" w:hAnsi="Calibri" w:cs="Calibri"/>
          <w:b/>
          <w:color w:val="000000"/>
        </w:rPr>
      </w:pPr>
    </w:p>
    <w:p w14:paraId="6A119FE5" w14:textId="77777777" w:rsidR="002A12D7" w:rsidRDefault="007D1595" w:rsidP="00B26A25">
      <w:pPr>
        <w:pStyle w:val="paragraph"/>
        <w:spacing w:before="0" w:beforeAutospacing="0" w:after="0" w:afterAutospacing="0"/>
        <w:textAlignment w:val="baseline"/>
        <w:rPr>
          <w:rStyle w:val="normaltextrun"/>
          <w:b/>
          <w:bCs/>
          <w:sz w:val="24"/>
          <w:szCs w:val="24"/>
        </w:rPr>
      </w:pPr>
      <w:r w:rsidRPr="00B26A25">
        <w:rPr>
          <w:rStyle w:val="normaltextrun"/>
          <w:b/>
          <w:bCs/>
          <w:sz w:val="24"/>
          <w:szCs w:val="24"/>
        </w:rPr>
        <w:t xml:space="preserve">wat </w:t>
      </w:r>
      <w:proofErr w:type="spellStart"/>
      <w:r w:rsidRPr="00B26A25">
        <w:rPr>
          <w:rStyle w:val="normaltextrun"/>
          <w:b/>
          <w:bCs/>
          <w:sz w:val="24"/>
          <w:szCs w:val="24"/>
        </w:rPr>
        <w:t>djerring</w:t>
      </w:r>
      <w:proofErr w:type="spellEnd"/>
      <w:r w:rsidRPr="00B26A25">
        <w:rPr>
          <w:rStyle w:val="normaltextrun"/>
          <w:b/>
          <w:bCs/>
          <w:sz w:val="24"/>
          <w:szCs w:val="24"/>
        </w:rPr>
        <w:t xml:space="preserve"> – Celebrating </w:t>
      </w:r>
      <w:r w:rsidR="00B26A25" w:rsidRPr="00B26A25">
        <w:rPr>
          <w:rStyle w:val="normaltextrun"/>
          <w:b/>
          <w:bCs/>
          <w:sz w:val="24"/>
          <w:szCs w:val="24"/>
        </w:rPr>
        <w:t>First</w:t>
      </w:r>
      <w:r w:rsidRPr="00B26A25">
        <w:rPr>
          <w:rStyle w:val="normaltextrun"/>
          <w:b/>
          <w:bCs/>
          <w:sz w:val="24"/>
          <w:szCs w:val="24"/>
        </w:rPr>
        <w:t xml:space="preserve"> Birthday</w:t>
      </w:r>
    </w:p>
    <w:p w14:paraId="6B8A46A5" w14:textId="40FDF7A1" w:rsidR="007D1595" w:rsidRPr="00B26A25" w:rsidRDefault="007D1595" w:rsidP="00B26A25">
      <w:pPr>
        <w:pStyle w:val="paragraph"/>
        <w:spacing w:before="0" w:beforeAutospacing="0" w:after="0" w:afterAutospacing="0"/>
        <w:textAlignment w:val="baseline"/>
        <w:rPr>
          <w:rStyle w:val="normaltextrun"/>
          <w:sz w:val="24"/>
          <w:szCs w:val="24"/>
        </w:rPr>
      </w:pPr>
      <w:r w:rsidRPr="00B26A25">
        <w:rPr>
          <w:rStyle w:val="normaltextrun"/>
          <w:sz w:val="24"/>
          <w:szCs w:val="24"/>
        </w:rPr>
        <w:t xml:space="preserve">Monday the 16 October was the first anniversary of the new management of the Animal Facility now called the ‘wat </w:t>
      </w:r>
      <w:proofErr w:type="spellStart"/>
      <w:r w:rsidRPr="00B26A25">
        <w:rPr>
          <w:rStyle w:val="normaltextrun"/>
          <w:sz w:val="24"/>
          <w:szCs w:val="24"/>
        </w:rPr>
        <w:t>djerring</w:t>
      </w:r>
      <w:proofErr w:type="spellEnd"/>
      <w:r w:rsidRPr="00B26A25">
        <w:rPr>
          <w:rStyle w:val="normaltextrun"/>
          <w:sz w:val="24"/>
          <w:szCs w:val="24"/>
        </w:rPr>
        <w:t xml:space="preserve"> Animal Facility’.  The animal facility for the past year has been successfully managed by the City of Whittlesea in partnership Merri-</w:t>
      </w:r>
      <w:proofErr w:type="spellStart"/>
      <w:r w:rsidRPr="00B26A25">
        <w:rPr>
          <w:rStyle w:val="normaltextrun"/>
          <w:sz w:val="24"/>
          <w:szCs w:val="24"/>
        </w:rPr>
        <w:t>bek</w:t>
      </w:r>
      <w:proofErr w:type="spellEnd"/>
      <w:r w:rsidRPr="00B26A25">
        <w:rPr>
          <w:rStyle w:val="normaltextrun"/>
          <w:sz w:val="24"/>
          <w:szCs w:val="24"/>
        </w:rPr>
        <w:t xml:space="preserve"> and Darebin Councils</w:t>
      </w:r>
      <w:r w:rsidR="00B26A25" w:rsidRPr="00B26A25">
        <w:rPr>
          <w:rStyle w:val="normaltextrun"/>
          <w:sz w:val="24"/>
          <w:szCs w:val="24"/>
        </w:rPr>
        <w:t xml:space="preserve">. </w:t>
      </w:r>
      <w:r w:rsidRPr="00B26A25">
        <w:rPr>
          <w:rStyle w:val="normaltextrun"/>
          <w:sz w:val="24"/>
          <w:szCs w:val="24"/>
        </w:rPr>
        <w:t xml:space="preserve"> The facility is not just dogs and cats but also rabbits, guinea pigs, birds, sheep, goats and the occasional ferret.  </w:t>
      </w:r>
    </w:p>
    <w:p w14:paraId="3274DDA9" w14:textId="77777777" w:rsidR="00B26A25" w:rsidRPr="00B26A25" w:rsidRDefault="00B26A25" w:rsidP="00B26A25">
      <w:pPr>
        <w:pStyle w:val="paragraph"/>
        <w:spacing w:before="0" w:beforeAutospacing="0" w:after="0" w:afterAutospacing="0"/>
        <w:textAlignment w:val="baseline"/>
        <w:rPr>
          <w:sz w:val="24"/>
          <w:szCs w:val="24"/>
          <w:lang w:val="en-US"/>
        </w:rPr>
      </w:pPr>
    </w:p>
    <w:p w14:paraId="32C50933" w14:textId="77777777" w:rsidR="007D1595" w:rsidRPr="00B26A25" w:rsidRDefault="007D1595" w:rsidP="007D1595">
      <w:pPr>
        <w:pStyle w:val="paragraph"/>
        <w:spacing w:before="0" w:beforeAutospacing="0" w:after="0" w:afterAutospacing="0"/>
        <w:textAlignment w:val="baseline"/>
        <w:rPr>
          <w:rStyle w:val="eop"/>
          <w:sz w:val="24"/>
          <w:szCs w:val="24"/>
        </w:rPr>
      </w:pPr>
      <w:r w:rsidRPr="00B26A25">
        <w:rPr>
          <w:rStyle w:val="normaltextrun"/>
          <w:sz w:val="24"/>
          <w:szCs w:val="24"/>
        </w:rPr>
        <w:t xml:space="preserve">In July, we relaunched the Facility with a new name – wat </w:t>
      </w:r>
      <w:proofErr w:type="spellStart"/>
      <w:r w:rsidRPr="00B26A25">
        <w:rPr>
          <w:rStyle w:val="normaltextrun"/>
          <w:sz w:val="24"/>
          <w:szCs w:val="24"/>
        </w:rPr>
        <w:t>djerring</w:t>
      </w:r>
      <w:proofErr w:type="spellEnd"/>
      <w:r w:rsidRPr="00B26A25">
        <w:rPr>
          <w:rStyle w:val="normaltextrun"/>
          <w:sz w:val="24"/>
          <w:szCs w:val="24"/>
        </w:rPr>
        <w:t xml:space="preserve"> Animal Facility, meaning “we together” in </w:t>
      </w:r>
      <w:proofErr w:type="spellStart"/>
      <w:r w:rsidRPr="00B26A25">
        <w:rPr>
          <w:rStyle w:val="normaltextrun"/>
          <w:sz w:val="24"/>
          <w:szCs w:val="24"/>
        </w:rPr>
        <w:t>Woi</w:t>
      </w:r>
      <w:proofErr w:type="spellEnd"/>
      <w:r w:rsidRPr="00B26A25">
        <w:rPr>
          <w:rStyle w:val="normaltextrun"/>
          <w:sz w:val="24"/>
          <w:szCs w:val="24"/>
        </w:rPr>
        <w:t xml:space="preserve"> Wurrung language – which really encapsulates how important it is for us as a community and those in the animal care sector to work together towards the common goal of achieving positive outcomes for animals.</w:t>
      </w:r>
      <w:r w:rsidRPr="00B26A25">
        <w:rPr>
          <w:rStyle w:val="normaltextrun"/>
          <w:sz w:val="24"/>
          <w:szCs w:val="24"/>
          <w:lang w:val="en-US"/>
        </w:rPr>
        <w:t> </w:t>
      </w:r>
      <w:r w:rsidRPr="00B26A25">
        <w:rPr>
          <w:rStyle w:val="eop"/>
          <w:sz w:val="24"/>
          <w:szCs w:val="24"/>
          <w:lang w:val="en-US"/>
        </w:rPr>
        <w:t> </w:t>
      </w:r>
    </w:p>
    <w:p w14:paraId="6AA3AC6F" w14:textId="77777777" w:rsidR="00B26A25" w:rsidRPr="00B26A25" w:rsidRDefault="00B26A25" w:rsidP="007D1595">
      <w:pPr>
        <w:pStyle w:val="paragraph"/>
        <w:spacing w:before="0" w:beforeAutospacing="0" w:after="0" w:afterAutospacing="0"/>
        <w:textAlignment w:val="baseline"/>
        <w:rPr>
          <w:rStyle w:val="normaltextrun"/>
          <w:b/>
          <w:bCs/>
          <w:sz w:val="24"/>
          <w:szCs w:val="24"/>
        </w:rPr>
      </w:pPr>
    </w:p>
    <w:p w14:paraId="09037C0B" w14:textId="77777777" w:rsidR="002A12D7" w:rsidRDefault="007D1595" w:rsidP="007D1595">
      <w:pPr>
        <w:pStyle w:val="paragraph"/>
        <w:spacing w:before="0" w:beforeAutospacing="0" w:after="0" w:afterAutospacing="0"/>
        <w:textAlignment w:val="baseline"/>
        <w:rPr>
          <w:rStyle w:val="normaltextrun"/>
          <w:b/>
          <w:bCs/>
          <w:sz w:val="24"/>
          <w:szCs w:val="24"/>
        </w:rPr>
      </w:pPr>
      <w:r w:rsidRPr="00B26A25">
        <w:rPr>
          <w:rStyle w:val="normaltextrun"/>
          <w:b/>
          <w:bCs/>
          <w:sz w:val="24"/>
          <w:szCs w:val="24"/>
        </w:rPr>
        <w:t xml:space="preserve">St Monica’s </w:t>
      </w:r>
      <w:r w:rsidR="00B26A25" w:rsidRPr="00B26A25">
        <w:rPr>
          <w:rStyle w:val="normaltextrun"/>
          <w:b/>
          <w:bCs/>
          <w:sz w:val="24"/>
          <w:szCs w:val="24"/>
        </w:rPr>
        <w:t>C</w:t>
      </w:r>
      <w:r w:rsidRPr="00B26A25">
        <w:rPr>
          <w:rStyle w:val="normaltextrun"/>
          <w:b/>
          <w:bCs/>
          <w:sz w:val="24"/>
          <w:szCs w:val="24"/>
        </w:rPr>
        <w:t>ollege</w:t>
      </w:r>
    </w:p>
    <w:p w14:paraId="38525C5D" w14:textId="6ECB5186" w:rsidR="007D1595" w:rsidRPr="00B26A25" w:rsidRDefault="007D1595" w:rsidP="007D1595">
      <w:pPr>
        <w:pStyle w:val="paragraph"/>
        <w:spacing w:before="0" w:beforeAutospacing="0" w:after="0" w:afterAutospacing="0"/>
        <w:textAlignment w:val="baseline"/>
        <w:rPr>
          <w:rStyle w:val="eop"/>
          <w:sz w:val="24"/>
          <w:szCs w:val="24"/>
        </w:rPr>
      </w:pPr>
      <w:r w:rsidRPr="00B26A25">
        <w:rPr>
          <w:rStyle w:val="normaltextrun"/>
          <w:sz w:val="24"/>
          <w:szCs w:val="24"/>
        </w:rPr>
        <w:t xml:space="preserve">I was delighted last week to be invited to speak at St Monica’s College Year 12 graduation. It’s fantastic to see the passion and drive of our young people and look forward to seeing the things they will do in our municipality and beyond. Congratulations to all the students </w:t>
      </w:r>
      <w:r w:rsidR="00B26A25">
        <w:rPr>
          <w:rStyle w:val="normaltextrun"/>
          <w:sz w:val="24"/>
          <w:szCs w:val="24"/>
        </w:rPr>
        <w:t>and good luck to all of the year 12 students right across the municipality that are taking place at the moment.</w:t>
      </w:r>
    </w:p>
    <w:p w14:paraId="0A49D1B0" w14:textId="77777777" w:rsidR="00B26A25" w:rsidRDefault="00B26A25" w:rsidP="007D1595">
      <w:pPr>
        <w:pStyle w:val="paragraph"/>
        <w:spacing w:before="0" w:beforeAutospacing="0" w:after="0" w:afterAutospacing="0"/>
        <w:textAlignment w:val="baseline"/>
        <w:rPr>
          <w:rStyle w:val="normaltextrun"/>
          <w:b/>
          <w:bCs/>
          <w:sz w:val="24"/>
          <w:szCs w:val="24"/>
        </w:rPr>
      </w:pPr>
    </w:p>
    <w:p w14:paraId="18E02412" w14:textId="77777777" w:rsidR="002A12D7" w:rsidRDefault="007D1595" w:rsidP="007D1595">
      <w:pPr>
        <w:pStyle w:val="paragraph"/>
        <w:spacing w:before="0" w:beforeAutospacing="0" w:after="0" w:afterAutospacing="0"/>
        <w:textAlignment w:val="baseline"/>
        <w:rPr>
          <w:rStyle w:val="normaltextrun"/>
          <w:b/>
          <w:bCs/>
          <w:sz w:val="24"/>
          <w:szCs w:val="24"/>
        </w:rPr>
      </w:pPr>
      <w:r w:rsidRPr="00B26A25">
        <w:rPr>
          <w:rStyle w:val="normaltextrun"/>
          <w:b/>
          <w:bCs/>
          <w:sz w:val="24"/>
          <w:szCs w:val="24"/>
        </w:rPr>
        <w:t xml:space="preserve">Fire </w:t>
      </w:r>
      <w:r w:rsidR="00B26A25">
        <w:rPr>
          <w:rStyle w:val="normaltextrun"/>
          <w:b/>
          <w:bCs/>
          <w:sz w:val="24"/>
          <w:szCs w:val="24"/>
        </w:rPr>
        <w:t>P</w:t>
      </w:r>
      <w:r w:rsidRPr="00B26A25">
        <w:rPr>
          <w:rStyle w:val="normaltextrun"/>
          <w:b/>
          <w:bCs/>
          <w:sz w:val="24"/>
          <w:szCs w:val="24"/>
        </w:rPr>
        <w:t xml:space="preserve">reparedness </w:t>
      </w:r>
      <w:r w:rsidR="00B26A25">
        <w:rPr>
          <w:rStyle w:val="normaltextrun"/>
          <w:b/>
          <w:bCs/>
          <w:sz w:val="24"/>
          <w:szCs w:val="24"/>
        </w:rPr>
        <w:t>S</w:t>
      </w:r>
      <w:r w:rsidRPr="00B26A25">
        <w:rPr>
          <w:rStyle w:val="normaltextrun"/>
          <w:b/>
          <w:bCs/>
          <w:sz w:val="24"/>
          <w:szCs w:val="24"/>
        </w:rPr>
        <w:t>ession</w:t>
      </w:r>
    </w:p>
    <w:p w14:paraId="293D89E2" w14:textId="62DED00B" w:rsidR="007D1595" w:rsidRPr="00B26A25" w:rsidRDefault="007D1595" w:rsidP="007D1595">
      <w:pPr>
        <w:pStyle w:val="paragraph"/>
        <w:spacing w:before="0" w:beforeAutospacing="0" w:after="0" w:afterAutospacing="0"/>
        <w:textAlignment w:val="baseline"/>
        <w:rPr>
          <w:rStyle w:val="eop"/>
          <w:color w:val="000000"/>
          <w:sz w:val="24"/>
          <w:szCs w:val="24"/>
        </w:rPr>
      </w:pPr>
      <w:r w:rsidRPr="00B26A25">
        <w:rPr>
          <w:rStyle w:val="normaltextrun"/>
          <w:sz w:val="24"/>
          <w:szCs w:val="24"/>
        </w:rPr>
        <w:t xml:space="preserve">Last week the City of Whittlesea in partnership with the </w:t>
      </w:r>
      <w:r w:rsidRPr="00B26A25">
        <w:rPr>
          <w:rStyle w:val="normaltextrun"/>
          <w:color w:val="000000"/>
          <w:sz w:val="24"/>
          <w:szCs w:val="24"/>
        </w:rPr>
        <w:t xml:space="preserve">CFA, Whittlesea </w:t>
      </w:r>
      <w:r w:rsidR="00B26A25">
        <w:rPr>
          <w:rStyle w:val="normaltextrun"/>
          <w:color w:val="000000"/>
          <w:sz w:val="24"/>
          <w:szCs w:val="24"/>
        </w:rPr>
        <w:t>and</w:t>
      </w:r>
      <w:r w:rsidRPr="00B26A25">
        <w:rPr>
          <w:rStyle w:val="normaltextrun"/>
          <w:color w:val="000000"/>
          <w:sz w:val="24"/>
          <w:szCs w:val="24"/>
        </w:rPr>
        <w:t xml:space="preserve"> Surrounds Fireguard Group, the City of Whittlesea, and Department of Energy, Environment and Climate Action held a well-attended community session in Whittlesea.</w:t>
      </w:r>
      <w:r w:rsidR="00B26A25">
        <w:rPr>
          <w:rStyle w:val="normaltextrun"/>
          <w:color w:val="000000"/>
          <w:sz w:val="24"/>
          <w:szCs w:val="24"/>
        </w:rPr>
        <w:t xml:space="preserve"> </w:t>
      </w:r>
      <w:r w:rsidRPr="00B26A25">
        <w:rPr>
          <w:rStyle w:val="normaltextrun"/>
          <w:color w:val="000000"/>
          <w:sz w:val="24"/>
          <w:szCs w:val="24"/>
        </w:rPr>
        <w:t xml:space="preserve"> It was a great opportunity for communities to our north to ensure they are prepared for the upcoming season. </w:t>
      </w:r>
      <w:r w:rsidR="00B26A25">
        <w:rPr>
          <w:rStyle w:val="normaltextrun"/>
          <w:color w:val="000000"/>
          <w:sz w:val="24"/>
          <w:szCs w:val="24"/>
        </w:rPr>
        <w:t xml:space="preserve"> </w:t>
      </w:r>
      <w:r w:rsidRPr="00B26A25">
        <w:rPr>
          <w:rStyle w:val="normaltextrun"/>
          <w:color w:val="000000"/>
          <w:sz w:val="24"/>
          <w:szCs w:val="24"/>
        </w:rPr>
        <w:t>Well done to all the agencies who supported this event.</w:t>
      </w:r>
      <w:r w:rsidRPr="00B26A25">
        <w:rPr>
          <w:rStyle w:val="eop"/>
          <w:color w:val="000000"/>
          <w:sz w:val="24"/>
          <w:szCs w:val="24"/>
        </w:rPr>
        <w:t> </w:t>
      </w:r>
    </w:p>
    <w:p w14:paraId="475734B2" w14:textId="77777777" w:rsidR="00B26A25" w:rsidRDefault="00B26A25" w:rsidP="007D1595">
      <w:pPr>
        <w:pStyle w:val="paragraph"/>
        <w:spacing w:before="0" w:beforeAutospacing="0" w:after="0" w:afterAutospacing="0"/>
        <w:textAlignment w:val="baseline"/>
        <w:rPr>
          <w:rStyle w:val="normaltextrun"/>
          <w:b/>
          <w:bCs/>
          <w:color w:val="000000"/>
          <w:sz w:val="24"/>
          <w:szCs w:val="24"/>
        </w:rPr>
      </w:pPr>
    </w:p>
    <w:p w14:paraId="38923788" w14:textId="77777777" w:rsidR="002A12D7" w:rsidRDefault="007D1595" w:rsidP="007D1595">
      <w:pPr>
        <w:pStyle w:val="paragraph"/>
        <w:spacing w:before="0" w:beforeAutospacing="0" w:after="0" w:afterAutospacing="0"/>
        <w:textAlignment w:val="baseline"/>
        <w:rPr>
          <w:rStyle w:val="normaltextrun"/>
          <w:b/>
          <w:bCs/>
          <w:color w:val="000000"/>
          <w:sz w:val="24"/>
          <w:szCs w:val="24"/>
        </w:rPr>
      </w:pPr>
      <w:r w:rsidRPr="00B26A25">
        <w:rPr>
          <w:rStyle w:val="normaltextrun"/>
          <w:b/>
          <w:bCs/>
          <w:color w:val="000000"/>
          <w:sz w:val="24"/>
          <w:szCs w:val="24"/>
        </w:rPr>
        <w:t>Blessing of the Fleet</w:t>
      </w:r>
    </w:p>
    <w:p w14:paraId="71B0D1FE" w14:textId="43DE0C7F" w:rsidR="007D1595" w:rsidRPr="00B26A25" w:rsidRDefault="007D1595" w:rsidP="007D1595">
      <w:pPr>
        <w:pStyle w:val="paragraph"/>
        <w:spacing w:before="0" w:beforeAutospacing="0" w:after="0" w:afterAutospacing="0"/>
        <w:textAlignment w:val="baseline"/>
        <w:rPr>
          <w:rStyle w:val="eop"/>
          <w:color w:val="000000"/>
          <w:sz w:val="24"/>
          <w:szCs w:val="24"/>
        </w:rPr>
      </w:pPr>
      <w:r w:rsidRPr="00B26A25">
        <w:rPr>
          <w:rStyle w:val="normaltextrun"/>
          <w:color w:val="000000"/>
          <w:sz w:val="24"/>
          <w:szCs w:val="24"/>
        </w:rPr>
        <w:t>Earlie this month we held our 28</w:t>
      </w:r>
      <w:r w:rsidRPr="00B26A25">
        <w:rPr>
          <w:rStyle w:val="normaltextrun"/>
          <w:color w:val="000000"/>
          <w:sz w:val="24"/>
          <w:szCs w:val="24"/>
          <w:vertAlign w:val="superscript"/>
        </w:rPr>
        <w:t>th</w:t>
      </w:r>
      <w:r w:rsidRPr="00B26A25">
        <w:rPr>
          <w:rStyle w:val="normaltextrun"/>
          <w:color w:val="000000"/>
          <w:sz w:val="24"/>
          <w:szCs w:val="24"/>
        </w:rPr>
        <w:t xml:space="preserve"> annual Blessing of the Fleet where local fire and emergency service personnel attended the Civic Centre for a special multi-faith ceremony and community event. </w:t>
      </w:r>
      <w:r w:rsidR="00B26A25">
        <w:rPr>
          <w:rStyle w:val="normaltextrun"/>
          <w:color w:val="000000"/>
          <w:sz w:val="24"/>
          <w:szCs w:val="24"/>
        </w:rPr>
        <w:t xml:space="preserve"> </w:t>
      </w:r>
      <w:r w:rsidRPr="00B26A25">
        <w:rPr>
          <w:rStyle w:val="normaltextrun"/>
          <w:color w:val="000000"/>
          <w:sz w:val="24"/>
          <w:szCs w:val="24"/>
        </w:rPr>
        <w:t>Again, it was wonderful to see the turn out and for our community to show our support for the volunteers and career emergency service personnel. </w:t>
      </w:r>
      <w:r w:rsidRPr="00B26A25">
        <w:rPr>
          <w:rStyle w:val="eop"/>
          <w:color w:val="000000"/>
          <w:sz w:val="24"/>
          <w:szCs w:val="24"/>
        </w:rPr>
        <w:t> </w:t>
      </w:r>
    </w:p>
    <w:p w14:paraId="7B0E7B51" w14:textId="77777777" w:rsidR="00B26A25" w:rsidRDefault="00B26A25" w:rsidP="007D1595">
      <w:pPr>
        <w:pStyle w:val="paragraph"/>
        <w:spacing w:before="0" w:beforeAutospacing="0" w:after="0" w:afterAutospacing="0"/>
        <w:textAlignment w:val="baseline"/>
        <w:rPr>
          <w:rStyle w:val="normaltextrun"/>
          <w:b/>
          <w:bCs/>
          <w:sz w:val="24"/>
          <w:szCs w:val="24"/>
        </w:rPr>
      </w:pPr>
    </w:p>
    <w:p w14:paraId="22901726" w14:textId="77777777" w:rsidR="002A12D7" w:rsidRDefault="007D1595" w:rsidP="007D1595">
      <w:pPr>
        <w:pStyle w:val="paragraph"/>
        <w:spacing w:before="0" w:beforeAutospacing="0" w:after="0" w:afterAutospacing="0"/>
        <w:textAlignment w:val="baseline"/>
        <w:rPr>
          <w:rStyle w:val="normaltextrun"/>
          <w:b/>
          <w:bCs/>
          <w:sz w:val="24"/>
          <w:szCs w:val="24"/>
        </w:rPr>
      </w:pPr>
      <w:r w:rsidRPr="00B26A25">
        <w:rPr>
          <w:rStyle w:val="normaltextrun"/>
          <w:b/>
          <w:bCs/>
          <w:sz w:val="24"/>
          <w:szCs w:val="24"/>
        </w:rPr>
        <w:t>Wilton Vale Wetland Boardwalk</w:t>
      </w:r>
    </w:p>
    <w:p w14:paraId="1CD69AE6" w14:textId="29F6D445" w:rsidR="007D1595" w:rsidRPr="00B26A25" w:rsidRDefault="007D1595" w:rsidP="007D1595">
      <w:pPr>
        <w:pStyle w:val="paragraph"/>
        <w:spacing w:before="0" w:beforeAutospacing="0" w:after="0" w:afterAutospacing="0"/>
        <w:textAlignment w:val="baseline"/>
        <w:rPr>
          <w:rStyle w:val="eop"/>
          <w:sz w:val="24"/>
          <w:szCs w:val="24"/>
        </w:rPr>
      </w:pPr>
      <w:r w:rsidRPr="00B26A25">
        <w:rPr>
          <w:rStyle w:val="normaltextrun"/>
          <w:sz w:val="24"/>
          <w:szCs w:val="24"/>
        </w:rPr>
        <w:t>The Wilton Vale wetland project in South Morang is now complete, with temporary fences to be removed once the grass begins to grow on-site.</w:t>
      </w:r>
      <w:r w:rsidR="0001393E">
        <w:rPr>
          <w:rStyle w:val="normaltextrun"/>
          <w:sz w:val="24"/>
          <w:szCs w:val="24"/>
        </w:rPr>
        <w:t xml:space="preserve">  </w:t>
      </w:r>
      <w:r w:rsidRPr="00B26A25">
        <w:rPr>
          <w:rStyle w:val="normaltextrun"/>
          <w:sz w:val="24"/>
          <w:szCs w:val="24"/>
        </w:rPr>
        <w:t xml:space="preserve">This project has repurposed more than 80% of the timber reclaimed from the demolished boardwalk. </w:t>
      </w:r>
      <w:r w:rsidR="002A12D7">
        <w:rPr>
          <w:rStyle w:val="normaltextrun"/>
          <w:sz w:val="24"/>
          <w:szCs w:val="24"/>
        </w:rPr>
        <w:t xml:space="preserve"> </w:t>
      </w:r>
      <w:r w:rsidRPr="00B26A25">
        <w:rPr>
          <w:rStyle w:val="normaltextrun"/>
          <w:sz w:val="24"/>
          <w:szCs w:val="24"/>
        </w:rPr>
        <w:t>The recycled timber has found new life in fencing and seating at the site, as well as state-wide projects, including a furniture studio at Melbourne University and up-cycle experts, Revival in Collingwood.</w:t>
      </w:r>
      <w:r w:rsidRPr="00B26A25">
        <w:rPr>
          <w:rStyle w:val="eop"/>
          <w:sz w:val="24"/>
          <w:szCs w:val="24"/>
        </w:rPr>
        <w:t> </w:t>
      </w:r>
    </w:p>
    <w:p w14:paraId="3B821567" w14:textId="77777777" w:rsidR="002A12D7" w:rsidRDefault="002A12D7" w:rsidP="007D1595">
      <w:pPr>
        <w:pStyle w:val="paragraph"/>
        <w:spacing w:before="0" w:beforeAutospacing="0" w:after="0" w:afterAutospacing="0"/>
        <w:textAlignment w:val="baseline"/>
        <w:rPr>
          <w:rStyle w:val="normaltextrun"/>
          <w:b/>
          <w:bCs/>
          <w:sz w:val="24"/>
          <w:szCs w:val="24"/>
        </w:rPr>
      </w:pPr>
    </w:p>
    <w:p w14:paraId="0ADC18EF" w14:textId="6FE4E715" w:rsidR="002A12D7" w:rsidRDefault="007D1595" w:rsidP="007D1595">
      <w:pPr>
        <w:pStyle w:val="paragraph"/>
        <w:spacing w:before="0" w:beforeAutospacing="0" w:after="0" w:afterAutospacing="0"/>
        <w:textAlignment w:val="baseline"/>
        <w:rPr>
          <w:rStyle w:val="normaltextrun"/>
          <w:b/>
          <w:bCs/>
          <w:sz w:val="24"/>
          <w:szCs w:val="24"/>
        </w:rPr>
      </w:pPr>
      <w:r w:rsidRPr="00B26A25">
        <w:rPr>
          <w:rStyle w:val="normaltextrun"/>
          <w:b/>
          <w:bCs/>
          <w:sz w:val="24"/>
          <w:szCs w:val="24"/>
        </w:rPr>
        <w:t>WA Smith and Sycamore Reserve Masterplan Implementation</w:t>
      </w:r>
    </w:p>
    <w:p w14:paraId="488EF800" w14:textId="7338D3B7" w:rsidR="007D1595" w:rsidRPr="00B26A25" w:rsidRDefault="007D1595" w:rsidP="007D1595">
      <w:pPr>
        <w:pStyle w:val="paragraph"/>
        <w:spacing w:before="0" w:beforeAutospacing="0" w:after="0" w:afterAutospacing="0"/>
        <w:textAlignment w:val="baseline"/>
        <w:rPr>
          <w:rFonts w:ascii="Segoe UI" w:hAnsi="Segoe UI" w:cs="Segoe UI"/>
          <w:sz w:val="24"/>
          <w:szCs w:val="24"/>
        </w:rPr>
      </w:pPr>
      <w:r w:rsidRPr="00B26A25">
        <w:rPr>
          <w:rStyle w:val="normaltextrun"/>
          <w:sz w:val="24"/>
          <w:szCs w:val="24"/>
        </w:rPr>
        <w:t>Phase two of consultation for our multi-year masterplan for WA Smith / Sycamore Reserve is underway. I would encourage the community to have a look at the draft master plan and provide their feedback</w:t>
      </w:r>
      <w:r w:rsidR="002A12D7">
        <w:rPr>
          <w:rStyle w:val="normaltextrun"/>
          <w:sz w:val="24"/>
          <w:szCs w:val="24"/>
        </w:rPr>
        <w:t xml:space="preserve"> with c</w:t>
      </w:r>
      <w:r w:rsidRPr="00B26A25">
        <w:rPr>
          <w:rStyle w:val="normaltextrun"/>
          <w:sz w:val="24"/>
          <w:szCs w:val="24"/>
        </w:rPr>
        <w:t>onsultation is open until the end of October.</w:t>
      </w:r>
      <w:r w:rsidRPr="00B26A25">
        <w:rPr>
          <w:rStyle w:val="eop"/>
          <w:sz w:val="24"/>
          <w:szCs w:val="24"/>
        </w:rPr>
        <w:t> </w:t>
      </w:r>
    </w:p>
    <w:p w14:paraId="02A4D0CB" w14:textId="77777777" w:rsidR="00861292" w:rsidRDefault="00861292">
      <w:pPr>
        <w:tabs>
          <w:tab w:val="left" w:pos="600"/>
        </w:tabs>
        <w:ind w:left="600" w:hanging="600"/>
        <w:rPr>
          <w:rFonts w:ascii="Calibri" w:eastAsia="Calibri" w:hAnsi="Calibri" w:cs="Calibri"/>
          <w:color w:val="FFFFFF"/>
          <w:sz w:val="4"/>
        </w:rPr>
      </w:pPr>
    </w:p>
    <w:p w14:paraId="7AE589B0"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1" w:name="_Toc149121374"/>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8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82"/>
    <w:p w14:paraId="52E01FBF" w14:textId="77777777" w:rsidR="00A77B3E" w:rsidRDefault="00770B19">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7B2EB122" w14:textId="77777777" w:rsidR="00BA757B" w:rsidRDefault="00770B19" w:rsidP="00097258">
      <w:pPr>
        <w:rPr>
          <w:rFonts w:ascii="Calibri" w:hAnsi="Calibri"/>
          <w:lang w:val="en-AU"/>
        </w:rPr>
      </w:pPr>
      <w:r w:rsidRPr="653CB7C7">
        <w:rPr>
          <w:rFonts w:ascii="Calibri" w:eastAsia="Calibri" w:hAnsi="Calibri"/>
          <w:color w:val="000000"/>
          <w:lang w:val="en-AU"/>
        </w:rPr>
        <w:t xml:space="preserve">Under section 66(2)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 xml:space="preserve"> a meeting considering confidential information may be closed to the public. </w:t>
      </w:r>
      <w:r w:rsidR="4750EB0A" w:rsidRPr="653CB7C7">
        <w:rPr>
          <w:rFonts w:ascii="Calibri" w:eastAsia="Calibri" w:hAnsi="Calibri"/>
          <w:color w:val="000000"/>
          <w:lang w:val="en-AU"/>
        </w:rPr>
        <w:t xml:space="preserve"> </w:t>
      </w:r>
      <w:r w:rsidRPr="653CB7C7">
        <w:rPr>
          <w:rFonts w:ascii="Calibri" w:eastAsia="Calibri" w:hAnsi="Calibri"/>
          <w:color w:val="000000"/>
          <w:lang w:val="en-AU"/>
        </w:rPr>
        <w:t xml:space="preserve">Pursuant to sections 3(1) and 66(5)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w:t>
      </w:r>
    </w:p>
    <w:p w14:paraId="494E61E2" w14:textId="77777777" w:rsidR="00D74BFA" w:rsidRPr="00411959" w:rsidRDefault="00770B19" w:rsidP="554C3420">
      <w:pPr>
        <w:keepNext/>
        <w:shd w:val="clear" w:color="auto" w:fill="003266"/>
        <w:spacing w:before="120" w:after="120"/>
        <w:outlineLvl w:val="0"/>
        <w:rPr>
          <w:rFonts w:ascii="Calibri" w:eastAsia="Calibri" w:hAnsi="Calibri"/>
          <w:b/>
          <w:color w:val="000000"/>
          <w:lang w:val="en-AU"/>
        </w:rPr>
      </w:pPr>
      <w:r w:rsidRPr="7E0AB897">
        <w:rPr>
          <w:rFonts w:ascii="Calibri" w:hAnsi="Calibri"/>
          <w:b/>
          <w:color w:val="FFFFFF"/>
          <w:lang w:val="en-AU"/>
        </w:rPr>
        <w:t>Recommendation</w:t>
      </w:r>
      <w:r w:rsidRPr="7E0AB897">
        <w:rPr>
          <w:rFonts w:ascii="Calibri" w:eastAsia="Calibri" w:hAnsi="Calibri"/>
          <w:b/>
          <w:color w:val="000000"/>
          <w:lang w:val="en-AU"/>
        </w:rPr>
        <w:t xml:space="preserve"> </w:t>
      </w:r>
    </w:p>
    <w:p w14:paraId="34D99A77" w14:textId="77777777" w:rsidR="007C194A" w:rsidRPr="005141B5" w:rsidRDefault="00770B19" w:rsidP="50097860">
      <w:pPr>
        <w:rPr>
          <w:rFonts w:ascii="Calibri" w:eastAsia="Calibri" w:hAnsi="Calibri" w:cs="Calibri"/>
          <w:b/>
          <w:bCs/>
          <w:color w:val="000000"/>
          <w:lang w:val="en-AU"/>
        </w:rPr>
      </w:pPr>
      <w:r w:rsidRPr="50097860">
        <w:rPr>
          <w:rFonts w:ascii="Calibri" w:eastAsia="Calibri" w:hAnsi="Calibri" w:cs="Calibri"/>
          <w:b/>
          <w:bCs/>
          <w:color w:val="000000"/>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lang w:val="en-AU"/>
        </w:rPr>
        <w:t xml:space="preserve"> </w:t>
      </w:r>
      <w:r w:rsidRPr="50097860">
        <w:rPr>
          <w:rFonts w:ascii="Calibri" w:eastAsia="Calibri" w:hAnsi="Calibri" w:cs="Calibri"/>
          <w:b/>
          <w:bCs/>
          <w:i/>
          <w:iCs/>
          <w:color w:val="000000"/>
          <w:lang w:val="en-AU"/>
        </w:rPr>
        <w:t>Local Government Act 2020</w:t>
      </w:r>
      <w:r w:rsidR="001B55B0" w:rsidRPr="50097860">
        <w:rPr>
          <w:rFonts w:ascii="Calibri" w:eastAsia="Calibri" w:hAnsi="Calibri" w:cs="Calibri"/>
          <w:b/>
          <w:bCs/>
          <w:color w:val="000000"/>
          <w:lang w:val="en-AU"/>
        </w:rPr>
        <w:t xml:space="preserve"> </w:t>
      </w:r>
      <w:r w:rsidR="00195BB9" w:rsidRPr="50097860">
        <w:rPr>
          <w:rFonts w:ascii="Calibri" w:eastAsia="Calibri" w:hAnsi="Calibri" w:cs="Calibri"/>
          <w:b/>
          <w:bCs/>
          <w:color w:val="000000"/>
          <w:lang w:val="en-AU"/>
        </w:rPr>
        <w:t xml:space="preserve">as </w:t>
      </w:r>
      <w:r w:rsidR="008C3BCF" w:rsidRPr="50097860">
        <w:rPr>
          <w:rFonts w:ascii="Calibri" w:eastAsia="Calibri" w:hAnsi="Calibri" w:cs="Calibri"/>
          <w:b/>
          <w:bCs/>
          <w:color w:val="000000"/>
          <w:lang w:val="en-AU"/>
        </w:rPr>
        <w:t>detailed</w:t>
      </w:r>
      <w:r w:rsidR="266F39CB" w:rsidRPr="50097860">
        <w:rPr>
          <w:rFonts w:ascii="Calibri" w:eastAsia="Calibri" w:hAnsi="Calibri" w:cs="Calibri"/>
          <w:b/>
          <w:bCs/>
          <w:color w:val="000000"/>
          <w:lang w:val="en-AU"/>
        </w:rPr>
        <w:t>.</w:t>
      </w:r>
    </w:p>
    <w:p w14:paraId="36E67C65" w14:textId="77777777" w:rsidR="007D1595" w:rsidRDefault="007D1595" w:rsidP="007D1595">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7D1595" w14:paraId="6190B999" w14:textId="77777777" w:rsidTr="00772C04">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33EF6D9" w14:textId="77777777" w:rsidR="007D1595" w:rsidRDefault="007D1595" w:rsidP="00772C04">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7D1595" w14:paraId="5BF272A5" w14:textId="77777777" w:rsidTr="00772C0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2D0976" w14:textId="77777777" w:rsidR="007D1595" w:rsidRDefault="007D1595" w:rsidP="00772C04">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2D0B667" w14:textId="77777777" w:rsidR="007D1595" w:rsidRDefault="007D1595" w:rsidP="00772C04">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7D1595" w14:paraId="2B4A6EC9" w14:textId="77777777" w:rsidTr="00772C04">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250CFD" w14:textId="77777777" w:rsidR="007D1595" w:rsidRDefault="007D1595" w:rsidP="00772C04">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B703913" w14:textId="7EC4752F" w:rsidR="007D1595" w:rsidRDefault="00922792" w:rsidP="00772C04">
            <w:pPr>
              <w:rPr>
                <w:rFonts w:ascii="Calibri" w:eastAsia="Calibri" w:hAnsi="Calibri" w:cs="Calibri"/>
                <w:color w:val="000000"/>
                <w:sz w:val="23"/>
                <w:szCs w:val="23"/>
              </w:rPr>
            </w:pPr>
            <w:r>
              <w:rPr>
                <w:rFonts w:ascii="Calibri" w:eastAsia="Calibri" w:hAnsi="Calibri" w:cs="Calibri"/>
                <w:i/>
                <w:iCs/>
                <w:color w:val="000000"/>
              </w:rPr>
              <w:t xml:space="preserve">Acting Chair of Council </w:t>
            </w:r>
            <w:r w:rsidR="007D1595">
              <w:rPr>
                <w:rFonts w:ascii="Calibri" w:eastAsia="Calibri" w:hAnsi="Calibri" w:cs="Calibri"/>
                <w:i/>
                <w:iCs/>
                <w:color w:val="000000"/>
              </w:rPr>
              <w:t>Peita Duncan</w:t>
            </w:r>
          </w:p>
        </w:tc>
      </w:tr>
    </w:tbl>
    <w:p w14:paraId="6188E989" w14:textId="77777777" w:rsidR="007D1595" w:rsidRDefault="007D1595" w:rsidP="007D1595">
      <w:pPr>
        <w:spacing w:line="257" w:lineRule="auto"/>
        <w:rPr>
          <w:rFonts w:ascii="Calibri" w:eastAsia="Calibri" w:hAnsi="Calibri" w:cs="Calibri"/>
          <w:color w:val="000000"/>
          <w:sz w:val="23"/>
          <w:szCs w:val="23"/>
        </w:rPr>
      </w:pPr>
      <w:r>
        <w:rPr>
          <w:rFonts w:ascii="Calibri" w:eastAsia="Calibri" w:hAnsi="Calibri" w:cs="Calibri"/>
          <w:color w:val="000000"/>
        </w:rPr>
        <w:t> </w:t>
      </w:r>
    </w:p>
    <w:p w14:paraId="5C7428C6" w14:textId="77777777" w:rsidR="007D1595" w:rsidRPr="00AB6E5A" w:rsidRDefault="007D1595" w:rsidP="007D1595">
      <w:pPr>
        <w:spacing w:after="160" w:line="257" w:lineRule="auto"/>
        <w:rPr>
          <w:rFonts w:ascii="Calibri" w:eastAsia="Calibri" w:hAnsi="Calibri" w:cs="Calibri"/>
          <w:color w:val="000000"/>
          <w:sz w:val="23"/>
          <w:szCs w:val="23"/>
        </w:rPr>
      </w:pPr>
      <w:r w:rsidRPr="00AB6E5A">
        <w:rPr>
          <w:rFonts w:ascii="Calibri" w:eastAsia="Calibri" w:hAnsi="Calibri" w:cs="Calibri"/>
          <w:b/>
          <w:bCs/>
          <w:color w:val="000000"/>
        </w:rPr>
        <w:t>THAT Council adopt the recommendation to Close the Meeting to the Public.</w:t>
      </w:r>
    </w:p>
    <w:p w14:paraId="6F4D255E" w14:textId="77777777" w:rsidR="007D1595" w:rsidRDefault="007D1595" w:rsidP="007D1595">
      <w:pPr>
        <w:spacing w:line="240" w:lineRule="atLeast"/>
        <w:jc w:val="right"/>
        <w:rPr>
          <w:rFonts w:ascii="Calibri" w:eastAsia="Calibri" w:hAnsi="Calibri" w:cs="Calibri"/>
          <w:color w:val="000000"/>
        </w:rPr>
      </w:pPr>
      <w:r w:rsidRPr="00AB6E5A">
        <w:rPr>
          <w:rFonts w:ascii="Calibri" w:eastAsia="Calibri" w:hAnsi="Calibri" w:cs="Calibri"/>
          <w:b/>
          <w:bCs/>
          <w:color w:val="000000"/>
        </w:rPr>
        <w:t>CARRIED</w:t>
      </w:r>
    </w:p>
    <w:p w14:paraId="7D9F877F" w14:textId="2E446DD8" w:rsidR="007D1595" w:rsidRDefault="007D1595" w:rsidP="007D1595">
      <w:pPr>
        <w:rPr>
          <w:rFonts w:ascii="Calibri" w:eastAsia="Calibri" w:hAnsi="Calibri" w:cs="Calibri"/>
          <w:color w:val="000000"/>
          <w:lang w:val="en-AU"/>
        </w:rPr>
      </w:pPr>
    </w:p>
    <w:p w14:paraId="1236C579" w14:textId="77777777" w:rsidR="00062354" w:rsidRDefault="00062354" w:rsidP="007D1595">
      <w:pPr>
        <w:rPr>
          <w:rFonts w:ascii="Calibri" w:eastAsia="Calibri" w:hAnsi="Calibri" w:cs="Calibri"/>
          <w:color w:val="000000"/>
          <w:lang w:val="en-AU"/>
        </w:rPr>
      </w:pPr>
    </w:p>
    <w:p w14:paraId="2110D3EE" w14:textId="77777777" w:rsidR="00A77B3E" w:rsidRDefault="00770B1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3" w:name="_Toc149121375"/>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8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4"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84"/>
    <w:p w14:paraId="1D9F1174" w14:textId="0DA5A54D" w:rsidR="00481637" w:rsidRDefault="00770B19">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Acting Chair of Council </w:t>
      </w:r>
      <w:r w:rsidR="00E8014D">
        <w:rPr>
          <w:rFonts w:ascii="Calibri" w:eastAsia="Calibri" w:hAnsi="Calibri" w:cs="Calibri"/>
          <w:color w:val="000000"/>
        </w:rPr>
        <w:t xml:space="preserve">formally </w:t>
      </w:r>
      <w:r>
        <w:rPr>
          <w:rFonts w:ascii="Calibri" w:eastAsia="Calibri" w:hAnsi="Calibri" w:cs="Calibri"/>
          <w:color w:val="000000"/>
        </w:rPr>
        <w:t>closed the meeting at 8:1</w:t>
      </w:r>
      <w:r w:rsidR="00E8014D">
        <w:rPr>
          <w:rFonts w:ascii="Calibri" w:eastAsia="Calibri" w:hAnsi="Calibri" w:cs="Calibri"/>
          <w:color w:val="000000"/>
        </w:rPr>
        <w:t>7</w:t>
      </w:r>
      <w:r>
        <w:rPr>
          <w:rFonts w:ascii="Calibri" w:eastAsia="Calibri" w:hAnsi="Calibri" w:cs="Calibri"/>
          <w:color w:val="000000"/>
        </w:rPr>
        <w:t>pm.</w:t>
      </w:r>
    </w:p>
    <w:p w14:paraId="7A6D4742" w14:textId="77777777" w:rsidR="00481637" w:rsidRDefault="00481637">
      <w:pPr>
        <w:spacing w:line="240" w:lineRule="atLeast"/>
        <w:rPr>
          <w:rFonts w:ascii="Calibri" w:eastAsia="Calibri" w:hAnsi="Calibri" w:cs="Calibri"/>
          <w:color w:val="000000"/>
        </w:rPr>
      </w:pPr>
    </w:p>
    <w:p w14:paraId="4D53B10D" w14:textId="2F7E5DC3" w:rsidR="00481637" w:rsidRDefault="00770B19">
      <w:pPr>
        <w:spacing w:line="240" w:lineRule="atLeast"/>
        <w:rPr>
          <w:rFonts w:ascii="Calibri" w:eastAsia="Calibri" w:hAnsi="Calibri" w:cs="Calibri"/>
          <w:color w:val="000000"/>
        </w:rPr>
      </w:pPr>
      <w:r>
        <w:rPr>
          <w:rFonts w:ascii="Calibri" w:eastAsia="Calibri" w:hAnsi="Calibri" w:cs="Calibri"/>
          <w:color w:val="000000"/>
        </w:rPr>
        <w:t>Confirmed this 21</w:t>
      </w:r>
      <w:r w:rsidR="002B2866" w:rsidRPr="002B2866">
        <w:rPr>
          <w:rFonts w:ascii="Calibri" w:eastAsia="Calibri" w:hAnsi="Calibri" w:cs="Calibri"/>
          <w:color w:val="000000"/>
          <w:vertAlign w:val="superscript"/>
        </w:rPr>
        <w:t>st</w:t>
      </w:r>
      <w:r w:rsidR="002B2866">
        <w:rPr>
          <w:rFonts w:ascii="Calibri" w:eastAsia="Calibri" w:hAnsi="Calibri" w:cs="Calibri"/>
          <w:color w:val="000000"/>
        </w:rPr>
        <w:t xml:space="preserve"> day of</w:t>
      </w:r>
      <w:r>
        <w:rPr>
          <w:rFonts w:ascii="Calibri" w:eastAsia="Calibri" w:hAnsi="Calibri" w:cs="Calibri"/>
          <w:color w:val="000000"/>
        </w:rPr>
        <w:t xml:space="preserve"> November 2023</w:t>
      </w:r>
      <w:r w:rsidR="002B2866">
        <w:rPr>
          <w:rFonts w:ascii="Calibri" w:eastAsia="Calibri" w:hAnsi="Calibri" w:cs="Calibri"/>
          <w:color w:val="000000"/>
        </w:rPr>
        <w:t>.</w:t>
      </w:r>
    </w:p>
    <w:p w14:paraId="1EBC2627" w14:textId="77777777" w:rsidR="00481637" w:rsidRDefault="00481637">
      <w:pPr>
        <w:spacing w:line="240" w:lineRule="atLeast"/>
        <w:rPr>
          <w:rFonts w:ascii="Calibri" w:eastAsia="Calibri" w:hAnsi="Calibri" w:cs="Calibri"/>
          <w:color w:val="000000"/>
        </w:rPr>
      </w:pPr>
      <w:bookmarkStart w:id="85" w:name="_Hlk149132886"/>
    </w:p>
    <w:p w14:paraId="33106542" w14:textId="77777777" w:rsidR="00481637" w:rsidRDefault="00481637">
      <w:pPr>
        <w:spacing w:line="240" w:lineRule="atLeast"/>
        <w:rPr>
          <w:rFonts w:ascii="Calibri" w:eastAsia="Calibri" w:hAnsi="Calibri" w:cs="Calibri"/>
          <w:color w:val="000000"/>
        </w:rPr>
      </w:pPr>
    </w:p>
    <w:p w14:paraId="17096C92" w14:textId="07B835A9" w:rsidR="00481637" w:rsidRDefault="00481637">
      <w:pPr>
        <w:spacing w:line="240" w:lineRule="atLeast"/>
        <w:rPr>
          <w:rFonts w:ascii="Calibri" w:eastAsia="Calibri" w:hAnsi="Calibri" w:cs="Calibri"/>
          <w:color w:val="000000"/>
        </w:rPr>
      </w:pPr>
    </w:p>
    <w:p w14:paraId="5F96DD7A" w14:textId="3A82ABEC" w:rsidR="00481637" w:rsidRDefault="00481637">
      <w:pPr>
        <w:spacing w:line="240" w:lineRule="atLeast"/>
        <w:rPr>
          <w:rFonts w:ascii="Calibri" w:eastAsia="Calibri" w:hAnsi="Calibri" w:cs="Calibri"/>
          <w:color w:val="000000"/>
        </w:rPr>
      </w:pPr>
    </w:p>
    <w:p w14:paraId="39BB7341" w14:textId="77777777" w:rsidR="00481637" w:rsidRDefault="00770B19">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67414799" w14:textId="24E105DF" w:rsidR="00481637" w:rsidRDefault="002B2866">
      <w:pPr>
        <w:spacing w:line="240" w:lineRule="atLeast"/>
        <w:rPr>
          <w:rFonts w:ascii="Calibri" w:eastAsia="Calibri" w:hAnsi="Calibri" w:cs="Calibri"/>
          <w:color w:val="000000"/>
        </w:rPr>
      </w:pPr>
      <w:r>
        <w:rPr>
          <w:rFonts w:ascii="Calibri" w:eastAsia="Calibri" w:hAnsi="Calibri" w:cs="Calibri"/>
          <w:color w:val="000000"/>
        </w:rPr>
        <w:t>Peita Duncan</w:t>
      </w:r>
    </w:p>
    <w:p w14:paraId="4E64A142" w14:textId="344C314F" w:rsidR="00481637" w:rsidRDefault="002B2866">
      <w:pPr>
        <w:spacing w:line="240" w:lineRule="atLeast"/>
        <w:rPr>
          <w:rFonts w:ascii="Calibri" w:eastAsia="Calibri" w:hAnsi="Calibri" w:cs="Calibri"/>
          <w:color w:val="000000"/>
        </w:rPr>
      </w:pPr>
      <w:r>
        <w:rPr>
          <w:rFonts w:ascii="Calibri" w:eastAsia="Calibri" w:hAnsi="Calibri" w:cs="Calibri"/>
          <w:color w:val="000000"/>
        </w:rPr>
        <w:t xml:space="preserve">Acting </w:t>
      </w:r>
      <w:r w:rsidR="00770B19">
        <w:rPr>
          <w:rFonts w:ascii="Calibri" w:eastAsia="Calibri" w:hAnsi="Calibri" w:cs="Calibri"/>
          <w:color w:val="000000"/>
        </w:rPr>
        <w:t>Chair of Council</w:t>
      </w:r>
    </w:p>
    <w:p w14:paraId="6A0C7B83" w14:textId="6E585B23" w:rsidR="002B2866" w:rsidRDefault="002B2866">
      <w:pPr>
        <w:spacing w:line="240" w:lineRule="atLeast"/>
        <w:rPr>
          <w:rFonts w:ascii="Calibri" w:eastAsia="Calibri" w:hAnsi="Calibri" w:cs="Calibri"/>
          <w:color w:val="000000"/>
        </w:rPr>
      </w:pPr>
    </w:p>
    <w:p w14:paraId="4EAD4B12" w14:textId="77777777" w:rsidR="002B2866" w:rsidRDefault="002B2866">
      <w:pPr>
        <w:spacing w:line="240" w:lineRule="atLeast"/>
        <w:rPr>
          <w:rFonts w:ascii="Calibri" w:eastAsia="Calibri" w:hAnsi="Calibri" w:cs="Calibri"/>
          <w:color w:val="000000"/>
        </w:rPr>
      </w:pPr>
    </w:p>
    <w:bookmarkEnd w:id="85"/>
    <w:sectPr w:rsidR="002B2866" w:rsidSect="009274B9">
      <w:headerReference w:type="even" r:id="rId44"/>
      <w:headerReference w:type="default" r:id="rId45"/>
      <w:footerReference w:type="default" r:id="rId46"/>
      <w:headerReference w:type="first" r:id="rId4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1ACC4" w14:textId="77777777" w:rsidR="00770B19" w:rsidRDefault="00770B19">
      <w:r>
        <w:separator/>
      </w:r>
    </w:p>
  </w:endnote>
  <w:endnote w:type="continuationSeparator" w:id="0">
    <w:p w14:paraId="56EF4F99" w14:textId="77777777" w:rsidR="00770B19" w:rsidRDefault="0077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59FE" w14:textId="77777777" w:rsidR="000434A4" w:rsidRDefault="000434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2A06B92B" w14:textId="77777777">
      <w:tc>
        <w:tcPr>
          <w:tcW w:w="1650" w:type="pct"/>
        </w:tcPr>
        <w:p w14:paraId="0E471BBA" w14:textId="77777777" w:rsidR="00481637" w:rsidRDefault="00481637">
          <w:pPr>
            <w:rPr>
              <w:rFonts w:ascii="Calibri" w:eastAsia="Calibri" w:hAnsi="Calibri" w:cs="Calibri"/>
              <w:color w:val="003366"/>
            </w:rPr>
          </w:pPr>
        </w:p>
      </w:tc>
      <w:tc>
        <w:tcPr>
          <w:tcW w:w="1650" w:type="pct"/>
        </w:tcPr>
        <w:p w14:paraId="58FF78C0" w14:textId="038A3CF5" w:rsidR="00481637" w:rsidRDefault="00481637">
          <w:pPr>
            <w:jc w:val="center"/>
            <w:rPr>
              <w:rFonts w:ascii="Calibri" w:eastAsia="Calibri" w:hAnsi="Calibri" w:cs="Calibri"/>
              <w:color w:val="003366"/>
            </w:rPr>
          </w:pPr>
        </w:p>
      </w:tc>
      <w:tc>
        <w:tcPr>
          <w:tcW w:w="1650" w:type="pct"/>
        </w:tcPr>
        <w:p w14:paraId="5BC830D8"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472A8AB2" w14:textId="77777777">
      <w:tc>
        <w:tcPr>
          <w:tcW w:w="1650" w:type="pct"/>
        </w:tcPr>
        <w:p w14:paraId="21B35896" w14:textId="77777777" w:rsidR="00481637" w:rsidRDefault="00481637">
          <w:pPr>
            <w:rPr>
              <w:rFonts w:ascii="Calibri" w:eastAsia="Calibri" w:hAnsi="Calibri" w:cs="Calibri"/>
              <w:color w:val="003366"/>
            </w:rPr>
          </w:pPr>
        </w:p>
      </w:tc>
      <w:tc>
        <w:tcPr>
          <w:tcW w:w="1650" w:type="pct"/>
        </w:tcPr>
        <w:p w14:paraId="785A3E9E" w14:textId="77777777" w:rsidR="00481637" w:rsidRDefault="00481637">
          <w:pPr>
            <w:jc w:val="center"/>
            <w:rPr>
              <w:rFonts w:ascii="Calibri" w:eastAsia="Calibri" w:hAnsi="Calibri" w:cs="Calibri"/>
              <w:color w:val="003366"/>
            </w:rPr>
          </w:pPr>
        </w:p>
      </w:tc>
      <w:tc>
        <w:tcPr>
          <w:tcW w:w="1650" w:type="pct"/>
        </w:tcPr>
        <w:p w14:paraId="39212238"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481637" w14:paraId="53F87A28" w14:textId="77777777">
      <w:tc>
        <w:tcPr>
          <w:tcW w:w="1650" w:type="pct"/>
        </w:tcPr>
        <w:p w14:paraId="6667158E"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1BB2E019"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384BEE0F" w14:textId="645D292D" w:rsidR="009C20EE" w:rsidRPr="009D6D87" w:rsidRDefault="00770B19"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003A1B7B">
            <w:rPr>
              <w:rFonts w:eastAsia="Calibri" w:cs="Calibri"/>
              <w:b w:val="0"/>
              <w:color w:val="003366"/>
              <w:sz w:val="24"/>
            </w:rPr>
            <w:fldChar w:fldCharType="separate"/>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00B63531">
            <w:rPr>
              <w:rFonts w:eastAsia="Calibri" w:cs="Calibri"/>
              <w:b w:val="0"/>
              <w:color w:val="003366"/>
              <w:sz w:val="24"/>
            </w:rPr>
            <w:t>25</w:t>
          </w:r>
          <w:r w:rsidRPr="009D6D87">
            <w:rPr>
              <w:rFonts w:eastAsia="Calibri" w:cs="Calibri"/>
              <w:b w:val="0"/>
              <w:color w:val="003366"/>
              <w:sz w:val="24"/>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02DF" w14:textId="77777777" w:rsidR="000434A4" w:rsidRDefault="000434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6EBE483F" w14:textId="77777777">
      <w:tc>
        <w:tcPr>
          <w:tcW w:w="1650" w:type="pct"/>
        </w:tcPr>
        <w:p w14:paraId="557182B6" w14:textId="77777777" w:rsidR="00481637" w:rsidRDefault="00481637">
          <w:pPr>
            <w:rPr>
              <w:rFonts w:ascii="Calibri" w:eastAsia="Calibri" w:hAnsi="Calibri" w:cs="Calibri"/>
              <w:color w:val="003366"/>
            </w:rPr>
          </w:pPr>
        </w:p>
      </w:tc>
      <w:tc>
        <w:tcPr>
          <w:tcW w:w="1650" w:type="pct"/>
        </w:tcPr>
        <w:p w14:paraId="7EB0735A" w14:textId="50E3F5DB" w:rsidR="00481637" w:rsidRDefault="00481637">
          <w:pPr>
            <w:jc w:val="center"/>
            <w:rPr>
              <w:rFonts w:ascii="Calibri" w:eastAsia="Calibri" w:hAnsi="Calibri" w:cs="Calibri"/>
              <w:color w:val="003366"/>
            </w:rPr>
          </w:pPr>
        </w:p>
      </w:tc>
      <w:tc>
        <w:tcPr>
          <w:tcW w:w="1650" w:type="pct"/>
        </w:tcPr>
        <w:p w14:paraId="524651D5"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3089439D" w14:textId="77777777">
      <w:tc>
        <w:tcPr>
          <w:tcW w:w="1650" w:type="pct"/>
        </w:tcPr>
        <w:p w14:paraId="690A2B64" w14:textId="77777777" w:rsidR="00481637" w:rsidRDefault="00481637">
          <w:pPr>
            <w:rPr>
              <w:rFonts w:ascii="Calibri" w:eastAsia="Calibri" w:hAnsi="Calibri" w:cs="Calibri"/>
              <w:color w:val="003366"/>
            </w:rPr>
          </w:pPr>
        </w:p>
      </w:tc>
      <w:tc>
        <w:tcPr>
          <w:tcW w:w="1650" w:type="pct"/>
        </w:tcPr>
        <w:p w14:paraId="462F8234" w14:textId="77777777" w:rsidR="00481637" w:rsidRDefault="00481637">
          <w:pPr>
            <w:jc w:val="center"/>
            <w:rPr>
              <w:rFonts w:ascii="Calibri" w:eastAsia="Calibri" w:hAnsi="Calibri" w:cs="Calibri"/>
              <w:color w:val="003366"/>
            </w:rPr>
          </w:pPr>
        </w:p>
      </w:tc>
      <w:tc>
        <w:tcPr>
          <w:tcW w:w="1650" w:type="pct"/>
        </w:tcPr>
        <w:p w14:paraId="27A2EDCB"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3504910E" w14:textId="77777777">
      <w:tc>
        <w:tcPr>
          <w:tcW w:w="1650" w:type="pct"/>
        </w:tcPr>
        <w:p w14:paraId="6AA07748" w14:textId="77777777" w:rsidR="00481637" w:rsidRDefault="00481637">
          <w:pPr>
            <w:rPr>
              <w:rFonts w:ascii="Calibri" w:eastAsia="Calibri" w:hAnsi="Calibri" w:cs="Calibri"/>
              <w:color w:val="003366"/>
            </w:rPr>
          </w:pPr>
        </w:p>
      </w:tc>
      <w:tc>
        <w:tcPr>
          <w:tcW w:w="1650" w:type="pct"/>
        </w:tcPr>
        <w:p w14:paraId="290CF9BF" w14:textId="21C6FB63" w:rsidR="00481637" w:rsidRDefault="00481637">
          <w:pPr>
            <w:jc w:val="center"/>
            <w:rPr>
              <w:rFonts w:ascii="Calibri" w:eastAsia="Calibri" w:hAnsi="Calibri" w:cs="Calibri"/>
              <w:color w:val="003366"/>
            </w:rPr>
          </w:pPr>
        </w:p>
      </w:tc>
      <w:tc>
        <w:tcPr>
          <w:tcW w:w="1650" w:type="pct"/>
        </w:tcPr>
        <w:p w14:paraId="71D5E023"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4A85D10A" w14:textId="77777777">
      <w:tc>
        <w:tcPr>
          <w:tcW w:w="1650" w:type="pct"/>
        </w:tcPr>
        <w:p w14:paraId="70B14537" w14:textId="77777777" w:rsidR="00481637" w:rsidRDefault="00481637">
          <w:pPr>
            <w:rPr>
              <w:rFonts w:ascii="Calibri" w:eastAsia="Calibri" w:hAnsi="Calibri" w:cs="Calibri"/>
              <w:color w:val="003366"/>
            </w:rPr>
          </w:pPr>
        </w:p>
      </w:tc>
      <w:tc>
        <w:tcPr>
          <w:tcW w:w="1650" w:type="pct"/>
        </w:tcPr>
        <w:p w14:paraId="5BB94777" w14:textId="28646B89" w:rsidR="00481637" w:rsidRDefault="00481637" w:rsidP="00D915D7">
          <w:pPr>
            <w:rPr>
              <w:rFonts w:ascii="Calibri" w:eastAsia="Calibri" w:hAnsi="Calibri" w:cs="Calibri"/>
              <w:color w:val="003366"/>
            </w:rPr>
          </w:pPr>
        </w:p>
      </w:tc>
      <w:tc>
        <w:tcPr>
          <w:tcW w:w="1650" w:type="pct"/>
        </w:tcPr>
        <w:p w14:paraId="6DF77D10"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0FCE657D" w14:textId="77777777">
      <w:tc>
        <w:tcPr>
          <w:tcW w:w="1650" w:type="pct"/>
        </w:tcPr>
        <w:p w14:paraId="489D21F7" w14:textId="77777777" w:rsidR="00481637" w:rsidRDefault="00481637">
          <w:pPr>
            <w:rPr>
              <w:rFonts w:ascii="Calibri" w:eastAsia="Calibri" w:hAnsi="Calibri" w:cs="Calibri"/>
              <w:color w:val="003366"/>
            </w:rPr>
          </w:pPr>
        </w:p>
      </w:tc>
      <w:tc>
        <w:tcPr>
          <w:tcW w:w="1650" w:type="pct"/>
        </w:tcPr>
        <w:p w14:paraId="4F2CEC67" w14:textId="77777777" w:rsidR="00481637" w:rsidRDefault="00481637">
          <w:pPr>
            <w:jc w:val="center"/>
            <w:rPr>
              <w:rFonts w:ascii="Calibri" w:eastAsia="Calibri" w:hAnsi="Calibri" w:cs="Calibri"/>
              <w:color w:val="003366"/>
            </w:rPr>
          </w:pPr>
        </w:p>
      </w:tc>
      <w:tc>
        <w:tcPr>
          <w:tcW w:w="1650" w:type="pct"/>
        </w:tcPr>
        <w:p w14:paraId="097605EF"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481637" w14:paraId="425724AB" w14:textId="77777777">
      <w:tc>
        <w:tcPr>
          <w:tcW w:w="1650" w:type="pct"/>
        </w:tcPr>
        <w:p w14:paraId="298AAE7C" w14:textId="77777777" w:rsidR="00481637" w:rsidRDefault="00481637">
          <w:pPr>
            <w:rPr>
              <w:rFonts w:ascii="Calibri" w:eastAsia="Calibri" w:hAnsi="Calibri" w:cs="Calibri"/>
              <w:color w:val="003366"/>
            </w:rPr>
          </w:pPr>
        </w:p>
      </w:tc>
      <w:tc>
        <w:tcPr>
          <w:tcW w:w="1650" w:type="pct"/>
        </w:tcPr>
        <w:p w14:paraId="48548916" w14:textId="4F703E74" w:rsidR="00481637" w:rsidRDefault="00481637">
          <w:pPr>
            <w:jc w:val="center"/>
            <w:rPr>
              <w:rFonts w:ascii="Calibri" w:eastAsia="Calibri" w:hAnsi="Calibri" w:cs="Calibri"/>
              <w:color w:val="003366"/>
            </w:rPr>
          </w:pPr>
        </w:p>
      </w:tc>
      <w:tc>
        <w:tcPr>
          <w:tcW w:w="1650" w:type="pct"/>
        </w:tcPr>
        <w:p w14:paraId="6E1BFA1D" w14:textId="77777777" w:rsidR="00481637" w:rsidRDefault="00770B1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26</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D5C51" w14:textId="77777777" w:rsidR="00770B19" w:rsidRDefault="00770B19">
      <w:r>
        <w:separator/>
      </w:r>
    </w:p>
  </w:footnote>
  <w:footnote w:type="continuationSeparator" w:id="0">
    <w:p w14:paraId="50501F4E" w14:textId="77777777" w:rsidR="00770B19" w:rsidRDefault="00770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2A8B" w14:textId="717E8BE9" w:rsidR="000434A4" w:rsidRDefault="000434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797C" w14:textId="599C49A3" w:rsidR="000434A4" w:rsidRDefault="000434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611A0452" w14:textId="77777777">
      <w:tc>
        <w:tcPr>
          <w:tcW w:w="0" w:type="auto"/>
        </w:tcPr>
        <w:p w14:paraId="4969A602"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75127B88"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3E2497A1" w14:textId="5BC1C695"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3360" behindDoc="1" locked="0" layoutInCell="1" allowOverlap="1" wp14:anchorId="093D89E6" wp14:editId="18DFEE29">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DFDF" w14:textId="0AFAFBD8" w:rsidR="000434A4" w:rsidRDefault="000434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9176" w14:textId="0701E7DA" w:rsidR="000434A4" w:rsidRDefault="000434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5C4796B1" w14:textId="77777777">
      <w:tc>
        <w:tcPr>
          <w:tcW w:w="0" w:type="auto"/>
        </w:tcPr>
        <w:p w14:paraId="57410C5A"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7583CC75"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416CFD9C" w14:textId="6F284912"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4384" behindDoc="1" locked="0" layoutInCell="1" allowOverlap="1" wp14:anchorId="61C057CF" wp14:editId="2AF593E4">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BB3" w14:textId="33EC3033" w:rsidR="000434A4" w:rsidRDefault="000434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F993" w14:textId="3BFB11F2" w:rsidR="000434A4" w:rsidRDefault="000434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49EC4455" w14:textId="77777777">
      <w:tc>
        <w:tcPr>
          <w:tcW w:w="0" w:type="auto"/>
        </w:tcPr>
        <w:p w14:paraId="4C28F5CE"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5A6AAFEF"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080648EC" w14:textId="29EC4A28"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5408" behindDoc="1" locked="0" layoutInCell="1" allowOverlap="1" wp14:anchorId="2A3756B0" wp14:editId="2805750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6610" w14:textId="77881E30" w:rsidR="000434A4" w:rsidRDefault="000434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BD90" w14:textId="4C576C49" w:rsidR="000434A4" w:rsidRDefault="00043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17615CDE" w14:textId="77777777">
      <w:tc>
        <w:tcPr>
          <w:tcW w:w="0" w:type="auto"/>
        </w:tcPr>
        <w:p w14:paraId="5CC341A7" w14:textId="77777777" w:rsidR="009C20EE" w:rsidRDefault="00770B19" w:rsidP="008B5FE2">
          <w:pPr>
            <w:pStyle w:val="Header"/>
            <w:jc w:val="left"/>
            <w:rPr>
              <w:rFonts w:eastAsia="Calibri" w:cs="Calibri"/>
              <w:b w:val="0"/>
              <w:color w:val="003366"/>
              <w:sz w:val="24"/>
            </w:rPr>
          </w:pPr>
          <w:r>
            <w:rPr>
              <w:rFonts w:eastAsia="Calibri" w:cs="Calibri"/>
              <w:b w:val="0"/>
              <w:color w:val="003366"/>
              <w:sz w:val="24"/>
            </w:rPr>
            <w:t>MINUTES - Scheduled Council Meeting 17 October 2023</w:t>
          </w:r>
        </w:p>
      </w:tc>
      <w:tc>
        <w:tcPr>
          <w:tcW w:w="0" w:type="auto"/>
        </w:tcPr>
        <w:p w14:paraId="49BA9E8D" w14:textId="77777777" w:rsidR="009C20EE" w:rsidRDefault="00770B19"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0D347BBB" w14:textId="1ECA57B7" w:rsidR="009C20EE" w:rsidRDefault="00770B19"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51FB8805" wp14:editId="399E07A7">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2BF28523" w14:textId="77777777">
      <w:tc>
        <w:tcPr>
          <w:tcW w:w="0" w:type="auto"/>
        </w:tcPr>
        <w:p w14:paraId="44ABB7B7"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0AB3B9FB"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11EA56FA" w14:textId="50E1F7BF"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6432" behindDoc="1" locked="0" layoutInCell="1" allowOverlap="1" wp14:anchorId="746683BF" wp14:editId="1BD9352B">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532A" w14:textId="68E5A0D1" w:rsidR="000434A4" w:rsidRDefault="000434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5362" w14:textId="40FECE6E" w:rsidR="000434A4" w:rsidRDefault="000434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3784B997" w14:textId="77777777">
      <w:tc>
        <w:tcPr>
          <w:tcW w:w="0" w:type="auto"/>
        </w:tcPr>
        <w:p w14:paraId="7693E2DD"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22732CA7"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79D0B529" w14:textId="0A4223DC"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7456" behindDoc="1" locked="0" layoutInCell="1" allowOverlap="1" wp14:anchorId="76D972FB" wp14:editId="0F1D0883">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B8B0" w14:textId="07EA4251" w:rsidR="000434A4" w:rsidRDefault="000434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9C34" w14:textId="43EA716C" w:rsidR="000434A4" w:rsidRDefault="000434A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0A38CA39" w14:textId="77777777">
      <w:tc>
        <w:tcPr>
          <w:tcW w:w="0" w:type="auto"/>
        </w:tcPr>
        <w:p w14:paraId="4925174D"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2EFBBAC4"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3FB29817" w14:textId="140E091D"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8480" behindDoc="1" locked="0" layoutInCell="1" allowOverlap="1" wp14:anchorId="67DC50D8" wp14:editId="0A1664B6">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F093" w14:textId="266676DB" w:rsidR="000434A4" w:rsidRDefault="00043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0C3A" w14:textId="4872A707" w:rsidR="000434A4" w:rsidRDefault="000434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4CEF" w14:textId="6A40A395" w:rsidR="000434A4" w:rsidRDefault="000434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0B70137E" w14:textId="77777777">
      <w:tc>
        <w:tcPr>
          <w:tcW w:w="0" w:type="auto"/>
        </w:tcPr>
        <w:p w14:paraId="189B6FD7"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1E1E4CAC"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65A8744E" w14:textId="4CD06DA9"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14462FF2" wp14:editId="63AA0E36">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7112" w14:textId="5393DAE0" w:rsidR="000434A4" w:rsidRDefault="000434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EA36" w14:textId="24EEE6E9" w:rsidR="000434A4" w:rsidRDefault="000434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8"/>
      <w:gridCol w:w="390"/>
    </w:tblGrid>
    <w:tr w:rsidR="00481637" w14:paraId="4F872CE7" w14:textId="77777777">
      <w:tc>
        <w:tcPr>
          <w:tcW w:w="0" w:type="auto"/>
        </w:tcPr>
        <w:p w14:paraId="68E2EEB2" w14:textId="77777777" w:rsidR="00481637" w:rsidRDefault="00770B19">
          <w:pPr>
            <w:rPr>
              <w:rFonts w:ascii="Calibri" w:eastAsia="Calibri" w:hAnsi="Calibri" w:cs="Calibri"/>
              <w:color w:val="003366"/>
            </w:rPr>
          </w:pPr>
          <w:r>
            <w:rPr>
              <w:rFonts w:ascii="Calibri" w:eastAsia="Calibri" w:hAnsi="Calibri" w:cs="Calibri"/>
              <w:color w:val="003366"/>
            </w:rPr>
            <w:t>MINUTES - Scheduled Council Meeting 17 October 2023</w:t>
          </w:r>
        </w:p>
      </w:tc>
      <w:tc>
        <w:tcPr>
          <w:tcW w:w="0" w:type="auto"/>
        </w:tcPr>
        <w:p w14:paraId="64EC124E" w14:textId="77777777" w:rsidR="00481637" w:rsidRDefault="00770B19">
          <w:pPr>
            <w:jc w:val="right"/>
            <w:rPr>
              <w:rFonts w:ascii="Calibri" w:eastAsia="Calibri" w:hAnsi="Calibri" w:cs="Calibri"/>
              <w:color w:val="003366"/>
            </w:rPr>
          </w:pPr>
          <w:r>
            <w:rPr>
              <w:rFonts w:ascii="Calibri" w:eastAsia="Calibri" w:hAnsi="Calibri" w:cs="Calibri"/>
              <w:color w:val="003366"/>
            </w:rPr>
            <w:t xml:space="preserve"> </w:t>
          </w:r>
        </w:p>
      </w:tc>
    </w:tr>
  </w:tbl>
  <w:p w14:paraId="0FD26958" w14:textId="7C1D4C09" w:rsidR="00481637" w:rsidRDefault="00770B1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2336" behindDoc="1" locked="0" layoutInCell="1" allowOverlap="1" wp14:anchorId="0DF00968" wp14:editId="4CA5A1D0">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7812" w14:textId="730BC0C3" w:rsidR="000434A4" w:rsidRDefault="00043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122A3F54">
      <w:start w:val="1"/>
      <w:numFmt w:val="bullet"/>
      <w:lvlText w:val=""/>
      <w:lvlJc w:val="left"/>
      <w:pPr>
        <w:ind w:left="720" w:hanging="360"/>
      </w:pPr>
      <w:rPr>
        <w:rFonts w:ascii="Symbol" w:hAnsi="Symbol"/>
      </w:rPr>
    </w:lvl>
    <w:lvl w:ilvl="1" w:tplc="EB247CD2">
      <w:start w:val="1"/>
      <w:numFmt w:val="bullet"/>
      <w:lvlText w:val="o"/>
      <w:lvlJc w:val="left"/>
      <w:pPr>
        <w:tabs>
          <w:tab w:val="num" w:pos="1440"/>
        </w:tabs>
        <w:ind w:left="1440" w:hanging="360"/>
      </w:pPr>
      <w:rPr>
        <w:rFonts w:ascii="Courier New" w:hAnsi="Courier New"/>
      </w:rPr>
    </w:lvl>
    <w:lvl w:ilvl="2" w:tplc="EF5EAB74">
      <w:start w:val="1"/>
      <w:numFmt w:val="bullet"/>
      <w:lvlText w:val=""/>
      <w:lvlJc w:val="left"/>
      <w:pPr>
        <w:tabs>
          <w:tab w:val="num" w:pos="2160"/>
        </w:tabs>
        <w:ind w:left="2160" w:hanging="360"/>
      </w:pPr>
      <w:rPr>
        <w:rFonts w:ascii="Wingdings" w:hAnsi="Wingdings"/>
      </w:rPr>
    </w:lvl>
    <w:lvl w:ilvl="3" w:tplc="29227D70">
      <w:start w:val="1"/>
      <w:numFmt w:val="bullet"/>
      <w:lvlText w:val=""/>
      <w:lvlJc w:val="left"/>
      <w:pPr>
        <w:tabs>
          <w:tab w:val="num" w:pos="2880"/>
        </w:tabs>
        <w:ind w:left="2880" w:hanging="360"/>
      </w:pPr>
      <w:rPr>
        <w:rFonts w:ascii="Symbol" w:hAnsi="Symbol"/>
      </w:rPr>
    </w:lvl>
    <w:lvl w:ilvl="4" w:tplc="ABF8CE16">
      <w:start w:val="1"/>
      <w:numFmt w:val="bullet"/>
      <w:lvlText w:val="o"/>
      <w:lvlJc w:val="left"/>
      <w:pPr>
        <w:tabs>
          <w:tab w:val="num" w:pos="3600"/>
        </w:tabs>
        <w:ind w:left="3600" w:hanging="360"/>
      </w:pPr>
      <w:rPr>
        <w:rFonts w:ascii="Courier New" w:hAnsi="Courier New"/>
      </w:rPr>
    </w:lvl>
    <w:lvl w:ilvl="5" w:tplc="BDE45E18">
      <w:start w:val="1"/>
      <w:numFmt w:val="bullet"/>
      <w:lvlText w:val=""/>
      <w:lvlJc w:val="left"/>
      <w:pPr>
        <w:tabs>
          <w:tab w:val="num" w:pos="4320"/>
        </w:tabs>
        <w:ind w:left="4320" w:hanging="360"/>
      </w:pPr>
      <w:rPr>
        <w:rFonts w:ascii="Wingdings" w:hAnsi="Wingdings"/>
      </w:rPr>
    </w:lvl>
    <w:lvl w:ilvl="6" w:tplc="41941CC2">
      <w:start w:val="1"/>
      <w:numFmt w:val="bullet"/>
      <w:lvlText w:val=""/>
      <w:lvlJc w:val="left"/>
      <w:pPr>
        <w:tabs>
          <w:tab w:val="num" w:pos="5040"/>
        </w:tabs>
        <w:ind w:left="5040" w:hanging="360"/>
      </w:pPr>
      <w:rPr>
        <w:rFonts w:ascii="Symbol" w:hAnsi="Symbol"/>
      </w:rPr>
    </w:lvl>
    <w:lvl w:ilvl="7" w:tplc="B45C9D0A">
      <w:start w:val="1"/>
      <w:numFmt w:val="bullet"/>
      <w:lvlText w:val="o"/>
      <w:lvlJc w:val="left"/>
      <w:pPr>
        <w:tabs>
          <w:tab w:val="num" w:pos="5760"/>
        </w:tabs>
        <w:ind w:left="5760" w:hanging="360"/>
      </w:pPr>
      <w:rPr>
        <w:rFonts w:ascii="Courier New" w:hAnsi="Courier New"/>
      </w:rPr>
    </w:lvl>
    <w:lvl w:ilvl="8" w:tplc="FB940CF8">
      <w:start w:val="1"/>
      <w:numFmt w:val="bullet"/>
      <w:lvlText w:val=""/>
      <w:lvlJc w:val="left"/>
      <w:pPr>
        <w:tabs>
          <w:tab w:val="num" w:pos="6480"/>
        </w:tabs>
        <w:ind w:left="6480" w:hanging="360"/>
      </w:pPr>
      <w:rPr>
        <w:rFonts w:ascii="Wingdings" w:hAnsi="Wingdings"/>
      </w:rPr>
    </w:lvl>
  </w:abstractNum>
  <w:abstractNum w:abstractNumId="1" w15:restartNumberingAfterBreak="0">
    <w:nsid w:val="0070415B"/>
    <w:multiLevelType w:val="hybridMultilevel"/>
    <w:tmpl w:val="00000000"/>
    <w:lvl w:ilvl="0" w:tplc="13DAD08C">
      <w:start w:val="1"/>
      <w:numFmt w:val="bullet"/>
      <w:lvlText w:val="·"/>
      <w:lvlJc w:val="left"/>
      <w:pPr>
        <w:ind w:left="720" w:hanging="360"/>
      </w:pPr>
      <w:rPr>
        <w:rFonts w:ascii="Symbol" w:hAnsi="Symbol" w:hint="default"/>
      </w:rPr>
    </w:lvl>
    <w:lvl w:ilvl="1" w:tplc="1D6E4EC0">
      <w:start w:val="1"/>
      <w:numFmt w:val="bullet"/>
      <w:lvlText w:val="o"/>
      <w:lvlJc w:val="left"/>
      <w:pPr>
        <w:ind w:left="1440" w:hanging="360"/>
      </w:pPr>
      <w:rPr>
        <w:rFonts w:ascii="Courier New" w:hAnsi="Courier New" w:hint="default"/>
      </w:rPr>
    </w:lvl>
    <w:lvl w:ilvl="2" w:tplc="8E68A46C">
      <w:start w:val="1"/>
      <w:numFmt w:val="bullet"/>
      <w:lvlText w:val=""/>
      <w:lvlJc w:val="left"/>
      <w:pPr>
        <w:ind w:left="2160" w:hanging="360"/>
      </w:pPr>
      <w:rPr>
        <w:rFonts w:ascii="Wingdings" w:hAnsi="Wingdings" w:hint="default"/>
      </w:rPr>
    </w:lvl>
    <w:lvl w:ilvl="3" w:tplc="539296CE">
      <w:start w:val="1"/>
      <w:numFmt w:val="bullet"/>
      <w:lvlText w:val=""/>
      <w:lvlJc w:val="left"/>
      <w:pPr>
        <w:ind w:left="2880" w:hanging="360"/>
      </w:pPr>
      <w:rPr>
        <w:rFonts w:ascii="Symbol" w:hAnsi="Symbol" w:hint="default"/>
      </w:rPr>
    </w:lvl>
    <w:lvl w:ilvl="4" w:tplc="FC365088">
      <w:start w:val="1"/>
      <w:numFmt w:val="bullet"/>
      <w:lvlText w:val="o"/>
      <w:lvlJc w:val="left"/>
      <w:pPr>
        <w:ind w:left="3600" w:hanging="360"/>
      </w:pPr>
      <w:rPr>
        <w:rFonts w:ascii="Courier New" w:hAnsi="Courier New" w:hint="default"/>
      </w:rPr>
    </w:lvl>
    <w:lvl w:ilvl="5" w:tplc="ECCAA9FA">
      <w:start w:val="1"/>
      <w:numFmt w:val="bullet"/>
      <w:lvlText w:val=""/>
      <w:lvlJc w:val="left"/>
      <w:pPr>
        <w:ind w:left="4320" w:hanging="360"/>
      </w:pPr>
      <w:rPr>
        <w:rFonts w:ascii="Wingdings" w:hAnsi="Wingdings" w:hint="default"/>
      </w:rPr>
    </w:lvl>
    <w:lvl w:ilvl="6" w:tplc="7E26EE88">
      <w:start w:val="1"/>
      <w:numFmt w:val="bullet"/>
      <w:lvlText w:val=""/>
      <w:lvlJc w:val="left"/>
      <w:pPr>
        <w:ind w:left="5040" w:hanging="360"/>
      </w:pPr>
      <w:rPr>
        <w:rFonts w:ascii="Symbol" w:hAnsi="Symbol" w:hint="default"/>
      </w:rPr>
    </w:lvl>
    <w:lvl w:ilvl="7" w:tplc="56128090">
      <w:start w:val="1"/>
      <w:numFmt w:val="bullet"/>
      <w:lvlText w:val="o"/>
      <w:lvlJc w:val="left"/>
      <w:pPr>
        <w:ind w:left="5760" w:hanging="360"/>
      </w:pPr>
      <w:rPr>
        <w:rFonts w:ascii="Courier New" w:hAnsi="Courier New" w:hint="default"/>
      </w:rPr>
    </w:lvl>
    <w:lvl w:ilvl="8" w:tplc="ADD0A7A6">
      <w:start w:val="1"/>
      <w:numFmt w:val="bullet"/>
      <w:lvlText w:val=""/>
      <w:lvlJc w:val="left"/>
      <w:pPr>
        <w:ind w:left="6480" w:hanging="360"/>
      </w:pPr>
      <w:rPr>
        <w:rFonts w:ascii="Wingdings" w:hAnsi="Wingdings" w:hint="default"/>
      </w:rPr>
    </w:lvl>
  </w:abstractNum>
  <w:abstractNum w:abstractNumId="2" w15:restartNumberingAfterBreak="0">
    <w:nsid w:val="5D2B76EC"/>
    <w:multiLevelType w:val="hybridMultilevel"/>
    <w:tmpl w:val="F8F0A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583B65"/>
    <w:multiLevelType w:val="multilevel"/>
    <w:tmpl w:val="C9A07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0EC47A"/>
    <w:multiLevelType w:val="hybridMultilevel"/>
    <w:tmpl w:val="00000002"/>
    <w:lvl w:ilvl="0" w:tplc="41E8D118">
      <w:start w:val="1"/>
      <w:numFmt w:val="bullet"/>
      <w:lvlText w:val=""/>
      <w:lvlJc w:val="left"/>
      <w:pPr>
        <w:ind w:left="720" w:hanging="360"/>
      </w:pPr>
      <w:rPr>
        <w:rFonts w:ascii="Symbol" w:hAnsi="Symbol"/>
      </w:rPr>
    </w:lvl>
    <w:lvl w:ilvl="1" w:tplc="15EAF448">
      <w:start w:val="1"/>
      <w:numFmt w:val="bullet"/>
      <w:lvlText w:val="o"/>
      <w:lvlJc w:val="left"/>
      <w:pPr>
        <w:tabs>
          <w:tab w:val="num" w:pos="1440"/>
        </w:tabs>
        <w:ind w:left="1440" w:hanging="360"/>
      </w:pPr>
      <w:rPr>
        <w:rFonts w:ascii="Courier New" w:hAnsi="Courier New"/>
      </w:rPr>
    </w:lvl>
    <w:lvl w:ilvl="2" w:tplc="06EA9EC0">
      <w:start w:val="1"/>
      <w:numFmt w:val="bullet"/>
      <w:lvlText w:val=""/>
      <w:lvlJc w:val="left"/>
      <w:pPr>
        <w:tabs>
          <w:tab w:val="num" w:pos="2160"/>
        </w:tabs>
        <w:ind w:left="2160" w:hanging="360"/>
      </w:pPr>
      <w:rPr>
        <w:rFonts w:ascii="Wingdings" w:hAnsi="Wingdings"/>
      </w:rPr>
    </w:lvl>
    <w:lvl w:ilvl="3" w:tplc="96302916">
      <w:start w:val="1"/>
      <w:numFmt w:val="bullet"/>
      <w:lvlText w:val=""/>
      <w:lvlJc w:val="left"/>
      <w:pPr>
        <w:tabs>
          <w:tab w:val="num" w:pos="2880"/>
        </w:tabs>
        <w:ind w:left="2880" w:hanging="360"/>
      </w:pPr>
      <w:rPr>
        <w:rFonts w:ascii="Symbol" w:hAnsi="Symbol"/>
      </w:rPr>
    </w:lvl>
    <w:lvl w:ilvl="4" w:tplc="7C3ED416">
      <w:start w:val="1"/>
      <w:numFmt w:val="bullet"/>
      <w:lvlText w:val="o"/>
      <w:lvlJc w:val="left"/>
      <w:pPr>
        <w:tabs>
          <w:tab w:val="num" w:pos="3600"/>
        </w:tabs>
        <w:ind w:left="3600" w:hanging="360"/>
      </w:pPr>
      <w:rPr>
        <w:rFonts w:ascii="Courier New" w:hAnsi="Courier New"/>
      </w:rPr>
    </w:lvl>
    <w:lvl w:ilvl="5" w:tplc="DB503682">
      <w:start w:val="1"/>
      <w:numFmt w:val="bullet"/>
      <w:lvlText w:val=""/>
      <w:lvlJc w:val="left"/>
      <w:pPr>
        <w:tabs>
          <w:tab w:val="num" w:pos="4320"/>
        </w:tabs>
        <w:ind w:left="4320" w:hanging="360"/>
      </w:pPr>
      <w:rPr>
        <w:rFonts w:ascii="Wingdings" w:hAnsi="Wingdings"/>
      </w:rPr>
    </w:lvl>
    <w:lvl w:ilvl="6" w:tplc="9942E312">
      <w:start w:val="1"/>
      <w:numFmt w:val="bullet"/>
      <w:lvlText w:val=""/>
      <w:lvlJc w:val="left"/>
      <w:pPr>
        <w:tabs>
          <w:tab w:val="num" w:pos="5040"/>
        </w:tabs>
        <w:ind w:left="5040" w:hanging="360"/>
      </w:pPr>
      <w:rPr>
        <w:rFonts w:ascii="Symbol" w:hAnsi="Symbol"/>
      </w:rPr>
    </w:lvl>
    <w:lvl w:ilvl="7" w:tplc="B3FC7AC0">
      <w:start w:val="1"/>
      <w:numFmt w:val="bullet"/>
      <w:lvlText w:val="o"/>
      <w:lvlJc w:val="left"/>
      <w:pPr>
        <w:tabs>
          <w:tab w:val="num" w:pos="5760"/>
        </w:tabs>
        <w:ind w:left="5760" w:hanging="360"/>
      </w:pPr>
      <w:rPr>
        <w:rFonts w:ascii="Courier New" w:hAnsi="Courier New"/>
      </w:rPr>
    </w:lvl>
    <w:lvl w:ilvl="8" w:tplc="75D03996">
      <w:start w:val="1"/>
      <w:numFmt w:val="bullet"/>
      <w:lvlText w:val=""/>
      <w:lvlJc w:val="left"/>
      <w:pPr>
        <w:tabs>
          <w:tab w:val="num" w:pos="6480"/>
        </w:tabs>
        <w:ind w:left="6480" w:hanging="360"/>
      </w:pPr>
      <w:rPr>
        <w:rFonts w:ascii="Wingdings" w:hAnsi="Wingdings"/>
      </w:rPr>
    </w:lvl>
  </w:abstractNum>
  <w:abstractNum w:abstractNumId="5" w15:restartNumberingAfterBreak="0">
    <w:nsid w:val="666FFFBF"/>
    <w:multiLevelType w:val="hybridMultilevel"/>
    <w:tmpl w:val="00000002"/>
    <w:lvl w:ilvl="0" w:tplc="6D189E04">
      <w:start w:val="1"/>
      <w:numFmt w:val="bullet"/>
      <w:lvlText w:val=""/>
      <w:lvlJc w:val="left"/>
      <w:pPr>
        <w:ind w:left="720" w:hanging="360"/>
      </w:pPr>
      <w:rPr>
        <w:rFonts w:ascii="Symbol" w:hAnsi="Symbol"/>
      </w:rPr>
    </w:lvl>
    <w:lvl w:ilvl="1" w:tplc="80BC2AAC">
      <w:start w:val="1"/>
      <w:numFmt w:val="bullet"/>
      <w:lvlText w:val="o"/>
      <w:lvlJc w:val="left"/>
      <w:pPr>
        <w:tabs>
          <w:tab w:val="num" w:pos="1440"/>
        </w:tabs>
        <w:ind w:left="1440" w:hanging="360"/>
      </w:pPr>
      <w:rPr>
        <w:rFonts w:ascii="Courier New" w:hAnsi="Courier New"/>
      </w:rPr>
    </w:lvl>
    <w:lvl w:ilvl="2" w:tplc="6D4EE93C">
      <w:start w:val="1"/>
      <w:numFmt w:val="bullet"/>
      <w:lvlText w:val=""/>
      <w:lvlJc w:val="left"/>
      <w:pPr>
        <w:tabs>
          <w:tab w:val="num" w:pos="2160"/>
        </w:tabs>
        <w:ind w:left="2160" w:hanging="360"/>
      </w:pPr>
      <w:rPr>
        <w:rFonts w:ascii="Wingdings" w:hAnsi="Wingdings"/>
      </w:rPr>
    </w:lvl>
    <w:lvl w:ilvl="3" w:tplc="44C0D6D2">
      <w:start w:val="1"/>
      <w:numFmt w:val="bullet"/>
      <w:lvlText w:val=""/>
      <w:lvlJc w:val="left"/>
      <w:pPr>
        <w:tabs>
          <w:tab w:val="num" w:pos="2880"/>
        </w:tabs>
        <w:ind w:left="2880" w:hanging="360"/>
      </w:pPr>
      <w:rPr>
        <w:rFonts w:ascii="Symbol" w:hAnsi="Symbol"/>
      </w:rPr>
    </w:lvl>
    <w:lvl w:ilvl="4" w:tplc="F250A9F8">
      <w:start w:val="1"/>
      <w:numFmt w:val="bullet"/>
      <w:lvlText w:val="o"/>
      <w:lvlJc w:val="left"/>
      <w:pPr>
        <w:tabs>
          <w:tab w:val="num" w:pos="3600"/>
        </w:tabs>
        <w:ind w:left="3600" w:hanging="360"/>
      </w:pPr>
      <w:rPr>
        <w:rFonts w:ascii="Courier New" w:hAnsi="Courier New"/>
      </w:rPr>
    </w:lvl>
    <w:lvl w:ilvl="5" w:tplc="3CD04558">
      <w:start w:val="1"/>
      <w:numFmt w:val="bullet"/>
      <w:lvlText w:val=""/>
      <w:lvlJc w:val="left"/>
      <w:pPr>
        <w:tabs>
          <w:tab w:val="num" w:pos="4320"/>
        </w:tabs>
        <w:ind w:left="4320" w:hanging="360"/>
      </w:pPr>
      <w:rPr>
        <w:rFonts w:ascii="Wingdings" w:hAnsi="Wingdings"/>
      </w:rPr>
    </w:lvl>
    <w:lvl w:ilvl="6" w:tplc="B97E868C">
      <w:start w:val="1"/>
      <w:numFmt w:val="bullet"/>
      <w:lvlText w:val=""/>
      <w:lvlJc w:val="left"/>
      <w:pPr>
        <w:tabs>
          <w:tab w:val="num" w:pos="5040"/>
        </w:tabs>
        <w:ind w:left="5040" w:hanging="360"/>
      </w:pPr>
      <w:rPr>
        <w:rFonts w:ascii="Symbol" w:hAnsi="Symbol"/>
      </w:rPr>
    </w:lvl>
    <w:lvl w:ilvl="7" w:tplc="376E0924">
      <w:start w:val="1"/>
      <w:numFmt w:val="bullet"/>
      <w:lvlText w:val="o"/>
      <w:lvlJc w:val="left"/>
      <w:pPr>
        <w:tabs>
          <w:tab w:val="num" w:pos="5760"/>
        </w:tabs>
        <w:ind w:left="5760" w:hanging="360"/>
      </w:pPr>
      <w:rPr>
        <w:rFonts w:ascii="Courier New" w:hAnsi="Courier New"/>
      </w:rPr>
    </w:lvl>
    <w:lvl w:ilvl="8" w:tplc="FC9A241E">
      <w:start w:val="1"/>
      <w:numFmt w:val="bullet"/>
      <w:lvlText w:val=""/>
      <w:lvlJc w:val="left"/>
      <w:pPr>
        <w:tabs>
          <w:tab w:val="num" w:pos="6480"/>
        </w:tabs>
        <w:ind w:left="6480" w:hanging="360"/>
      </w:pPr>
      <w:rPr>
        <w:rFonts w:ascii="Wingdings" w:hAnsi="Wingdings"/>
      </w:rPr>
    </w:lvl>
  </w:abstractNum>
  <w:abstractNum w:abstractNumId="6" w15:restartNumberingAfterBreak="0">
    <w:nsid w:val="6B0A98C8"/>
    <w:multiLevelType w:val="hybridMultilevel"/>
    <w:tmpl w:val="D54A20E0"/>
    <w:lvl w:ilvl="0" w:tplc="4AB215EA">
      <w:start w:val="1"/>
      <w:numFmt w:val="bullet"/>
      <w:lvlText w:val=""/>
      <w:lvlJc w:val="left"/>
      <w:pPr>
        <w:ind w:left="720" w:hanging="360"/>
      </w:pPr>
      <w:rPr>
        <w:rFonts w:ascii="Symbol" w:hAnsi="Symbol" w:hint="default"/>
      </w:rPr>
    </w:lvl>
    <w:lvl w:ilvl="1" w:tplc="1EC28296">
      <w:start w:val="1"/>
      <w:numFmt w:val="bullet"/>
      <w:lvlText w:val="o"/>
      <w:lvlJc w:val="left"/>
      <w:pPr>
        <w:ind w:left="1440" w:hanging="360"/>
      </w:pPr>
      <w:rPr>
        <w:rFonts w:ascii="Courier New" w:hAnsi="Courier New" w:hint="default"/>
      </w:rPr>
    </w:lvl>
    <w:lvl w:ilvl="2" w:tplc="41BAD15C">
      <w:start w:val="1"/>
      <w:numFmt w:val="bullet"/>
      <w:lvlText w:val=""/>
      <w:lvlJc w:val="left"/>
      <w:pPr>
        <w:ind w:left="2160" w:hanging="360"/>
      </w:pPr>
      <w:rPr>
        <w:rFonts w:ascii="Wingdings" w:hAnsi="Wingdings" w:hint="default"/>
      </w:rPr>
    </w:lvl>
    <w:lvl w:ilvl="3" w:tplc="57ACC6FA">
      <w:start w:val="1"/>
      <w:numFmt w:val="bullet"/>
      <w:lvlText w:val=""/>
      <w:lvlJc w:val="left"/>
      <w:pPr>
        <w:ind w:left="2880" w:hanging="360"/>
      </w:pPr>
      <w:rPr>
        <w:rFonts w:ascii="Symbol" w:hAnsi="Symbol" w:hint="default"/>
      </w:rPr>
    </w:lvl>
    <w:lvl w:ilvl="4" w:tplc="22C8B27C">
      <w:start w:val="1"/>
      <w:numFmt w:val="bullet"/>
      <w:lvlText w:val="o"/>
      <w:lvlJc w:val="left"/>
      <w:pPr>
        <w:ind w:left="3600" w:hanging="360"/>
      </w:pPr>
      <w:rPr>
        <w:rFonts w:ascii="Courier New" w:hAnsi="Courier New" w:hint="default"/>
      </w:rPr>
    </w:lvl>
    <w:lvl w:ilvl="5" w:tplc="F11454D0">
      <w:start w:val="1"/>
      <w:numFmt w:val="bullet"/>
      <w:lvlText w:val=""/>
      <w:lvlJc w:val="left"/>
      <w:pPr>
        <w:ind w:left="4320" w:hanging="360"/>
      </w:pPr>
      <w:rPr>
        <w:rFonts w:ascii="Wingdings" w:hAnsi="Wingdings" w:hint="default"/>
      </w:rPr>
    </w:lvl>
    <w:lvl w:ilvl="6" w:tplc="1410EC54">
      <w:start w:val="1"/>
      <w:numFmt w:val="bullet"/>
      <w:lvlText w:val=""/>
      <w:lvlJc w:val="left"/>
      <w:pPr>
        <w:ind w:left="5040" w:hanging="360"/>
      </w:pPr>
      <w:rPr>
        <w:rFonts w:ascii="Symbol" w:hAnsi="Symbol" w:hint="default"/>
      </w:rPr>
    </w:lvl>
    <w:lvl w:ilvl="7" w:tplc="E0A23546">
      <w:start w:val="1"/>
      <w:numFmt w:val="bullet"/>
      <w:lvlText w:val="o"/>
      <w:lvlJc w:val="left"/>
      <w:pPr>
        <w:ind w:left="5760" w:hanging="360"/>
      </w:pPr>
      <w:rPr>
        <w:rFonts w:ascii="Courier New" w:hAnsi="Courier New" w:hint="default"/>
      </w:rPr>
    </w:lvl>
    <w:lvl w:ilvl="8" w:tplc="32E8511A">
      <w:start w:val="1"/>
      <w:numFmt w:val="bullet"/>
      <w:lvlText w:val=""/>
      <w:lvlJc w:val="left"/>
      <w:pPr>
        <w:ind w:left="6480" w:hanging="360"/>
      </w:pPr>
      <w:rPr>
        <w:rFonts w:ascii="Wingdings" w:hAnsi="Wingdings" w:hint="default"/>
      </w:rPr>
    </w:lvl>
  </w:abstractNum>
  <w:abstractNum w:abstractNumId="7" w15:restartNumberingAfterBreak="0">
    <w:nsid w:val="6B0A98C9"/>
    <w:multiLevelType w:val="multilevel"/>
    <w:tmpl w:val="6B0A98C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B0A98CA"/>
    <w:multiLevelType w:val="multilevel"/>
    <w:tmpl w:val="6B0A98C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9F450DE"/>
    <w:multiLevelType w:val="multilevel"/>
    <w:tmpl w:val="79F450D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CC6C7B1"/>
    <w:multiLevelType w:val="multilevel"/>
    <w:tmpl w:val="7CC6C7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E38CAF3"/>
    <w:multiLevelType w:val="multilevel"/>
    <w:tmpl w:val="7E38CAF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F599ADC"/>
    <w:multiLevelType w:val="multilevel"/>
    <w:tmpl w:val="7F599A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6"/>
  </w:num>
  <w:num w:numId="3">
    <w:abstractNumId w:val="7"/>
  </w:num>
  <w:num w:numId="4">
    <w:abstractNumId w:val="8"/>
  </w:num>
  <w:num w:numId="5">
    <w:abstractNumId w:val="1"/>
  </w:num>
  <w:num w:numId="6">
    <w:abstractNumId w:val="12"/>
  </w:num>
  <w:num w:numId="7">
    <w:abstractNumId w:val="10"/>
  </w:num>
  <w:num w:numId="8">
    <w:abstractNumId w:val="11"/>
  </w:num>
  <w:num w:numId="9">
    <w:abstractNumId w:val="9"/>
  </w:num>
  <w:num w:numId="10">
    <w:abstractNumId w:val="0"/>
  </w:num>
  <w:num w:numId="11">
    <w:abstractNumId w:val="4"/>
  </w:num>
  <w:num w:numId="12">
    <w:abstractNumId w:val="5"/>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393E"/>
    <w:rsid w:val="000171C8"/>
    <w:rsid w:val="0003490A"/>
    <w:rsid w:val="00036D17"/>
    <w:rsid w:val="000434A4"/>
    <w:rsid w:val="00053D20"/>
    <w:rsid w:val="00056E75"/>
    <w:rsid w:val="000570C4"/>
    <w:rsid w:val="00060F44"/>
    <w:rsid w:val="00062354"/>
    <w:rsid w:val="000728A4"/>
    <w:rsid w:val="0007677A"/>
    <w:rsid w:val="00085F40"/>
    <w:rsid w:val="00097258"/>
    <w:rsid w:val="000B0B0F"/>
    <w:rsid w:val="000E67A9"/>
    <w:rsid w:val="000E6EC9"/>
    <w:rsid w:val="000F73B8"/>
    <w:rsid w:val="001051FC"/>
    <w:rsid w:val="00141DEF"/>
    <w:rsid w:val="00147B9D"/>
    <w:rsid w:val="001501DA"/>
    <w:rsid w:val="0015314A"/>
    <w:rsid w:val="00160716"/>
    <w:rsid w:val="00163BE0"/>
    <w:rsid w:val="001728BC"/>
    <w:rsid w:val="00173ED2"/>
    <w:rsid w:val="00195BB9"/>
    <w:rsid w:val="001B55B0"/>
    <w:rsid w:val="001B620C"/>
    <w:rsid w:val="001E3C58"/>
    <w:rsid w:val="001F7CC6"/>
    <w:rsid w:val="00221507"/>
    <w:rsid w:val="00222509"/>
    <w:rsid w:val="00232C2D"/>
    <w:rsid w:val="0023F077"/>
    <w:rsid w:val="0025260B"/>
    <w:rsid w:val="002817E0"/>
    <w:rsid w:val="00283232"/>
    <w:rsid w:val="002960B0"/>
    <w:rsid w:val="002A12D7"/>
    <w:rsid w:val="002B2866"/>
    <w:rsid w:val="002D0F28"/>
    <w:rsid w:val="002D2398"/>
    <w:rsid w:val="002D2831"/>
    <w:rsid w:val="002E64E6"/>
    <w:rsid w:val="0031116A"/>
    <w:rsid w:val="00326C02"/>
    <w:rsid w:val="00333FF8"/>
    <w:rsid w:val="003352B0"/>
    <w:rsid w:val="00337EF6"/>
    <w:rsid w:val="00380A18"/>
    <w:rsid w:val="00381E94"/>
    <w:rsid w:val="0039236D"/>
    <w:rsid w:val="00393820"/>
    <w:rsid w:val="003A1B7B"/>
    <w:rsid w:val="003A22E3"/>
    <w:rsid w:val="003B3849"/>
    <w:rsid w:val="003C2789"/>
    <w:rsid w:val="003C42EA"/>
    <w:rsid w:val="003C4AEA"/>
    <w:rsid w:val="003C7F60"/>
    <w:rsid w:val="003D292C"/>
    <w:rsid w:val="00411959"/>
    <w:rsid w:val="00415097"/>
    <w:rsid w:val="00425AFD"/>
    <w:rsid w:val="00432000"/>
    <w:rsid w:val="0043583B"/>
    <w:rsid w:val="00440F63"/>
    <w:rsid w:val="00474E5F"/>
    <w:rsid w:val="00481637"/>
    <w:rsid w:val="004904DC"/>
    <w:rsid w:val="00492A40"/>
    <w:rsid w:val="004A7416"/>
    <w:rsid w:val="004C2EB5"/>
    <w:rsid w:val="004E7A86"/>
    <w:rsid w:val="00504EE1"/>
    <w:rsid w:val="005070C1"/>
    <w:rsid w:val="00513EDD"/>
    <w:rsid w:val="005141B5"/>
    <w:rsid w:val="00531C6C"/>
    <w:rsid w:val="0054269A"/>
    <w:rsid w:val="00553971"/>
    <w:rsid w:val="005A126D"/>
    <w:rsid w:val="005B25FE"/>
    <w:rsid w:val="005E50EF"/>
    <w:rsid w:val="005F74C3"/>
    <w:rsid w:val="0061442F"/>
    <w:rsid w:val="00622EEC"/>
    <w:rsid w:val="00644E4F"/>
    <w:rsid w:val="0064635D"/>
    <w:rsid w:val="00653245"/>
    <w:rsid w:val="006576B8"/>
    <w:rsid w:val="00657F2C"/>
    <w:rsid w:val="00677B4E"/>
    <w:rsid w:val="00693EBB"/>
    <w:rsid w:val="00697528"/>
    <w:rsid w:val="006A5056"/>
    <w:rsid w:val="006C35D8"/>
    <w:rsid w:val="007072E3"/>
    <w:rsid w:val="00715106"/>
    <w:rsid w:val="00717E5D"/>
    <w:rsid w:val="007564CE"/>
    <w:rsid w:val="007709D9"/>
    <w:rsid w:val="00770B19"/>
    <w:rsid w:val="00771551"/>
    <w:rsid w:val="00772189"/>
    <w:rsid w:val="007807C3"/>
    <w:rsid w:val="0078572D"/>
    <w:rsid w:val="00797479"/>
    <w:rsid w:val="007A63FD"/>
    <w:rsid w:val="007C194A"/>
    <w:rsid w:val="007C2716"/>
    <w:rsid w:val="007D1595"/>
    <w:rsid w:val="007D1CC8"/>
    <w:rsid w:val="007E7821"/>
    <w:rsid w:val="007F2E71"/>
    <w:rsid w:val="00830E70"/>
    <w:rsid w:val="0083473E"/>
    <w:rsid w:val="00845E8C"/>
    <w:rsid w:val="0084669C"/>
    <w:rsid w:val="008555EF"/>
    <w:rsid w:val="00861166"/>
    <w:rsid w:val="00861292"/>
    <w:rsid w:val="008709F1"/>
    <w:rsid w:val="00894DCB"/>
    <w:rsid w:val="008B5FE2"/>
    <w:rsid w:val="008C3BCF"/>
    <w:rsid w:val="008E7AB0"/>
    <w:rsid w:val="00910183"/>
    <w:rsid w:val="00917458"/>
    <w:rsid w:val="00922792"/>
    <w:rsid w:val="00944ED4"/>
    <w:rsid w:val="009450E1"/>
    <w:rsid w:val="00954E9B"/>
    <w:rsid w:val="009732ED"/>
    <w:rsid w:val="00985153"/>
    <w:rsid w:val="009C20EE"/>
    <w:rsid w:val="009D0453"/>
    <w:rsid w:val="009D2A86"/>
    <w:rsid w:val="009D6D87"/>
    <w:rsid w:val="009E03C3"/>
    <w:rsid w:val="00A11A83"/>
    <w:rsid w:val="00A15CAC"/>
    <w:rsid w:val="00A162DC"/>
    <w:rsid w:val="00A240CC"/>
    <w:rsid w:val="00A2604E"/>
    <w:rsid w:val="00A56FBB"/>
    <w:rsid w:val="00A65D21"/>
    <w:rsid w:val="00A77B3E"/>
    <w:rsid w:val="00AB1755"/>
    <w:rsid w:val="00AB6E5A"/>
    <w:rsid w:val="00AC2776"/>
    <w:rsid w:val="00AE7366"/>
    <w:rsid w:val="00AF34DC"/>
    <w:rsid w:val="00B04834"/>
    <w:rsid w:val="00B055E3"/>
    <w:rsid w:val="00B0673D"/>
    <w:rsid w:val="00B26A25"/>
    <w:rsid w:val="00B308C1"/>
    <w:rsid w:val="00B63531"/>
    <w:rsid w:val="00B736BE"/>
    <w:rsid w:val="00B909C2"/>
    <w:rsid w:val="00B96041"/>
    <w:rsid w:val="00BA757B"/>
    <w:rsid w:val="00BB1844"/>
    <w:rsid w:val="00BD2662"/>
    <w:rsid w:val="00BD5B03"/>
    <w:rsid w:val="00BF083D"/>
    <w:rsid w:val="00BF1EDD"/>
    <w:rsid w:val="00C028C7"/>
    <w:rsid w:val="00C036CF"/>
    <w:rsid w:val="00C26755"/>
    <w:rsid w:val="00C45BCE"/>
    <w:rsid w:val="00C47868"/>
    <w:rsid w:val="00C60269"/>
    <w:rsid w:val="00C84964"/>
    <w:rsid w:val="00C86958"/>
    <w:rsid w:val="00CA2A55"/>
    <w:rsid w:val="00CA725A"/>
    <w:rsid w:val="00CB709A"/>
    <w:rsid w:val="00CC0EC5"/>
    <w:rsid w:val="00CD167E"/>
    <w:rsid w:val="00CD2BB4"/>
    <w:rsid w:val="00CF5E18"/>
    <w:rsid w:val="00D03B66"/>
    <w:rsid w:val="00D04286"/>
    <w:rsid w:val="00D24A2B"/>
    <w:rsid w:val="00D25080"/>
    <w:rsid w:val="00D34464"/>
    <w:rsid w:val="00D66ABA"/>
    <w:rsid w:val="00D74BFA"/>
    <w:rsid w:val="00D76BE7"/>
    <w:rsid w:val="00D77F69"/>
    <w:rsid w:val="00D915D7"/>
    <w:rsid w:val="00DB29AF"/>
    <w:rsid w:val="00DB630C"/>
    <w:rsid w:val="00DC067F"/>
    <w:rsid w:val="00DD0B0A"/>
    <w:rsid w:val="00DD678D"/>
    <w:rsid w:val="00DF3E16"/>
    <w:rsid w:val="00E11D4F"/>
    <w:rsid w:val="00E50EF6"/>
    <w:rsid w:val="00E51826"/>
    <w:rsid w:val="00E572D8"/>
    <w:rsid w:val="00E662D9"/>
    <w:rsid w:val="00E7387D"/>
    <w:rsid w:val="00E8014D"/>
    <w:rsid w:val="00EB5858"/>
    <w:rsid w:val="00EE353C"/>
    <w:rsid w:val="00EF0D9A"/>
    <w:rsid w:val="00F10660"/>
    <w:rsid w:val="00F12329"/>
    <w:rsid w:val="00F245F2"/>
    <w:rsid w:val="00F26EEE"/>
    <w:rsid w:val="00F53463"/>
    <w:rsid w:val="00F65FAA"/>
    <w:rsid w:val="00F81D72"/>
    <w:rsid w:val="00F85A5F"/>
    <w:rsid w:val="00FA5897"/>
    <w:rsid w:val="00FC7C09"/>
    <w:rsid w:val="00FE1C72"/>
    <w:rsid w:val="00FF5C33"/>
    <w:rsid w:val="00FF7416"/>
    <w:rsid w:val="040AC50B"/>
    <w:rsid w:val="06B10EE5"/>
    <w:rsid w:val="0719C6FC"/>
    <w:rsid w:val="07228BD2"/>
    <w:rsid w:val="08CB43CC"/>
    <w:rsid w:val="093C527A"/>
    <w:rsid w:val="0AF75C62"/>
    <w:rsid w:val="0D2A1DE1"/>
    <w:rsid w:val="0DEDD8B7"/>
    <w:rsid w:val="0E5A3DF2"/>
    <w:rsid w:val="0F65A040"/>
    <w:rsid w:val="1139CB88"/>
    <w:rsid w:val="1174A0FB"/>
    <w:rsid w:val="11E7C9C5"/>
    <w:rsid w:val="11F68570"/>
    <w:rsid w:val="167C3B5A"/>
    <w:rsid w:val="16873785"/>
    <w:rsid w:val="168EE546"/>
    <w:rsid w:val="195884DC"/>
    <w:rsid w:val="1A3C569A"/>
    <w:rsid w:val="1A9A4F45"/>
    <w:rsid w:val="1AC52141"/>
    <w:rsid w:val="1B5049BA"/>
    <w:rsid w:val="1CBC9A8F"/>
    <w:rsid w:val="1D40A7A7"/>
    <w:rsid w:val="1E339077"/>
    <w:rsid w:val="1E9B0DFA"/>
    <w:rsid w:val="23AB2184"/>
    <w:rsid w:val="23B21811"/>
    <w:rsid w:val="249FBD08"/>
    <w:rsid w:val="25101939"/>
    <w:rsid w:val="2591776B"/>
    <w:rsid w:val="266F39CB"/>
    <w:rsid w:val="275F529B"/>
    <w:rsid w:val="2AF61BE3"/>
    <w:rsid w:val="2CD2786F"/>
    <w:rsid w:val="2DD18584"/>
    <w:rsid w:val="30C8B480"/>
    <w:rsid w:val="30D5B255"/>
    <w:rsid w:val="32F6AAB5"/>
    <w:rsid w:val="32FE4E5A"/>
    <w:rsid w:val="348BC4F2"/>
    <w:rsid w:val="34978393"/>
    <w:rsid w:val="3603717D"/>
    <w:rsid w:val="37C7B8B8"/>
    <w:rsid w:val="382D89B4"/>
    <w:rsid w:val="38FB8B3C"/>
    <w:rsid w:val="3AC0B9C6"/>
    <w:rsid w:val="3B477C40"/>
    <w:rsid w:val="3BDB593C"/>
    <w:rsid w:val="3C253CF5"/>
    <w:rsid w:val="3DE013A8"/>
    <w:rsid w:val="3E93450D"/>
    <w:rsid w:val="3EFDDA0C"/>
    <w:rsid w:val="3FA704F8"/>
    <w:rsid w:val="3FB6BD63"/>
    <w:rsid w:val="408D5698"/>
    <w:rsid w:val="40DDDDA7"/>
    <w:rsid w:val="40E29D25"/>
    <w:rsid w:val="40F79116"/>
    <w:rsid w:val="437856FB"/>
    <w:rsid w:val="44A50C07"/>
    <w:rsid w:val="44EAE5AF"/>
    <w:rsid w:val="4750EB0A"/>
    <w:rsid w:val="47CA55F0"/>
    <w:rsid w:val="498493F5"/>
    <w:rsid w:val="4A684385"/>
    <w:rsid w:val="4B752D14"/>
    <w:rsid w:val="4C80C24B"/>
    <w:rsid w:val="4CC943AB"/>
    <w:rsid w:val="4D6568A9"/>
    <w:rsid w:val="4E5705B9"/>
    <w:rsid w:val="50097860"/>
    <w:rsid w:val="50600D8F"/>
    <w:rsid w:val="5187E5B6"/>
    <w:rsid w:val="51F532CE"/>
    <w:rsid w:val="5223ADF5"/>
    <w:rsid w:val="529CFA9E"/>
    <w:rsid w:val="554C3420"/>
    <w:rsid w:val="56548F97"/>
    <w:rsid w:val="5656E412"/>
    <w:rsid w:val="576EFA6E"/>
    <w:rsid w:val="5924E485"/>
    <w:rsid w:val="5976681F"/>
    <w:rsid w:val="5BB60D69"/>
    <w:rsid w:val="5CDAEC5E"/>
    <w:rsid w:val="5F6C7B01"/>
    <w:rsid w:val="5F85C044"/>
    <w:rsid w:val="602AB017"/>
    <w:rsid w:val="603AF20B"/>
    <w:rsid w:val="62D081AD"/>
    <w:rsid w:val="653CB7C7"/>
    <w:rsid w:val="6611A3D6"/>
    <w:rsid w:val="663AD5B9"/>
    <w:rsid w:val="6691EE58"/>
    <w:rsid w:val="66C377C1"/>
    <w:rsid w:val="6958BEA5"/>
    <w:rsid w:val="6ABB0B33"/>
    <w:rsid w:val="6ACB0C86"/>
    <w:rsid w:val="6B34F53C"/>
    <w:rsid w:val="6BD61C3C"/>
    <w:rsid w:val="6C8AFFF1"/>
    <w:rsid w:val="6CA83904"/>
    <w:rsid w:val="6CC1D9D5"/>
    <w:rsid w:val="6CCA13BF"/>
    <w:rsid w:val="6D2BB12F"/>
    <w:rsid w:val="6D4D18CC"/>
    <w:rsid w:val="6DD21E56"/>
    <w:rsid w:val="6E7A413F"/>
    <w:rsid w:val="71091ACC"/>
    <w:rsid w:val="717E18D6"/>
    <w:rsid w:val="72224ADC"/>
    <w:rsid w:val="722D256B"/>
    <w:rsid w:val="72C77AFE"/>
    <w:rsid w:val="73D1ABE0"/>
    <w:rsid w:val="74164C91"/>
    <w:rsid w:val="74626A97"/>
    <w:rsid w:val="752DC23D"/>
    <w:rsid w:val="76727C04"/>
    <w:rsid w:val="796755E8"/>
    <w:rsid w:val="7BAC9612"/>
    <w:rsid w:val="7C97A667"/>
    <w:rsid w:val="7C9EF6AA"/>
    <w:rsid w:val="7CAF5123"/>
    <w:rsid w:val="7E050044"/>
    <w:rsid w:val="7E0AB897"/>
    <w:rsid w:val="7E1B1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E56A76"/>
  <w15:docId w15:val="{0517C914-149F-4684-9698-E13A7374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697528"/>
    <w:pPr>
      <w:ind w:left="720"/>
      <w:contextualSpacing/>
    </w:pPr>
  </w:style>
  <w:style w:type="paragraph" w:customStyle="1" w:styleId="paragraph">
    <w:name w:val="paragraph"/>
    <w:basedOn w:val="Normal"/>
    <w:rsid w:val="007D1595"/>
    <w:pPr>
      <w:spacing w:before="100" w:beforeAutospacing="1" w:after="100" w:afterAutospacing="1"/>
    </w:pPr>
    <w:rPr>
      <w:rFonts w:ascii="Calibri" w:eastAsiaTheme="minorHAnsi" w:hAnsi="Calibri" w:cs="Calibri"/>
      <w:sz w:val="22"/>
      <w:szCs w:val="22"/>
      <w:lang w:val="en-AU" w:eastAsia="en-AU"/>
    </w:rPr>
  </w:style>
  <w:style w:type="character" w:customStyle="1" w:styleId="normaltextrun">
    <w:name w:val="normaltextrun"/>
    <w:basedOn w:val="DefaultParagraphFont"/>
    <w:rsid w:val="007D1595"/>
  </w:style>
  <w:style w:type="character" w:customStyle="1" w:styleId="eop">
    <w:name w:val="eop"/>
    <w:basedOn w:val="DefaultParagraphFont"/>
    <w:rsid w:val="007D1595"/>
  </w:style>
  <w:style w:type="character" w:customStyle="1" w:styleId="scxw210572692">
    <w:name w:val="scxw210572692"/>
    <w:basedOn w:val="DefaultParagraphFont"/>
    <w:rsid w:val="007D1595"/>
  </w:style>
  <w:style w:type="paragraph" w:customStyle="1" w:styleId="Default">
    <w:name w:val="Default"/>
    <w:rsid w:val="002E64E6"/>
    <w:pPr>
      <w:autoSpaceDE w:val="0"/>
      <w:autoSpaceDN w:val="0"/>
      <w:adjustRightInd w:val="0"/>
    </w:pPr>
    <w:rPr>
      <w:rFonts w:ascii="Arial" w:hAnsi="Arial" w:cs="Arial"/>
      <w:color w:val="00000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64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21.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2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9.xml"/><Relationship Id="rId46" Type="http://schemas.openxmlformats.org/officeDocument/2006/relationships/footer" Target="footer1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hyperlink" Target="https://www.whittlesea.vic.gov.au/community-support/seniors-and-aged/seniors-festival-2023/" TargetMode="Externa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fontTable" Target="fontTable.xml"/><Relationship Id="rId8"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629</TotalTime>
  <Pages>26</Pages>
  <Words>4099</Words>
  <Characters>27766</Characters>
  <Application>Microsoft Office Word</Application>
  <DocSecurity>0</DocSecurity>
  <Lines>231</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Daniela Simundza</cp:lastModifiedBy>
  <cp:revision>16</cp:revision>
  <dcterms:created xsi:type="dcterms:W3CDTF">2023-10-23T23:52:00Z</dcterms:created>
  <dcterms:modified xsi:type="dcterms:W3CDTF">2023-11-22T04:54:00Z</dcterms:modified>
</cp:coreProperties>
</file>