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7608D" w14:textId="77777777" w:rsidR="25101939" w:rsidRDefault="25101939" w:rsidP="25101939">
      <w:pPr>
        <w:ind w:left="1701"/>
      </w:pPr>
    </w:p>
    <w:p w14:paraId="4C7FC9AE" w14:textId="77777777" w:rsidR="00141DEF" w:rsidRDefault="00141DEF" w:rsidP="25101939">
      <w:pPr>
        <w:ind w:left="1701"/>
      </w:pPr>
    </w:p>
    <w:p w14:paraId="5D68E47D" w14:textId="77777777" w:rsidR="25101939" w:rsidRDefault="25101939" w:rsidP="25101939">
      <w:pPr>
        <w:ind w:left="1701"/>
      </w:pPr>
    </w:p>
    <w:p w14:paraId="1C1265CE" w14:textId="77777777" w:rsidR="0007677A" w:rsidRPr="007564CE" w:rsidRDefault="0072013C" w:rsidP="0007677A">
      <w:pPr>
        <w:ind w:left="1701"/>
        <w:rPr>
          <w:rFonts w:asciiTheme="minorHAnsi" w:hAnsiTheme="minorHAnsi" w:cstheme="minorHAnsi"/>
        </w:rPr>
      </w:pPr>
      <w:r w:rsidRPr="003E4393">
        <w:rPr>
          <w:noProof/>
        </w:rPr>
        <w:drawing>
          <wp:inline distT="0" distB="0" distL="0" distR="0" wp14:anchorId="7E79A721" wp14:editId="1C0D8A9C">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E8B529F" wp14:editId="51ED705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08D853E0" w14:textId="77777777" w:rsidR="0007677A" w:rsidRPr="007564CE" w:rsidRDefault="0007677A" w:rsidP="0007677A">
      <w:pPr>
        <w:ind w:left="1701"/>
        <w:rPr>
          <w:rFonts w:asciiTheme="minorHAnsi" w:hAnsiTheme="minorHAnsi" w:cstheme="minorHAnsi"/>
        </w:rPr>
      </w:pPr>
    </w:p>
    <w:p w14:paraId="6E166927" w14:textId="77777777" w:rsidR="0007677A" w:rsidRDefault="0007677A" w:rsidP="0007677A">
      <w:pPr>
        <w:ind w:left="1701"/>
        <w:rPr>
          <w:rFonts w:asciiTheme="minorHAnsi" w:hAnsiTheme="minorHAnsi" w:cstheme="minorHAnsi"/>
        </w:rPr>
      </w:pPr>
    </w:p>
    <w:p w14:paraId="6CCCE085" w14:textId="77777777" w:rsidR="00797479" w:rsidRDefault="00797479" w:rsidP="0007677A">
      <w:pPr>
        <w:ind w:left="1701"/>
        <w:rPr>
          <w:rFonts w:asciiTheme="minorHAnsi" w:hAnsiTheme="minorHAnsi" w:cstheme="minorHAnsi"/>
        </w:rPr>
      </w:pPr>
    </w:p>
    <w:p w14:paraId="0ACE4921" w14:textId="77777777" w:rsidR="0000222E" w:rsidRPr="007564CE" w:rsidRDefault="0000222E" w:rsidP="0007677A">
      <w:pPr>
        <w:ind w:left="1701"/>
        <w:rPr>
          <w:rFonts w:asciiTheme="minorHAnsi" w:hAnsiTheme="minorHAnsi" w:cstheme="minorHAnsi"/>
        </w:rPr>
      </w:pPr>
    </w:p>
    <w:p w14:paraId="26D81F60" w14:textId="77777777" w:rsidR="0007677A" w:rsidRPr="007564CE" w:rsidRDefault="0072013C"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4C387C0B"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72013C" w:rsidRPr="54BF3997">
        <w:rPr>
          <w:rFonts w:asciiTheme="minorHAnsi" w:eastAsiaTheme="minorEastAsia" w:hAnsiTheme="minorHAnsi" w:cstheme="minorBidi"/>
          <w:spacing w:val="24"/>
          <w:sz w:val="40"/>
          <w:szCs w:val="40"/>
        </w:rPr>
        <w:t>Council Meeting</w:t>
      </w:r>
    </w:p>
    <w:p w14:paraId="2DFB877E" w14:textId="04357369" w:rsidR="0007677A" w:rsidRDefault="0072013C"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11 November 2024 at 6pm</w:t>
      </w:r>
    </w:p>
    <w:p w14:paraId="2589A9EB" w14:textId="77777777" w:rsidR="0007677A" w:rsidRDefault="0007677A" w:rsidP="0007677A">
      <w:pPr>
        <w:ind w:left="1701"/>
        <w:rPr>
          <w:rFonts w:asciiTheme="minorHAnsi" w:eastAsiaTheme="minorHAnsi" w:hAnsiTheme="minorHAnsi" w:cstheme="minorHAnsi"/>
          <w:spacing w:val="24"/>
          <w:sz w:val="32"/>
          <w:szCs w:val="32"/>
        </w:rPr>
      </w:pPr>
    </w:p>
    <w:p w14:paraId="2D48583E" w14:textId="77777777" w:rsidR="00380A18" w:rsidRDefault="00380A18" w:rsidP="0007677A">
      <w:pPr>
        <w:ind w:left="1701"/>
        <w:rPr>
          <w:rFonts w:asciiTheme="minorHAnsi" w:eastAsiaTheme="minorHAnsi" w:hAnsiTheme="minorHAnsi" w:cstheme="minorHAnsi"/>
          <w:spacing w:val="24"/>
          <w:sz w:val="32"/>
          <w:szCs w:val="32"/>
        </w:rPr>
      </w:pPr>
    </w:p>
    <w:p w14:paraId="4B6DFB05" w14:textId="77777777" w:rsidR="00380A18" w:rsidRDefault="00380A18" w:rsidP="0007677A">
      <w:pPr>
        <w:ind w:left="1701"/>
        <w:rPr>
          <w:rFonts w:asciiTheme="minorHAnsi" w:eastAsiaTheme="minorHAnsi" w:hAnsiTheme="minorHAnsi" w:cstheme="minorHAnsi"/>
          <w:spacing w:val="24"/>
          <w:sz w:val="32"/>
          <w:szCs w:val="32"/>
        </w:rPr>
      </w:pPr>
    </w:p>
    <w:p w14:paraId="5543C702" w14:textId="77777777" w:rsidR="00380A18" w:rsidRDefault="00380A18" w:rsidP="0007677A">
      <w:pPr>
        <w:ind w:left="1701"/>
        <w:rPr>
          <w:rFonts w:asciiTheme="minorHAnsi" w:eastAsiaTheme="minorHAnsi" w:hAnsiTheme="minorHAnsi" w:cstheme="minorHAnsi"/>
          <w:spacing w:val="24"/>
          <w:sz w:val="32"/>
          <w:szCs w:val="32"/>
        </w:rPr>
      </w:pPr>
    </w:p>
    <w:p w14:paraId="2436698D" w14:textId="77777777" w:rsidR="00380A18" w:rsidRDefault="00380A18" w:rsidP="0007677A">
      <w:pPr>
        <w:ind w:left="1701"/>
        <w:rPr>
          <w:rFonts w:asciiTheme="minorHAnsi" w:eastAsiaTheme="minorHAnsi" w:hAnsiTheme="minorHAnsi" w:cstheme="minorHAnsi"/>
          <w:spacing w:val="24"/>
          <w:sz w:val="32"/>
          <w:szCs w:val="32"/>
        </w:rPr>
      </w:pPr>
    </w:p>
    <w:p w14:paraId="567C072F" w14:textId="77777777" w:rsidR="00380A18" w:rsidRDefault="00380A18" w:rsidP="0007677A">
      <w:pPr>
        <w:ind w:left="1701"/>
        <w:rPr>
          <w:rFonts w:asciiTheme="minorHAnsi" w:eastAsiaTheme="minorHAnsi" w:hAnsiTheme="minorHAnsi" w:cstheme="minorHAnsi"/>
          <w:spacing w:val="24"/>
          <w:sz w:val="32"/>
          <w:szCs w:val="32"/>
        </w:rPr>
      </w:pPr>
    </w:p>
    <w:p w14:paraId="6F2C826B" w14:textId="77777777" w:rsidR="00380A18" w:rsidRDefault="00380A18" w:rsidP="0007677A">
      <w:pPr>
        <w:ind w:left="1701"/>
        <w:rPr>
          <w:rFonts w:asciiTheme="minorHAnsi" w:eastAsiaTheme="minorHAnsi" w:hAnsiTheme="minorHAnsi" w:cstheme="minorHAnsi"/>
          <w:spacing w:val="24"/>
          <w:sz w:val="32"/>
          <w:szCs w:val="32"/>
        </w:rPr>
      </w:pPr>
    </w:p>
    <w:p w14:paraId="199435BD" w14:textId="77777777" w:rsidR="00380A18" w:rsidRDefault="00380A18" w:rsidP="0007677A">
      <w:pPr>
        <w:ind w:left="1701"/>
        <w:rPr>
          <w:rFonts w:asciiTheme="minorHAnsi" w:eastAsiaTheme="minorHAnsi" w:hAnsiTheme="minorHAnsi" w:cstheme="minorHAnsi"/>
          <w:spacing w:val="24"/>
          <w:sz w:val="32"/>
          <w:szCs w:val="32"/>
        </w:rPr>
      </w:pPr>
    </w:p>
    <w:p w14:paraId="65DE58AB" w14:textId="77777777" w:rsidR="00380A18" w:rsidRDefault="00380A18" w:rsidP="00141DEF">
      <w:pPr>
        <w:ind w:left="1701"/>
        <w:jc w:val="right"/>
        <w:rPr>
          <w:rFonts w:asciiTheme="minorHAnsi" w:eastAsiaTheme="minorHAnsi" w:hAnsiTheme="minorHAnsi" w:cstheme="minorHAnsi"/>
          <w:spacing w:val="24"/>
          <w:sz w:val="32"/>
          <w:szCs w:val="32"/>
        </w:rPr>
      </w:pPr>
    </w:p>
    <w:p w14:paraId="1DFC7D20" w14:textId="77777777" w:rsidR="00380A18" w:rsidRDefault="00380A18" w:rsidP="0007677A">
      <w:pPr>
        <w:ind w:left="1701"/>
        <w:rPr>
          <w:rFonts w:asciiTheme="minorHAnsi" w:eastAsiaTheme="minorHAnsi" w:hAnsiTheme="minorHAnsi" w:cstheme="minorHAnsi"/>
          <w:spacing w:val="24"/>
          <w:sz w:val="32"/>
          <w:szCs w:val="32"/>
        </w:rPr>
      </w:pPr>
    </w:p>
    <w:p w14:paraId="7A5908C4" w14:textId="77777777" w:rsidR="00380A18" w:rsidRDefault="00380A18" w:rsidP="0007677A">
      <w:pPr>
        <w:ind w:left="1701"/>
        <w:rPr>
          <w:rFonts w:asciiTheme="minorHAnsi" w:eastAsiaTheme="minorHAnsi" w:hAnsiTheme="minorHAnsi" w:cstheme="minorHAnsi"/>
          <w:spacing w:val="24"/>
          <w:sz w:val="32"/>
          <w:szCs w:val="32"/>
        </w:rPr>
      </w:pPr>
    </w:p>
    <w:p w14:paraId="44B246BB" w14:textId="77777777" w:rsidR="00380A18" w:rsidRDefault="00380A18" w:rsidP="0007677A">
      <w:pPr>
        <w:ind w:left="1701"/>
        <w:rPr>
          <w:rFonts w:asciiTheme="minorHAnsi" w:eastAsiaTheme="minorHAnsi" w:hAnsiTheme="minorHAnsi" w:cstheme="minorHAnsi"/>
          <w:spacing w:val="24"/>
          <w:sz w:val="32"/>
          <w:szCs w:val="32"/>
        </w:rPr>
      </w:pPr>
    </w:p>
    <w:p w14:paraId="065053C5" w14:textId="77777777" w:rsidR="00380A18" w:rsidRDefault="00380A18" w:rsidP="0007677A">
      <w:pPr>
        <w:ind w:left="1701"/>
        <w:rPr>
          <w:rFonts w:asciiTheme="minorHAnsi" w:eastAsiaTheme="minorHAnsi" w:hAnsiTheme="minorHAnsi" w:cstheme="minorHAnsi"/>
          <w:spacing w:val="24"/>
          <w:sz w:val="32"/>
          <w:szCs w:val="32"/>
        </w:rPr>
      </w:pPr>
    </w:p>
    <w:p w14:paraId="52AA6C41" w14:textId="77777777" w:rsidR="00380A18" w:rsidRDefault="00380A18" w:rsidP="0007677A">
      <w:pPr>
        <w:ind w:left="1701"/>
        <w:rPr>
          <w:rFonts w:asciiTheme="minorHAnsi" w:eastAsiaTheme="minorHAnsi" w:hAnsiTheme="minorHAnsi" w:cstheme="minorHAnsi"/>
          <w:spacing w:val="24"/>
          <w:sz w:val="32"/>
          <w:szCs w:val="32"/>
        </w:rPr>
      </w:pPr>
    </w:p>
    <w:p w14:paraId="6F07E296" w14:textId="77777777" w:rsidR="00380A18" w:rsidRDefault="00380A18" w:rsidP="0007677A">
      <w:pPr>
        <w:ind w:left="1701"/>
        <w:rPr>
          <w:rFonts w:asciiTheme="minorHAnsi" w:eastAsiaTheme="minorHAnsi" w:hAnsiTheme="minorHAnsi" w:cstheme="minorHAnsi"/>
          <w:spacing w:val="24"/>
          <w:sz w:val="32"/>
          <w:szCs w:val="32"/>
        </w:rPr>
      </w:pPr>
    </w:p>
    <w:p w14:paraId="1C8C80B1" w14:textId="77777777" w:rsidR="00380A18" w:rsidRDefault="00380A18" w:rsidP="0007677A">
      <w:pPr>
        <w:ind w:left="1701"/>
        <w:rPr>
          <w:rFonts w:asciiTheme="minorHAnsi" w:eastAsiaTheme="minorHAnsi" w:hAnsiTheme="minorHAnsi" w:cstheme="minorHAnsi"/>
          <w:spacing w:val="24"/>
          <w:sz w:val="32"/>
          <w:szCs w:val="32"/>
        </w:rPr>
      </w:pPr>
    </w:p>
    <w:p w14:paraId="5531C4DD" w14:textId="77777777" w:rsidR="0061442F" w:rsidRDefault="0061442F" w:rsidP="25101939">
      <w:pPr>
        <w:ind w:left="1701"/>
        <w:rPr>
          <w:rFonts w:asciiTheme="minorHAnsi" w:eastAsiaTheme="minorEastAsia" w:hAnsiTheme="minorHAnsi" w:cstheme="minorBidi"/>
          <w:spacing w:val="24"/>
          <w:sz w:val="32"/>
          <w:szCs w:val="32"/>
        </w:rPr>
      </w:pPr>
    </w:p>
    <w:p w14:paraId="715A45D2" w14:textId="77777777" w:rsidR="25101939" w:rsidRDefault="25101939" w:rsidP="25101939">
      <w:pPr>
        <w:ind w:left="1701"/>
        <w:rPr>
          <w:szCs w:val="22"/>
        </w:rPr>
      </w:pPr>
    </w:p>
    <w:p w14:paraId="2F358CF0" w14:textId="77777777" w:rsidR="0061442F" w:rsidRDefault="0061442F" w:rsidP="0007677A">
      <w:pPr>
        <w:ind w:left="1701"/>
        <w:rPr>
          <w:rFonts w:asciiTheme="minorHAnsi" w:eastAsiaTheme="minorHAnsi" w:hAnsiTheme="minorHAnsi" w:cstheme="minorHAnsi"/>
          <w:spacing w:val="24"/>
          <w:sz w:val="32"/>
          <w:szCs w:val="32"/>
        </w:rPr>
      </w:pPr>
    </w:p>
    <w:p w14:paraId="346CB292" w14:textId="77777777" w:rsidR="00380A18" w:rsidRPr="007564CE" w:rsidRDefault="0072013C"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284E43BE" w14:textId="6F85268D" w:rsidR="00A11A83" w:rsidRPr="00163BE0" w:rsidRDefault="00A11A83" w:rsidP="006A6C01">
      <w:pPr>
        <w:tabs>
          <w:tab w:val="left" w:pos="7422"/>
        </w:tabs>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5D89A3B8" w14:textId="77777777" w:rsidR="00B239B9" w:rsidRDefault="0072013C" w:rsidP="00F35B2B">
      <w:pPr>
        <w:spacing w:after="240" w:line="259" w:lineRule="auto"/>
        <w:rPr>
          <w:sz w:val="28"/>
          <w:szCs w:val="28"/>
        </w:rPr>
      </w:pPr>
      <w:r w:rsidRPr="144AC078">
        <w:rPr>
          <w:sz w:val="72"/>
          <w:szCs w:val="72"/>
        </w:rPr>
        <w:lastRenderedPageBreak/>
        <w:t>Youth Councillors</w:t>
      </w:r>
    </w:p>
    <w:p w14:paraId="045A9F91" w14:textId="77777777" w:rsidR="00F35B2B" w:rsidRDefault="0072013C" w:rsidP="00E6786B">
      <w:pPr>
        <w:tabs>
          <w:tab w:val="left" w:pos="3402"/>
        </w:tabs>
        <w:spacing w:before="120" w:after="120"/>
        <w:rPr>
          <w:sz w:val="28"/>
          <w:szCs w:val="28"/>
        </w:rPr>
      </w:pPr>
      <w:r w:rsidRPr="00B239B9">
        <w:rPr>
          <w:sz w:val="28"/>
          <w:szCs w:val="28"/>
        </w:rPr>
        <w:t>Zachary Melvaine</w:t>
      </w:r>
      <w:r>
        <w:rPr>
          <w:sz w:val="28"/>
          <w:szCs w:val="28"/>
        </w:rPr>
        <w:tab/>
        <w:t>Youth Mayor</w:t>
      </w:r>
    </w:p>
    <w:p w14:paraId="23A8295C" w14:textId="77777777" w:rsidR="00F35B2B" w:rsidRDefault="0072013C"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0547844B" w14:textId="77777777" w:rsidR="007F4189" w:rsidRDefault="0072013C" w:rsidP="00E6786B">
      <w:pPr>
        <w:tabs>
          <w:tab w:val="left" w:pos="3402"/>
        </w:tabs>
        <w:spacing w:before="120" w:after="120"/>
        <w:rPr>
          <w:sz w:val="28"/>
          <w:szCs w:val="28"/>
        </w:rPr>
      </w:pPr>
      <w:r w:rsidRPr="00B239B9">
        <w:rPr>
          <w:sz w:val="28"/>
          <w:szCs w:val="28"/>
        </w:rPr>
        <w:t>Angelica Banquil</w:t>
      </w:r>
    </w:p>
    <w:p w14:paraId="23AAEADE" w14:textId="77777777" w:rsidR="00B239B9" w:rsidRDefault="0072013C" w:rsidP="00E6786B">
      <w:pPr>
        <w:tabs>
          <w:tab w:val="left" w:pos="3402"/>
        </w:tabs>
        <w:spacing w:before="120" w:after="120"/>
        <w:rPr>
          <w:sz w:val="28"/>
          <w:szCs w:val="28"/>
        </w:rPr>
      </w:pPr>
      <w:r w:rsidRPr="00B239B9">
        <w:rPr>
          <w:sz w:val="28"/>
          <w:szCs w:val="28"/>
        </w:rPr>
        <w:t>Dean Connelly-Carpenter</w:t>
      </w:r>
    </w:p>
    <w:p w14:paraId="6F011446" w14:textId="77777777" w:rsidR="00B239B9" w:rsidRDefault="0072013C" w:rsidP="00E6786B">
      <w:pPr>
        <w:tabs>
          <w:tab w:val="left" w:pos="3402"/>
        </w:tabs>
        <w:spacing w:before="120" w:after="120"/>
        <w:rPr>
          <w:sz w:val="28"/>
          <w:szCs w:val="28"/>
        </w:rPr>
      </w:pPr>
      <w:r w:rsidRPr="00B239B9">
        <w:rPr>
          <w:sz w:val="28"/>
          <w:szCs w:val="28"/>
        </w:rPr>
        <w:t>Bavleen Kaur</w:t>
      </w:r>
    </w:p>
    <w:p w14:paraId="1773A22A" w14:textId="77777777" w:rsidR="00C14869" w:rsidRDefault="0072013C" w:rsidP="00E6786B">
      <w:pPr>
        <w:tabs>
          <w:tab w:val="left" w:pos="2837"/>
          <w:tab w:val="left" w:pos="3402"/>
        </w:tabs>
        <w:spacing w:before="120" w:after="120"/>
        <w:rPr>
          <w:sz w:val="28"/>
          <w:szCs w:val="28"/>
        </w:rPr>
      </w:pPr>
      <w:r w:rsidRPr="00B239B9">
        <w:rPr>
          <w:sz w:val="28"/>
          <w:szCs w:val="28"/>
        </w:rPr>
        <w:t>Mustafa Khraim</w:t>
      </w:r>
    </w:p>
    <w:p w14:paraId="4A20EBEA" w14:textId="77777777" w:rsidR="00C14869" w:rsidRDefault="0072013C" w:rsidP="00E6786B">
      <w:pPr>
        <w:tabs>
          <w:tab w:val="left" w:pos="3402"/>
        </w:tabs>
        <w:spacing w:before="120" w:after="120"/>
        <w:rPr>
          <w:sz w:val="28"/>
          <w:szCs w:val="28"/>
        </w:rPr>
      </w:pPr>
      <w:r w:rsidRPr="4A55B191">
        <w:rPr>
          <w:sz w:val="28"/>
          <w:szCs w:val="28"/>
        </w:rPr>
        <w:t>Angela Rolevska</w:t>
      </w:r>
    </w:p>
    <w:p w14:paraId="6C0754DC" w14:textId="77777777" w:rsidR="007F4189" w:rsidRDefault="0072013C"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704F687E" w14:textId="77777777" w:rsidR="007F4189" w:rsidRDefault="0072013C" w:rsidP="00E6786B">
      <w:pPr>
        <w:tabs>
          <w:tab w:val="left" w:pos="3402"/>
        </w:tabs>
        <w:spacing w:before="120" w:after="120"/>
        <w:rPr>
          <w:sz w:val="28"/>
          <w:szCs w:val="28"/>
        </w:rPr>
      </w:pPr>
      <w:r w:rsidRPr="00B239B9">
        <w:rPr>
          <w:sz w:val="28"/>
          <w:szCs w:val="28"/>
        </w:rPr>
        <w:t>Tanya Sharma</w:t>
      </w:r>
    </w:p>
    <w:p w14:paraId="31688B42" w14:textId="77777777" w:rsidR="007F4189" w:rsidRDefault="0072013C" w:rsidP="00E6786B">
      <w:pPr>
        <w:tabs>
          <w:tab w:val="left" w:pos="3402"/>
        </w:tabs>
        <w:spacing w:before="120" w:after="120"/>
        <w:rPr>
          <w:sz w:val="28"/>
          <w:szCs w:val="28"/>
        </w:rPr>
      </w:pPr>
      <w:r w:rsidRPr="00B239B9">
        <w:rPr>
          <w:sz w:val="28"/>
          <w:szCs w:val="28"/>
        </w:rPr>
        <w:t>Sandy Tran</w:t>
      </w:r>
    </w:p>
    <w:p w14:paraId="12B32298" w14:textId="77777777" w:rsidR="00CB3F8B" w:rsidRDefault="0072013C" w:rsidP="00E6786B">
      <w:pPr>
        <w:tabs>
          <w:tab w:val="left" w:pos="3402"/>
        </w:tabs>
        <w:spacing w:before="120" w:after="120"/>
        <w:rPr>
          <w:sz w:val="28"/>
          <w:szCs w:val="28"/>
        </w:rPr>
      </w:pPr>
      <w:r w:rsidRPr="4A55B191">
        <w:rPr>
          <w:sz w:val="28"/>
          <w:szCs w:val="28"/>
        </w:rPr>
        <w:t>Emily Tricarico</w:t>
      </w:r>
    </w:p>
    <w:p w14:paraId="7D42DCDC" w14:textId="77777777" w:rsidR="79387BC6" w:rsidRDefault="0072013C" w:rsidP="4A55B191">
      <w:pPr>
        <w:tabs>
          <w:tab w:val="left" w:pos="3402"/>
        </w:tabs>
        <w:spacing w:before="120" w:after="120"/>
        <w:rPr>
          <w:sz w:val="28"/>
          <w:szCs w:val="28"/>
        </w:rPr>
      </w:pPr>
      <w:r w:rsidRPr="4A55B191">
        <w:rPr>
          <w:sz w:val="28"/>
          <w:szCs w:val="28"/>
        </w:rPr>
        <w:t>Elly Watson</w:t>
      </w:r>
    </w:p>
    <w:p w14:paraId="091FD43E" w14:textId="77777777" w:rsidR="007F4189" w:rsidRDefault="0072013C" w:rsidP="00E6786B">
      <w:pPr>
        <w:tabs>
          <w:tab w:val="left" w:pos="2835"/>
          <w:tab w:val="left" w:pos="3402"/>
        </w:tabs>
        <w:spacing w:before="120" w:after="120"/>
        <w:rPr>
          <w:sz w:val="28"/>
          <w:szCs w:val="28"/>
        </w:rPr>
      </w:pPr>
      <w:r>
        <w:rPr>
          <w:sz w:val="28"/>
          <w:szCs w:val="28"/>
        </w:rPr>
        <w:t>Sophie Winter</w:t>
      </w:r>
    </w:p>
    <w:p w14:paraId="251E0CCA" w14:textId="77777777" w:rsidR="009732ED" w:rsidRPr="003A22E3" w:rsidRDefault="0072013C" w:rsidP="00EC45F1">
      <w:pPr>
        <w:spacing w:before="240" w:after="240"/>
        <w:rPr>
          <w:sz w:val="72"/>
          <w:szCs w:val="72"/>
        </w:rPr>
      </w:pPr>
      <w:r w:rsidRPr="003A22E3">
        <w:rPr>
          <w:sz w:val="72"/>
          <w:szCs w:val="72"/>
        </w:rPr>
        <w:t>Officers</w:t>
      </w:r>
    </w:p>
    <w:p w14:paraId="0CDD790D" w14:textId="77777777" w:rsidR="00440F63" w:rsidRDefault="0072013C"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779AF22" w14:textId="77777777" w:rsidR="00B239B9" w:rsidRPr="003C42EA" w:rsidRDefault="0072013C" w:rsidP="00E6786B">
      <w:pPr>
        <w:tabs>
          <w:tab w:val="left" w:pos="3402"/>
        </w:tabs>
        <w:spacing w:before="120" w:after="120" w:line="259" w:lineRule="auto"/>
        <w:rPr>
          <w:sz w:val="28"/>
          <w:szCs w:val="28"/>
        </w:rPr>
      </w:pPr>
      <w:r w:rsidRPr="729B7731">
        <w:rPr>
          <w:rFonts w:eastAsia="Calibri" w:cs="Calibri"/>
          <w:color w:val="000000" w:themeColor="text1"/>
          <w:sz w:val="28"/>
          <w:szCs w:val="28"/>
        </w:rPr>
        <w:t>Bobbie-Lea Bright</w:t>
      </w:r>
      <w:r>
        <w:tab/>
      </w:r>
      <w:r w:rsidRPr="729B7731">
        <w:rPr>
          <w:rFonts w:eastAsia="Calibri" w:cs="Calibri"/>
          <w:color w:val="000000" w:themeColor="text1"/>
          <w:sz w:val="28"/>
          <w:szCs w:val="28"/>
        </w:rPr>
        <w:t xml:space="preserve">Unit Manager </w:t>
      </w:r>
      <w:r w:rsidR="3304D617" w:rsidRPr="729B7731">
        <w:rPr>
          <w:rFonts w:eastAsia="Calibri" w:cs="Calibri"/>
          <w:color w:val="000000" w:themeColor="text1"/>
          <w:sz w:val="28"/>
          <w:szCs w:val="28"/>
        </w:rPr>
        <w:t xml:space="preserve">Compliance &amp; </w:t>
      </w:r>
      <w:r w:rsidRPr="729B7731">
        <w:rPr>
          <w:rFonts w:eastAsia="Calibri" w:cs="Calibri"/>
          <w:color w:val="000000" w:themeColor="text1"/>
          <w:sz w:val="28"/>
          <w:szCs w:val="28"/>
        </w:rPr>
        <w:t>Governance</w:t>
      </w:r>
    </w:p>
    <w:p w14:paraId="024062CD" w14:textId="77777777" w:rsidR="000E6EC9" w:rsidRPr="00DD678D" w:rsidRDefault="00A11A83" w:rsidP="0003490A">
      <w:pPr>
        <w:rPr>
          <w:sz w:val="32"/>
          <w:szCs w:val="32"/>
        </w:rPr>
      </w:pPr>
      <w:r w:rsidRPr="00163BE0">
        <w:br w:type="page"/>
      </w:r>
      <w:r w:rsidR="0072013C" w:rsidRPr="00DD678D">
        <w:rPr>
          <w:sz w:val="32"/>
          <w:szCs w:val="32"/>
        </w:rPr>
        <w:lastRenderedPageBreak/>
        <w:t>O</w:t>
      </w:r>
      <w:r w:rsidR="00DD678D" w:rsidRPr="00DD678D">
        <w:rPr>
          <w:sz w:val="32"/>
          <w:szCs w:val="32"/>
        </w:rPr>
        <w:t>rder of Business</w:t>
      </w:r>
    </w:p>
    <w:p w14:paraId="7B1B15D4" w14:textId="77777777" w:rsidR="00393820" w:rsidRPr="00DD678D" w:rsidRDefault="00393820" w:rsidP="0003490A"/>
    <w:p w14:paraId="4458771C" w14:textId="4D35448E" w:rsidR="00BF626B" w:rsidRDefault="0072013C">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82397823" w:history="1">
        <w:r w:rsidR="00BF626B" w:rsidRPr="002F2D3F">
          <w:rPr>
            <w:rStyle w:val="Hyperlink"/>
            <w:noProof/>
          </w:rPr>
          <w:t>1</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Opening</w:t>
        </w:r>
        <w:r w:rsidR="00BF626B">
          <w:rPr>
            <w:noProof/>
          </w:rPr>
          <w:tab/>
        </w:r>
        <w:r w:rsidR="00BF626B">
          <w:rPr>
            <w:noProof/>
          </w:rPr>
          <w:fldChar w:fldCharType="begin"/>
        </w:r>
        <w:r w:rsidR="00BF626B">
          <w:rPr>
            <w:noProof/>
          </w:rPr>
          <w:instrText xml:space="preserve"> PAGEREF _Toc182397823 \h </w:instrText>
        </w:r>
        <w:r w:rsidR="00BF626B">
          <w:rPr>
            <w:noProof/>
          </w:rPr>
        </w:r>
        <w:r w:rsidR="00BF626B">
          <w:rPr>
            <w:noProof/>
          </w:rPr>
          <w:fldChar w:fldCharType="separate"/>
        </w:r>
        <w:r w:rsidR="00BF626B">
          <w:rPr>
            <w:noProof/>
          </w:rPr>
          <w:t>4</w:t>
        </w:r>
        <w:r w:rsidR="00BF626B">
          <w:rPr>
            <w:noProof/>
          </w:rPr>
          <w:fldChar w:fldCharType="end"/>
        </w:r>
      </w:hyperlink>
    </w:p>
    <w:p w14:paraId="10DE527A" w14:textId="00661E68" w:rsidR="00BF626B" w:rsidRDefault="00812E59">
      <w:pPr>
        <w:pStyle w:val="TOC2"/>
        <w:rPr>
          <w:rFonts w:asciiTheme="minorHAnsi" w:eastAsiaTheme="minorEastAsia" w:hAnsiTheme="minorHAnsi" w:cstheme="minorBidi"/>
          <w:noProof/>
          <w:color w:val="auto"/>
          <w:sz w:val="22"/>
          <w:szCs w:val="22"/>
          <w:lang w:eastAsia="en-AU"/>
        </w:rPr>
      </w:pPr>
      <w:hyperlink w:anchor="_Toc182397824" w:history="1">
        <w:r w:rsidR="00BF626B" w:rsidRPr="002F2D3F">
          <w:rPr>
            <w:rStyle w:val="Hyperlink"/>
            <w:noProof/>
          </w:rPr>
          <w:t>1.1</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Meeting Opening and Introductions</w:t>
        </w:r>
        <w:r w:rsidR="00BF626B">
          <w:rPr>
            <w:noProof/>
          </w:rPr>
          <w:tab/>
        </w:r>
        <w:r w:rsidR="00BF626B">
          <w:rPr>
            <w:noProof/>
          </w:rPr>
          <w:fldChar w:fldCharType="begin"/>
        </w:r>
        <w:r w:rsidR="00BF626B">
          <w:rPr>
            <w:noProof/>
          </w:rPr>
          <w:instrText xml:space="preserve"> PAGEREF _Toc182397824 \h </w:instrText>
        </w:r>
        <w:r w:rsidR="00BF626B">
          <w:rPr>
            <w:noProof/>
          </w:rPr>
        </w:r>
        <w:r w:rsidR="00BF626B">
          <w:rPr>
            <w:noProof/>
          </w:rPr>
          <w:fldChar w:fldCharType="separate"/>
        </w:r>
        <w:r w:rsidR="00BF626B">
          <w:rPr>
            <w:noProof/>
          </w:rPr>
          <w:t>4</w:t>
        </w:r>
        <w:r w:rsidR="00BF626B">
          <w:rPr>
            <w:noProof/>
          </w:rPr>
          <w:fldChar w:fldCharType="end"/>
        </w:r>
      </w:hyperlink>
    </w:p>
    <w:p w14:paraId="3C0EDBFA" w14:textId="3C5BECCB" w:rsidR="00BF626B" w:rsidRDefault="00812E59">
      <w:pPr>
        <w:pStyle w:val="TOC2"/>
        <w:rPr>
          <w:rFonts w:asciiTheme="minorHAnsi" w:eastAsiaTheme="minorEastAsia" w:hAnsiTheme="minorHAnsi" w:cstheme="minorBidi"/>
          <w:noProof/>
          <w:color w:val="auto"/>
          <w:sz w:val="22"/>
          <w:szCs w:val="22"/>
          <w:lang w:eastAsia="en-AU"/>
        </w:rPr>
      </w:pPr>
      <w:hyperlink w:anchor="_Toc182397825" w:history="1">
        <w:r w:rsidR="00BF626B" w:rsidRPr="002F2D3F">
          <w:rPr>
            <w:rStyle w:val="Hyperlink"/>
            <w:noProof/>
          </w:rPr>
          <w:t>1.2</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Apologies</w:t>
        </w:r>
        <w:r w:rsidR="00BF626B">
          <w:rPr>
            <w:noProof/>
          </w:rPr>
          <w:tab/>
        </w:r>
        <w:r w:rsidR="00BF626B">
          <w:rPr>
            <w:noProof/>
          </w:rPr>
          <w:fldChar w:fldCharType="begin"/>
        </w:r>
        <w:r w:rsidR="00BF626B">
          <w:rPr>
            <w:noProof/>
          </w:rPr>
          <w:instrText xml:space="preserve"> PAGEREF _Toc182397825 \h </w:instrText>
        </w:r>
        <w:r w:rsidR="00BF626B">
          <w:rPr>
            <w:noProof/>
          </w:rPr>
        </w:r>
        <w:r w:rsidR="00BF626B">
          <w:rPr>
            <w:noProof/>
          </w:rPr>
          <w:fldChar w:fldCharType="separate"/>
        </w:r>
        <w:r w:rsidR="00BF626B">
          <w:rPr>
            <w:noProof/>
          </w:rPr>
          <w:t>4</w:t>
        </w:r>
        <w:r w:rsidR="00BF626B">
          <w:rPr>
            <w:noProof/>
          </w:rPr>
          <w:fldChar w:fldCharType="end"/>
        </w:r>
      </w:hyperlink>
    </w:p>
    <w:p w14:paraId="2119CE81" w14:textId="6EF995B1" w:rsidR="00BF626B" w:rsidRDefault="00812E59">
      <w:pPr>
        <w:pStyle w:val="TOC2"/>
        <w:rPr>
          <w:rFonts w:asciiTheme="minorHAnsi" w:eastAsiaTheme="minorEastAsia" w:hAnsiTheme="minorHAnsi" w:cstheme="minorBidi"/>
          <w:noProof/>
          <w:color w:val="auto"/>
          <w:sz w:val="22"/>
          <w:szCs w:val="22"/>
          <w:lang w:eastAsia="en-AU"/>
        </w:rPr>
      </w:pPr>
      <w:hyperlink w:anchor="_Toc182397826" w:history="1">
        <w:r w:rsidR="00BF626B" w:rsidRPr="002F2D3F">
          <w:rPr>
            <w:rStyle w:val="Hyperlink"/>
            <w:noProof/>
          </w:rPr>
          <w:t>1.3</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Acknowledgement of Traditional Owners Statement</w:t>
        </w:r>
        <w:r w:rsidR="00BF626B">
          <w:rPr>
            <w:noProof/>
          </w:rPr>
          <w:tab/>
        </w:r>
        <w:r w:rsidR="00BF626B">
          <w:rPr>
            <w:noProof/>
          </w:rPr>
          <w:fldChar w:fldCharType="begin"/>
        </w:r>
        <w:r w:rsidR="00BF626B">
          <w:rPr>
            <w:noProof/>
          </w:rPr>
          <w:instrText xml:space="preserve"> PAGEREF _Toc182397826 \h </w:instrText>
        </w:r>
        <w:r w:rsidR="00BF626B">
          <w:rPr>
            <w:noProof/>
          </w:rPr>
        </w:r>
        <w:r w:rsidR="00BF626B">
          <w:rPr>
            <w:noProof/>
          </w:rPr>
          <w:fldChar w:fldCharType="separate"/>
        </w:r>
        <w:r w:rsidR="00BF626B">
          <w:rPr>
            <w:noProof/>
          </w:rPr>
          <w:t>4</w:t>
        </w:r>
        <w:r w:rsidR="00BF626B">
          <w:rPr>
            <w:noProof/>
          </w:rPr>
          <w:fldChar w:fldCharType="end"/>
        </w:r>
      </w:hyperlink>
    </w:p>
    <w:p w14:paraId="7613E5AE" w14:textId="734CBB82" w:rsidR="00BF626B" w:rsidRDefault="00812E59">
      <w:pPr>
        <w:pStyle w:val="TOC2"/>
        <w:rPr>
          <w:rFonts w:asciiTheme="minorHAnsi" w:eastAsiaTheme="minorEastAsia" w:hAnsiTheme="minorHAnsi" w:cstheme="minorBidi"/>
          <w:noProof/>
          <w:color w:val="auto"/>
          <w:sz w:val="22"/>
          <w:szCs w:val="22"/>
          <w:lang w:eastAsia="en-AU"/>
        </w:rPr>
      </w:pPr>
      <w:hyperlink w:anchor="_Toc182397827" w:history="1">
        <w:r w:rsidR="00BF626B" w:rsidRPr="002F2D3F">
          <w:rPr>
            <w:rStyle w:val="Hyperlink"/>
            <w:noProof/>
          </w:rPr>
          <w:t>1.4</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Youth Council Charter</w:t>
        </w:r>
        <w:r w:rsidR="00BF626B">
          <w:rPr>
            <w:noProof/>
          </w:rPr>
          <w:tab/>
        </w:r>
        <w:r w:rsidR="00BF626B">
          <w:rPr>
            <w:noProof/>
          </w:rPr>
          <w:fldChar w:fldCharType="begin"/>
        </w:r>
        <w:r w:rsidR="00BF626B">
          <w:rPr>
            <w:noProof/>
          </w:rPr>
          <w:instrText xml:space="preserve"> PAGEREF _Toc182397827 \h </w:instrText>
        </w:r>
        <w:r w:rsidR="00BF626B">
          <w:rPr>
            <w:noProof/>
          </w:rPr>
        </w:r>
        <w:r w:rsidR="00BF626B">
          <w:rPr>
            <w:noProof/>
          </w:rPr>
          <w:fldChar w:fldCharType="separate"/>
        </w:r>
        <w:r w:rsidR="00BF626B">
          <w:rPr>
            <w:noProof/>
          </w:rPr>
          <w:t>5</w:t>
        </w:r>
        <w:r w:rsidR="00BF626B">
          <w:rPr>
            <w:noProof/>
          </w:rPr>
          <w:fldChar w:fldCharType="end"/>
        </w:r>
      </w:hyperlink>
    </w:p>
    <w:p w14:paraId="745F349A" w14:textId="1C24A4C1" w:rsidR="00BF626B" w:rsidRDefault="00812E59">
      <w:pPr>
        <w:pStyle w:val="TOC2"/>
        <w:rPr>
          <w:rFonts w:asciiTheme="minorHAnsi" w:eastAsiaTheme="minorEastAsia" w:hAnsiTheme="minorHAnsi" w:cstheme="minorBidi"/>
          <w:noProof/>
          <w:color w:val="auto"/>
          <w:sz w:val="22"/>
          <w:szCs w:val="22"/>
          <w:lang w:eastAsia="en-AU"/>
        </w:rPr>
      </w:pPr>
      <w:hyperlink w:anchor="_Toc182397828" w:history="1">
        <w:r w:rsidR="00BF626B" w:rsidRPr="002F2D3F">
          <w:rPr>
            <w:rStyle w:val="Hyperlink"/>
            <w:noProof/>
          </w:rPr>
          <w:t>1.5</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Acknowledgements</w:t>
        </w:r>
        <w:r w:rsidR="00BF626B">
          <w:rPr>
            <w:noProof/>
          </w:rPr>
          <w:tab/>
        </w:r>
        <w:r w:rsidR="00BF626B">
          <w:rPr>
            <w:noProof/>
          </w:rPr>
          <w:fldChar w:fldCharType="begin"/>
        </w:r>
        <w:r w:rsidR="00BF626B">
          <w:rPr>
            <w:noProof/>
          </w:rPr>
          <w:instrText xml:space="preserve"> PAGEREF _Toc182397828 \h </w:instrText>
        </w:r>
        <w:r w:rsidR="00BF626B">
          <w:rPr>
            <w:noProof/>
          </w:rPr>
        </w:r>
        <w:r w:rsidR="00BF626B">
          <w:rPr>
            <w:noProof/>
          </w:rPr>
          <w:fldChar w:fldCharType="separate"/>
        </w:r>
        <w:r w:rsidR="00BF626B">
          <w:rPr>
            <w:noProof/>
          </w:rPr>
          <w:t>5</w:t>
        </w:r>
        <w:r w:rsidR="00BF626B">
          <w:rPr>
            <w:noProof/>
          </w:rPr>
          <w:fldChar w:fldCharType="end"/>
        </w:r>
      </w:hyperlink>
    </w:p>
    <w:p w14:paraId="0371E379" w14:textId="6F886889" w:rsidR="00BF626B" w:rsidRDefault="00812E59">
      <w:pPr>
        <w:pStyle w:val="TOC1"/>
        <w:rPr>
          <w:rFonts w:asciiTheme="minorHAnsi" w:eastAsiaTheme="minorEastAsia" w:hAnsiTheme="minorHAnsi" w:cstheme="minorBidi"/>
          <w:noProof/>
          <w:color w:val="auto"/>
          <w:sz w:val="22"/>
          <w:szCs w:val="22"/>
          <w:lang w:eastAsia="en-AU"/>
        </w:rPr>
      </w:pPr>
      <w:hyperlink w:anchor="_Toc182397829" w:history="1">
        <w:r w:rsidR="00BF626B" w:rsidRPr="002F2D3F">
          <w:rPr>
            <w:rStyle w:val="Hyperlink"/>
            <w:noProof/>
          </w:rPr>
          <w:t>2</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Declarations of Conflict of Interest</w:t>
        </w:r>
        <w:r w:rsidR="00BF626B">
          <w:rPr>
            <w:noProof/>
          </w:rPr>
          <w:tab/>
        </w:r>
        <w:r w:rsidR="00BF626B">
          <w:rPr>
            <w:noProof/>
          </w:rPr>
          <w:fldChar w:fldCharType="begin"/>
        </w:r>
        <w:r w:rsidR="00BF626B">
          <w:rPr>
            <w:noProof/>
          </w:rPr>
          <w:instrText xml:space="preserve"> PAGEREF _Toc182397829 \h </w:instrText>
        </w:r>
        <w:r w:rsidR="00BF626B">
          <w:rPr>
            <w:noProof/>
          </w:rPr>
        </w:r>
        <w:r w:rsidR="00BF626B">
          <w:rPr>
            <w:noProof/>
          </w:rPr>
          <w:fldChar w:fldCharType="separate"/>
        </w:r>
        <w:r w:rsidR="00BF626B">
          <w:rPr>
            <w:noProof/>
          </w:rPr>
          <w:t>5</w:t>
        </w:r>
        <w:r w:rsidR="00BF626B">
          <w:rPr>
            <w:noProof/>
          </w:rPr>
          <w:fldChar w:fldCharType="end"/>
        </w:r>
      </w:hyperlink>
    </w:p>
    <w:p w14:paraId="43303F3F" w14:textId="598D8C9C" w:rsidR="00BF626B" w:rsidRDefault="00812E59">
      <w:pPr>
        <w:pStyle w:val="TOC1"/>
        <w:rPr>
          <w:rFonts w:asciiTheme="minorHAnsi" w:eastAsiaTheme="minorEastAsia" w:hAnsiTheme="minorHAnsi" w:cstheme="minorBidi"/>
          <w:noProof/>
          <w:color w:val="auto"/>
          <w:sz w:val="22"/>
          <w:szCs w:val="22"/>
          <w:lang w:eastAsia="en-AU"/>
        </w:rPr>
      </w:pPr>
      <w:hyperlink w:anchor="_Toc182397830" w:history="1">
        <w:r w:rsidR="00BF626B" w:rsidRPr="002F2D3F">
          <w:rPr>
            <w:rStyle w:val="Hyperlink"/>
            <w:noProof/>
          </w:rPr>
          <w:t>3</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Confirmation of Minutes of Previous Meeting/s</w:t>
        </w:r>
        <w:r w:rsidR="00BF626B">
          <w:rPr>
            <w:noProof/>
          </w:rPr>
          <w:tab/>
        </w:r>
        <w:r w:rsidR="00BF626B">
          <w:rPr>
            <w:noProof/>
          </w:rPr>
          <w:fldChar w:fldCharType="begin"/>
        </w:r>
        <w:r w:rsidR="00BF626B">
          <w:rPr>
            <w:noProof/>
          </w:rPr>
          <w:instrText xml:space="preserve"> PAGEREF _Toc182397830 \h </w:instrText>
        </w:r>
        <w:r w:rsidR="00BF626B">
          <w:rPr>
            <w:noProof/>
          </w:rPr>
        </w:r>
        <w:r w:rsidR="00BF626B">
          <w:rPr>
            <w:noProof/>
          </w:rPr>
          <w:fldChar w:fldCharType="separate"/>
        </w:r>
        <w:r w:rsidR="00BF626B">
          <w:rPr>
            <w:noProof/>
          </w:rPr>
          <w:t>6</w:t>
        </w:r>
        <w:r w:rsidR="00BF626B">
          <w:rPr>
            <w:noProof/>
          </w:rPr>
          <w:fldChar w:fldCharType="end"/>
        </w:r>
      </w:hyperlink>
    </w:p>
    <w:p w14:paraId="2CF726C2" w14:textId="6B692934" w:rsidR="00BF626B" w:rsidRDefault="00812E59">
      <w:pPr>
        <w:pStyle w:val="TOC1"/>
        <w:rPr>
          <w:rFonts w:asciiTheme="minorHAnsi" w:eastAsiaTheme="minorEastAsia" w:hAnsiTheme="minorHAnsi" w:cstheme="minorBidi"/>
          <w:noProof/>
          <w:color w:val="auto"/>
          <w:sz w:val="22"/>
          <w:szCs w:val="22"/>
          <w:lang w:eastAsia="en-AU"/>
        </w:rPr>
      </w:pPr>
      <w:hyperlink w:anchor="_Toc182397831" w:history="1">
        <w:r w:rsidR="00BF626B" w:rsidRPr="002F2D3F">
          <w:rPr>
            <w:rStyle w:val="Hyperlink"/>
            <w:noProof/>
          </w:rPr>
          <w:t>4</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Officers' Reports</w:t>
        </w:r>
        <w:r w:rsidR="00BF626B">
          <w:rPr>
            <w:noProof/>
          </w:rPr>
          <w:tab/>
        </w:r>
        <w:r w:rsidR="00BF626B">
          <w:rPr>
            <w:noProof/>
          </w:rPr>
          <w:fldChar w:fldCharType="begin"/>
        </w:r>
        <w:r w:rsidR="00BF626B">
          <w:rPr>
            <w:noProof/>
          </w:rPr>
          <w:instrText xml:space="preserve"> PAGEREF _Toc182397831 \h </w:instrText>
        </w:r>
        <w:r w:rsidR="00BF626B">
          <w:rPr>
            <w:noProof/>
          </w:rPr>
        </w:r>
        <w:r w:rsidR="00BF626B">
          <w:rPr>
            <w:noProof/>
          </w:rPr>
          <w:fldChar w:fldCharType="separate"/>
        </w:r>
        <w:r w:rsidR="00BF626B">
          <w:rPr>
            <w:noProof/>
          </w:rPr>
          <w:t>7</w:t>
        </w:r>
        <w:r w:rsidR="00BF626B">
          <w:rPr>
            <w:noProof/>
          </w:rPr>
          <w:fldChar w:fldCharType="end"/>
        </w:r>
      </w:hyperlink>
    </w:p>
    <w:p w14:paraId="2096B646" w14:textId="0D7E0207" w:rsidR="00BF626B" w:rsidRDefault="00812E59">
      <w:pPr>
        <w:pStyle w:val="TOC2"/>
        <w:rPr>
          <w:rFonts w:asciiTheme="minorHAnsi" w:eastAsiaTheme="minorEastAsia" w:hAnsiTheme="minorHAnsi" w:cstheme="minorBidi"/>
          <w:noProof/>
          <w:color w:val="auto"/>
          <w:sz w:val="22"/>
          <w:szCs w:val="22"/>
          <w:lang w:eastAsia="en-AU"/>
        </w:rPr>
      </w:pPr>
      <w:hyperlink w:anchor="_Toc182397832" w:history="1">
        <w:r w:rsidR="00BF626B" w:rsidRPr="002F2D3F">
          <w:rPr>
            <w:rStyle w:val="Hyperlink"/>
            <w:noProof/>
          </w:rPr>
          <w:t>4.1</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Community Insights Study</w:t>
        </w:r>
        <w:r w:rsidR="00BF626B">
          <w:rPr>
            <w:noProof/>
          </w:rPr>
          <w:tab/>
        </w:r>
        <w:r w:rsidR="00BF626B">
          <w:rPr>
            <w:noProof/>
          </w:rPr>
          <w:fldChar w:fldCharType="begin"/>
        </w:r>
        <w:r w:rsidR="00BF626B">
          <w:rPr>
            <w:noProof/>
          </w:rPr>
          <w:instrText xml:space="preserve"> PAGEREF _Toc182397832 \h </w:instrText>
        </w:r>
        <w:r w:rsidR="00BF626B">
          <w:rPr>
            <w:noProof/>
          </w:rPr>
        </w:r>
        <w:r w:rsidR="00BF626B">
          <w:rPr>
            <w:noProof/>
          </w:rPr>
          <w:fldChar w:fldCharType="separate"/>
        </w:r>
        <w:r w:rsidR="00BF626B">
          <w:rPr>
            <w:noProof/>
          </w:rPr>
          <w:t>7</w:t>
        </w:r>
        <w:r w:rsidR="00BF626B">
          <w:rPr>
            <w:noProof/>
          </w:rPr>
          <w:fldChar w:fldCharType="end"/>
        </w:r>
      </w:hyperlink>
    </w:p>
    <w:p w14:paraId="50DB4E15" w14:textId="20BF2C5C" w:rsidR="00BF626B" w:rsidRDefault="00812E59">
      <w:pPr>
        <w:pStyle w:val="TOC1"/>
        <w:rPr>
          <w:rFonts w:asciiTheme="minorHAnsi" w:eastAsiaTheme="minorEastAsia" w:hAnsiTheme="minorHAnsi" w:cstheme="minorBidi"/>
          <w:noProof/>
          <w:color w:val="auto"/>
          <w:sz w:val="22"/>
          <w:szCs w:val="22"/>
          <w:lang w:eastAsia="en-AU"/>
        </w:rPr>
      </w:pPr>
      <w:hyperlink w:anchor="_Toc182397833" w:history="1">
        <w:r w:rsidR="00BF626B" w:rsidRPr="002F2D3F">
          <w:rPr>
            <w:rStyle w:val="Hyperlink"/>
            <w:noProof/>
          </w:rPr>
          <w:t>5</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Notices of Motion</w:t>
        </w:r>
        <w:r w:rsidR="00BF626B">
          <w:rPr>
            <w:noProof/>
          </w:rPr>
          <w:tab/>
        </w:r>
        <w:r w:rsidR="00BF626B">
          <w:rPr>
            <w:noProof/>
          </w:rPr>
          <w:fldChar w:fldCharType="begin"/>
        </w:r>
        <w:r w:rsidR="00BF626B">
          <w:rPr>
            <w:noProof/>
          </w:rPr>
          <w:instrText xml:space="preserve"> PAGEREF _Toc182397833 \h </w:instrText>
        </w:r>
        <w:r w:rsidR="00BF626B">
          <w:rPr>
            <w:noProof/>
          </w:rPr>
        </w:r>
        <w:r w:rsidR="00BF626B">
          <w:rPr>
            <w:noProof/>
          </w:rPr>
          <w:fldChar w:fldCharType="separate"/>
        </w:r>
        <w:r w:rsidR="00BF626B">
          <w:rPr>
            <w:noProof/>
          </w:rPr>
          <w:t>9</w:t>
        </w:r>
        <w:r w:rsidR="00BF626B">
          <w:rPr>
            <w:noProof/>
          </w:rPr>
          <w:fldChar w:fldCharType="end"/>
        </w:r>
      </w:hyperlink>
    </w:p>
    <w:p w14:paraId="084F4D61" w14:textId="50F7338D" w:rsidR="00BF626B" w:rsidRDefault="00812E59">
      <w:pPr>
        <w:pStyle w:val="TOC1"/>
        <w:rPr>
          <w:rFonts w:asciiTheme="minorHAnsi" w:eastAsiaTheme="minorEastAsia" w:hAnsiTheme="minorHAnsi" w:cstheme="minorBidi"/>
          <w:noProof/>
          <w:color w:val="auto"/>
          <w:sz w:val="22"/>
          <w:szCs w:val="22"/>
          <w:lang w:eastAsia="en-AU"/>
        </w:rPr>
      </w:pPr>
      <w:hyperlink w:anchor="_Toc182397834" w:history="1">
        <w:r w:rsidR="00BF626B" w:rsidRPr="002F2D3F">
          <w:rPr>
            <w:rStyle w:val="Hyperlink"/>
            <w:noProof/>
          </w:rPr>
          <w:t>6</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General / Urgent Business</w:t>
        </w:r>
        <w:r w:rsidR="00BF626B">
          <w:rPr>
            <w:noProof/>
          </w:rPr>
          <w:tab/>
        </w:r>
        <w:r w:rsidR="00BF626B">
          <w:rPr>
            <w:noProof/>
          </w:rPr>
          <w:fldChar w:fldCharType="begin"/>
        </w:r>
        <w:r w:rsidR="00BF626B">
          <w:rPr>
            <w:noProof/>
          </w:rPr>
          <w:instrText xml:space="preserve"> PAGEREF _Toc182397834 \h </w:instrText>
        </w:r>
        <w:r w:rsidR="00BF626B">
          <w:rPr>
            <w:noProof/>
          </w:rPr>
        </w:r>
        <w:r w:rsidR="00BF626B">
          <w:rPr>
            <w:noProof/>
          </w:rPr>
          <w:fldChar w:fldCharType="separate"/>
        </w:r>
        <w:r w:rsidR="00BF626B">
          <w:rPr>
            <w:noProof/>
          </w:rPr>
          <w:t>9</w:t>
        </w:r>
        <w:r w:rsidR="00BF626B">
          <w:rPr>
            <w:noProof/>
          </w:rPr>
          <w:fldChar w:fldCharType="end"/>
        </w:r>
      </w:hyperlink>
    </w:p>
    <w:p w14:paraId="65583C3B" w14:textId="1F9A74EE" w:rsidR="00BF626B" w:rsidRDefault="00812E59">
      <w:pPr>
        <w:pStyle w:val="TOC1"/>
        <w:rPr>
          <w:rFonts w:asciiTheme="minorHAnsi" w:eastAsiaTheme="minorEastAsia" w:hAnsiTheme="minorHAnsi" w:cstheme="minorBidi"/>
          <w:noProof/>
          <w:color w:val="auto"/>
          <w:sz w:val="22"/>
          <w:szCs w:val="22"/>
          <w:lang w:eastAsia="en-AU"/>
        </w:rPr>
      </w:pPr>
      <w:hyperlink w:anchor="_Toc182397835" w:history="1">
        <w:r w:rsidR="00BF626B" w:rsidRPr="002F2D3F">
          <w:rPr>
            <w:rStyle w:val="Hyperlink"/>
            <w:noProof/>
          </w:rPr>
          <w:t>7</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Closure</w:t>
        </w:r>
        <w:r w:rsidR="00BF626B">
          <w:rPr>
            <w:noProof/>
          </w:rPr>
          <w:tab/>
        </w:r>
        <w:r w:rsidR="00BF626B">
          <w:rPr>
            <w:noProof/>
          </w:rPr>
          <w:fldChar w:fldCharType="begin"/>
        </w:r>
        <w:r w:rsidR="00BF626B">
          <w:rPr>
            <w:noProof/>
          </w:rPr>
          <w:instrText xml:space="preserve"> PAGEREF _Toc182397835 \h </w:instrText>
        </w:r>
        <w:r w:rsidR="00BF626B">
          <w:rPr>
            <w:noProof/>
          </w:rPr>
        </w:r>
        <w:r w:rsidR="00BF626B">
          <w:rPr>
            <w:noProof/>
          </w:rPr>
          <w:fldChar w:fldCharType="separate"/>
        </w:r>
        <w:r w:rsidR="00BF626B">
          <w:rPr>
            <w:noProof/>
          </w:rPr>
          <w:t>9</w:t>
        </w:r>
        <w:r w:rsidR="00BF626B">
          <w:rPr>
            <w:noProof/>
          </w:rPr>
          <w:fldChar w:fldCharType="end"/>
        </w:r>
      </w:hyperlink>
    </w:p>
    <w:p w14:paraId="16441EB3" w14:textId="050B93E8" w:rsidR="00A11A83" w:rsidRPr="00163BE0" w:rsidRDefault="0072013C" w:rsidP="00FC3293">
      <w:r w:rsidRPr="00163BE0">
        <w:fldChar w:fldCharType="end"/>
      </w:r>
    </w:p>
    <w:p w14:paraId="4E5A7B0A" w14:textId="77777777" w:rsidR="00A11A83" w:rsidRPr="00163BE0" w:rsidRDefault="0072013C" w:rsidP="00FC3293">
      <w:pPr>
        <w:tabs>
          <w:tab w:val="left" w:pos="600"/>
        </w:tabs>
        <w:ind w:left="600" w:hanging="60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82397823"/>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002F0973"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2397824"/>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278A39F3" w14:textId="77777777" w:rsidR="000E6EC9" w:rsidRPr="00A2604E" w:rsidRDefault="000E6EC9" w:rsidP="00A2604E"/>
    <w:p w14:paraId="7CDDE974"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68520EFC"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2F15BF87"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11 November 2024 which is being held in person in the Council Chamber at Civic Centre, 25 Ferres Boulevard, South Morang. </w:t>
      </w:r>
    </w:p>
    <w:p w14:paraId="706159AF"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1BA7EE4"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Zachary Melvaine, Youth Mayor and I would like to introduce the Youth Councillors in attendance tonight:</w:t>
      </w:r>
    </w:p>
    <w:p w14:paraId="4AA2D575" w14:textId="77777777" w:rsidR="000C5F7B" w:rsidRDefault="000C5F7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p>
    <w:p w14:paraId="63E3C12B"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33767C64"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w:t>
      </w:r>
    </w:p>
    <w:p w14:paraId="638EE623"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7C1FB66F"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67A6CBD7"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04E6D957"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272C971A"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74AD98A2"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42C57709"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2C747B99"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0BB66292" w14:textId="119937D3"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Bobbie-Lea Bright, Unit Manager Compliance &amp; Governance."</w:t>
      </w:r>
    </w:p>
    <w:p w14:paraId="0D35A6A6" w14:textId="77777777" w:rsidR="000E6EC9" w:rsidRPr="00A2604E" w:rsidRDefault="000E6EC9" w:rsidP="00A2604E"/>
    <w:p w14:paraId="5E46E5FA"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2397825"/>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60F18016" w14:textId="77777777" w:rsidR="003352B0" w:rsidRPr="003352B0" w:rsidRDefault="003352B0" w:rsidP="4C80C24B"/>
    <w:p w14:paraId="5D98D47E" w14:textId="77777777" w:rsidR="00C63B7F" w:rsidRDefault="00C63B7F" w:rsidP="00C63B7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Deputy Youth Mayor, Kaynat Virk</w:t>
      </w:r>
    </w:p>
    <w:p w14:paraId="4B1CC1DC" w14:textId="77777777" w:rsidR="00C63B7F" w:rsidRDefault="00C63B7F" w:rsidP="00C63B7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Emily Tricarico</w:t>
      </w:r>
    </w:p>
    <w:p w14:paraId="2BCBA4C9" w14:textId="24F96395" w:rsidR="000C5F7B" w:rsidRDefault="00F8571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w:t>
      </w:r>
      <w:r w:rsidR="0072013C">
        <w:rPr>
          <w:rFonts w:ascii="Calibri" w:eastAsia="Calibri" w:hAnsi="Calibri" w:cs="Calibri"/>
          <w:color w:val="000000"/>
          <w:lang w:val="en-AU" w:eastAsia="en-AU" w:bidi="en-AU"/>
        </w:rPr>
        <w:t>xecutive Manager Office of Council &amp; CEO, Jacinta Stevens</w:t>
      </w:r>
    </w:p>
    <w:p w14:paraId="2FFACD62" w14:textId="77777777" w:rsidR="00F85718" w:rsidRDefault="00F8571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11A39D94" w14:textId="68BB79CB" w:rsidR="000C5F7B" w:rsidRDefault="00F321CF" w:rsidP="00453B9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ind w:left="601" w:hanging="601"/>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w:t>
      </w:r>
      <w:r w:rsidR="0072013C">
        <w:rPr>
          <w:rFonts w:ascii="Calibri" w:eastAsia="Calibri" w:hAnsi="Calibri" w:cs="Calibri"/>
          <w:b/>
          <w:bCs/>
          <w:color w:val="000000"/>
          <w:lang w:val="en-AU" w:eastAsia="en-AU" w:bidi="en-AU"/>
        </w:rPr>
        <w:t>bsent</w:t>
      </w:r>
    </w:p>
    <w:p w14:paraId="0CCF7CE2" w14:textId="77777777" w:rsidR="0061693E" w:rsidRDefault="0061693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4CE0FE3F" w14:textId="7C8EC95A"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Esha Serai</w:t>
      </w:r>
    </w:p>
    <w:p w14:paraId="6E869BAA" w14:textId="77777777" w:rsidR="003352B0" w:rsidRPr="003352B0" w:rsidRDefault="003352B0" w:rsidP="4C80C24B"/>
    <w:p w14:paraId="3D0EAE5C" w14:textId="08DAAA86"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2397826"/>
      <w:r w:rsidRPr="00163BE0">
        <w:rPr>
          <w:rFonts w:eastAsia="Calibri" w:cs="Calibri"/>
          <w:color w:val="000000"/>
        </w:rPr>
        <w:instrText>1.</w:instrText>
      </w:r>
      <w:r w:rsidR="00BF626B">
        <w:rPr>
          <w:rFonts w:eastAsia="Calibri" w:cs="Calibri"/>
          <w:color w:val="000000"/>
        </w:rPr>
        <w:instrText>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w:t>
      </w:r>
      <w:r w:rsidR="00BF626B">
        <w:rPr>
          <w:rFonts w:eastAsia="Calibri" w:cs="Calibri"/>
          <w:b/>
          <w:color w:val="000000"/>
        </w:rPr>
        <w:t>3</w:t>
      </w:r>
      <w:r w:rsidRPr="00163BE0">
        <w:rPr>
          <w:rFonts w:eastAsia="Calibri" w:cs="Calibri"/>
          <w:b/>
          <w:color w:val="000000"/>
        </w:rPr>
        <w:tab/>
        <w:t>Acknowledgement of Traditional Owners Statement</w:t>
      </w:r>
    </w:p>
    <w:bookmarkEnd w:id="7"/>
    <w:p w14:paraId="7743E4F2" w14:textId="77777777" w:rsidR="30D5B255" w:rsidRPr="00173ED2" w:rsidRDefault="30D5B255" w:rsidP="00173ED2"/>
    <w:p w14:paraId="02B31CD7"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2C662093" w14:textId="77777777"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64FC7148"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4392CBBF"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0220730F" w14:textId="5A6920EE" w:rsidR="30D5B255" w:rsidRPr="00173ED2" w:rsidRDefault="0072013C" w:rsidP="00BF626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i/>
          <w:iCs/>
          <w:color w:val="000000"/>
          <w:lang w:val="en-AU" w:eastAsia="en-AU" w:bidi="en-AU"/>
        </w:rPr>
        <w:t>I would also like to acknowledge Elders past, present and emerging.”</w:t>
      </w:r>
    </w:p>
    <w:p w14:paraId="30986FE3" w14:textId="77777777" w:rsidR="00C63B7F" w:rsidRDefault="00C63B7F">
      <w:pPr>
        <w:spacing w:line="240" w:lineRule="auto"/>
        <w:rPr>
          <w:rFonts w:eastAsia="Calibri" w:cs="Calibri"/>
          <w:color w:val="000000"/>
        </w:rPr>
      </w:pPr>
      <w:r>
        <w:rPr>
          <w:rFonts w:eastAsia="Calibri" w:cs="Calibri"/>
          <w:color w:val="000000"/>
        </w:rPr>
        <w:br w:type="page"/>
      </w:r>
    </w:p>
    <w:p w14:paraId="31EAC11F" w14:textId="49871EAC" w:rsidR="00A11A83" w:rsidRPr="00163BE0" w:rsidRDefault="0072013C"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82397827"/>
      <w:r w:rsidRPr="00163BE0">
        <w:rPr>
          <w:rFonts w:eastAsia="Calibri" w:cs="Calibri"/>
          <w:color w:val="000000"/>
        </w:rPr>
        <w:instrText>1</w:instrText>
      </w:r>
      <w:r w:rsidR="00BF626B">
        <w:rPr>
          <w:rFonts w:eastAsia="Calibri" w:cs="Calibri"/>
          <w:color w:val="000000"/>
        </w:rPr>
        <w:instrText>.4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w:t>
      </w:r>
      <w:r w:rsidR="00BF626B">
        <w:rPr>
          <w:rFonts w:eastAsia="Calibri" w:cs="Calibri"/>
          <w:b/>
          <w:color w:val="000000"/>
        </w:rPr>
        <w:t>4</w:t>
      </w:r>
      <w:r w:rsidRPr="00163BE0">
        <w:rPr>
          <w:rFonts w:eastAsia="Calibri" w:cs="Calibri"/>
          <w:b/>
          <w:color w:val="000000"/>
        </w:rPr>
        <w:tab/>
        <w:t>Youth Council Charter</w:t>
      </w:r>
    </w:p>
    <w:bookmarkEnd w:id="9"/>
    <w:p w14:paraId="15FF7E5C" w14:textId="77777777" w:rsidR="00C036CF" w:rsidRPr="00163BE0" w:rsidRDefault="00C036CF" w:rsidP="00C036CF">
      <w:pPr>
        <w:rPr>
          <w:rFonts w:eastAsia="Calibri" w:cs="Calibri"/>
        </w:rPr>
      </w:pPr>
    </w:p>
    <w:p w14:paraId="059F4D77"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4B6B90FE"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78A6340A"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519B1593" w14:textId="77777777" w:rsidR="00C036CF" w:rsidRPr="00163BE0" w:rsidRDefault="00C036CF" w:rsidP="00C036CF">
      <w:pPr>
        <w:rPr>
          <w:rFonts w:eastAsia="Calibri" w:cs="Calibri"/>
        </w:rPr>
      </w:pPr>
    </w:p>
    <w:p w14:paraId="4597859D" w14:textId="0FC5B8E2"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82397828"/>
      <w:r w:rsidRPr="00163BE0">
        <w:rPr>
          <w:rFonts w:eastAsia="Calibri" w:cs="Calibri"/>
          <w:color w:val="000000"/>
        </w:rPr>
        <w:instrText>1.</w:instrText>
      </w:r>
      <w:r w:rsidR="00BF626B">
        <w:rPr>
          <w:rFonts w:eastAsia="Calibri" w:cs="Calibri"/>
          <w:color w:val="000000"/>
        </w:rPr>
        <w:instrText>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w:t>
      </w:r>
      <w:r w:rsidR="00BF626B">
        <w:rPr>
          <w:rFonts w:eastAsia="Calibri" w:cs="Calibri"/>
          <w:b/>
          <w:color w:val="000000"/>
        </w:rPr>
        <w:t>5</w:t>
      </w:r>
      <w:r w:rsidRPr="00163BE0">
        <w:rPr>
          <w:rFonts w:eastAsia="Calibri" w:cs="Calibri"/>
          <w:b/>
          <w:color w:val="000000"/>
        </w:rPr>
        <w:tab/>
        <w:t>Acknowledgements</w:t>
      </w:r>
    </w:p>
    <w:bookmarkEnd w:id="11"/>
    <w:p w14:paraId="60EDB060" w14:textId="77777777" w:rsidR="00A11A83" w:rsidRPr="00163BE0" w:rsidRDefault="00A11A83" w:rsidP="00FC3293"/>
    <w:p w14:paraId="199432A3"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65674FEF" w14:textId="77777777" w:rsidR="000C5F7B" w:rsidRDefault="000C5F7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477270EB"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b/>
          <w:bCs/>
          <w:color w:val="000000"/>
          <w:shd w:val="clear" w:color="auto" w:fill="FFFFFF"/>
          <w:lang w:eastAsia="en-AU" w:bidi="en-AU"/>
        </w:rPr>
        <w:t>Media Training</w:t>
      </w:r>
    </w:p>
    <w:p w14:paraId="0C62D332"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color w:val="000000"/>
          <w:shd w:val="clear" w:color="auto" w:fill="FFFFFF"/>
          <w:lang w:eastAsia="en-AU" w:bidi="en-AU"/>
        </w:rPr>
        <w:t>In September, many of our Youth Council members attended a media training session presented by the City of Whittlesea Public Affairs team. This hands on session provided us with some great insights and tips, and we wanted to say thank you to the staff who took the time to put on this engaging training session for us.</w:t>
      </w:r>
    </w:p>
    <w:p w14:paraId="464CE740" w14:textId="77777777" w:rsidR="000C5F7B" w:rsidRDefault="000C5F7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p>
    <w:p w14:paraId="0F506409"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b/>
          <w:bCs/>
          <w:color w:val="000000"/>
          <w:shd w:val="clear" w:color="auto" w:fill="FFFFFF"/>
          <w:lang w:eastAsia="en-AU" w:bidi="en-AU"/>
        </w:rPr>
        <w:t>Council Elections</w:t>
      </w:r>
    </w:p>
    <w:p w14:paraId="1A1A6252"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color w:val="000000"/>
          <w:shd w:val="clear" w:color="auto" w:fill="FFFFFF"/>
          <w:lang w:eastAsia="en-AU" w:bidi="en-AU"/>
        </w:rPr>
        <w:t>Local Council elections were held in October, and a new group of Councillors were announced today to represent the community. We would like to thank the outgoing Administrators for their support of the Youth Council, and we look forward to working with the new Council.</w:t>
      </w:r>
    </w:p>
    <w:p w14:paraId="013AAE59" w14:textId="77777777" w:rsidR="00A11A83" w:rsidRPr="00163BE0" w:rsidRDefault="00A11A83" w:rsidP="00FC3293"/>
    <w:p w14:paraId="433F358B"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82397829"/>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775BD9D7" w14:textId="77777777" w:rsidR="005E50EF" w:rsidRPr="005E50EF" w:rsidRDefault="005E50EF" w:rsidP="005E50EF">
      <w:pPr>
        <w:pStyle w:val="Placeholder"/>
        <w:rPr>
          <w:i w:val="0"/>
          <w:iCs w:val="0"/>
          <w:color w:val="auto"/>
          <w:sz w:val="24"/>
          <w:szCs w:val="24"/>
        </w:rPr>
      </w:pPr>
    </w:p>
    <w:p w14:paraId="19C11328"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1F08975C" w14:textId="77777777" w:rsidR="005E50EF" w:rsidRPr="005E50EF" w:rsidRDefault="005E50EF" w:rsidP="005E50EF">
      <w:pPr>
        <w:pStyle w:val="Placeholder"/>
        <w:rPr>
          <w:i w:val="0"/>
          <w:iCs w:val="0"/>
          <w:color w:val="auto"/>
          <w:sz w:val="24"/>
          <w:szCs w:val="24"/>
        </w:rPr>
      </w:pPr>
    </w:p>
    <w:p w14:paraId="27A3763F" w14:textId="77777777" w:rsidR="00A11A83" w:rsidRPr="00163BE0" w:rsidRDefault="0072013C"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4" w:name="_Toc182397830"/>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6C837C42" w14:textId="77777777" w:rsidR="000C5F7B" w:rsidRDefault="000C5F7B"/>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0C5F7B" w14:paraId="21DCA845" w14:textId="77777777">
        <w:tc>
          <w:tcPr>
            <w:tcW w:w="9027" w:type="dxa"/>
            <w:gridSpan w:val="2"/>
            <w:tcBorders>
              <w:bottom w:val="single" w:sz="8" w:space="0" w:color="000000"/>
            </w:tcBorders>
            <w:shd w:val="clear" w:color="auto" w:fill="002060"/>
          </w:tcPr>
          <w:p w14:paraId="0B42EF2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0C5F7B" w14:paraId="53DD6F4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9302C65"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823E38D"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Angela Rolevska</w:t>
            </w:r>
          </w:p>
        </w:tc>
      </w:tr>
      <w:tr w:rsidR="000C5F7B" w14:paraId="43C55E6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1034644"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25AB9D7C"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Mustafa Khraim</w:t>
            </w:r>
          </w:p>
        </w:tc>
      </w:tr>
    </w:tbl>
    <w:p w14:paraId="05C3BD1D"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13AA247"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01706619" w14:textId="0B2C836C" w:rsidR="000C5F7B" w:rsidRDefault="0072013C">
      <w:pPr>
        <w:numPr>
          <w:ilvl w:val="0"/>
          <w:numId w:val="13"/>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000000"/>
          <w:lang w:eastAsia="en-AU" w:bidi="en-AU"/>
        </w:rPr>
        <w:t xml:space="preserve">Youth Council </w:t>
      </w:r>
      <w:r w:rsidR="00C63B7F">
        <w:rPr>
          <w:rFonts w:eastAsia="Calibri" w:cs="Calibri"/>
          <w:b/>
          <w:bCs/>
          <w:color w:val="000000"/>
          <w:lang w:eastAsia="en-AU" w:bidi="en-AU"/>
        </w:rPr>
        <w:t xml:space="preserve">meeting </w:t>
      </w:r>
      <w:r>
        <w:rPr>
          <w:rFonts w:eastAsia="Calibri" w:cs="Calibri"/>
          <w:b/>
          <w:bCs/>
          <w:color w:val="000000"/>
          <w:lang w:eastAsia="en-AU" w:bidi="en-AU"/>
        </w:rPr>
        <w:t>held on 2 September 2024.</w:t>
      </w:r>
    </w:p>
    <w:p w14:paraId="50097A90"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16AFC9F9" w14:textId="77777777" w:rsidR="009D0453" w:rsidRPr="009D0453" w:rsidRDefault="009D0453" w:rsidP="007807C3"/>
    <w:p w14:paraId="70E4045C" w14:textId="77777777" w:rsidR="00A11A83" w:rsidRPr="00163BE0" w:rsidRDefault="0072013C"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82397831"/>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76883262" w14:textId="77777777" w:rsidR="00A11A83" w:rsidRPr="00163BE0" w:rsidRDefault="0072013C"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82397832"/>
      <w:r w:rsidRPr="00163BE0">
        <w:rPr>
          <w:rFonts w:eastAsia="Calibri" w:cs="Calibri"/>
          <w:color w:val="000000"/>
        </w:rPr>
        <w:instrText>4.1</w:instrText>
      </w:r>
      <w:r w:rsidRPr="00163BE0">
        <w:rPr>
          <w:rFonts w:eastAsia="Calibri" w:cs="Calibri"/>
          <w:color w:val="000000"/>
        </w:rPr>
        <w:tab/>
        <w:instrText>Community Insights Study</w:instrText>
      </w:r>
      <w:bookmarkEnd w:id="18"/>
      <w:r w:rsidRPr="00163BE0">
        <w:rPr>
          <w:rFonts w:eastAsia="Calibri" w:cs="Calibri"/>
          <w:color w:val="000000"/>
        </w:rPr>
        <w:instrText>" \f \l 2</w:instrText>
      </w:r>
      <w:r>
        <w:rPr>
          <w:rFonts w:eastAsia="Calibri" w:cs="Calibri"/>
          <w:color w:val="000000"/>
        </w:rPr>
        <w:fldChar w:fldCharType="end"/>
      </w:r>
      <w:bookmarkStart w:id="19" w:name="4.1__Community_Insights_Study"/>
      <w:r w:rsidRPr="00163BE0">
        <w:rPr>
          <w:rFonts w:eastAsia="Calibri" w:cs="Calibri"/>
          <w:color w:val="FFFFFF"/>
          <w:sz w:val="4"/>
        </w:rPr>
        <w:t>4.1</w:t>
      </w:r>
      <w:r w:rsidRPr="00163BE0">
        <w:rPr>
          <w:rFonts w:eastAsia="Calibri" w:cs="Calibri"/>
          <w:color w:val="FFFFFF"/>
          <w:sz w:val="4"/>
        </w:rPr>
        <w:tab/>
        <w:t>Community Insights Study</w:t>
      </w:r>
    </w:p>
    <w:bookmarkEnd w:id="19"/>
    <w:p w14:paraId="6201C845" w14:textId="77777777" w:rsidR="00371630" w:rsidRPr="00371630" w:rsidRDefault="0072013C" w:rsidP="00371630">
      <w:pPr>
        <w:rPr>
          <w:rFonts w:eastAsia="Calibri" w:cs="Calibri"/>
          <w:color w:val="003266"/>
          <w:sz w:val="28"/>
          <w:szCs w:val="28"/>
        </w:rPr>
      </w:pPr>
      <w:r w:rsidRPr="00371630">
        <w:rPr>
          <w:rFonts w:eastAsia="Calibri" w:cs="Calibri"/>
          <w:b/>
          <w:bCs/>
          <w:color w:val="003266"/>
          <w:sz w:val="28"/>
          <w:szCs w:val="28"/>
        </w:rPr>
        <w:t>4.1 Community Insights Study</w:t>
      </w:r>
    </w:p>
    <w:p w14:paraId="796CE3D7" w14:textId="77777777" w:rsidR="00371630" w:rsidRPr="00241812" w:rsidRDefault="00371630" w:rsidP="00371630">
      <w:pPr>
        <w:tabs>
          <w:tab w:val="left" w:pos="3119"/>
        </w:tabs>
        <w:ind w:left="3119" w:hanging="3119"/>
        <w:rPr>
          <w:rFonts w:eastAsia="Calibri"/>
        </w:rPr>
      </w:pPr>
    </w:p>
    <w:p w14:paraId="616DBB12" w14:textId="77777777" w:rsidR="00371630" w:rsidRDefault="0072013C"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Customer &amp; Corporate Services</w:t>
      </w:r>
    </w:p>
    <w:p w14:paraId="49AE8711" w14:textId="77777777" w:rsidR="00371630" w:rsidRPr="00371630" w:rsidRDefault="00371630" w:rsidP="00371630">
      <w:pPr>
        <w:tabs>
          <w:tab w:val="left" w:pos="3119"/>
        </w:tabs>
        <w:ind w:left="3119" w:hanging="3119"/>
        <w:rPr>
          <w:rFonts w:eastAsia="Calibri" w:cs="Calibri"/>
          <w:color w:val="000000" w:themeColor="text1"/>
        </w:rPr>
      </w:pPr>
    </w:p>
    <w:p w14:paraId="478075BC" w14:textId="77777777" w:rsidR="4BB81154" w:rsidRDefault="0072013C" w:rsidP="4BB81154">
      <w:pPr>
        <w:tabs>
          <w:tab w:val="left" w:pos="3119"/>
        </w:tabs>
        <w:ind w:left="3119" w:hanging="3119"/>
        <w:rPr>
          <w:rFonts w:eastAsia="Calibri" w:cs="Calibri"/>
          <w:color w:val="000000" w:themeColor="text1"/>
        </w:rPr>
      </w:pPr>
      <w:r w:rsidRPr="4BB81154">
        <w:rPr>
          <w:rFonts w:eastAsia="Calibri"/>
          <w:b/>
          <w:bCs/>
        </w:rPr>
        <w:t>Report Author:</w:t>
      </w:r>
      <w:r>
        <w:tab/>
      </w:r>
      <w:r w:rsidR="0EDE5D23" w:rsidRPr="4BB81154">
        <w:rPr>
          <w:rFonts w:eastAsia="Calibri" w:cs="Calibri"/>
          <w:color w:val="000000" w:themeColor="text1"/>
        </w:rPr>
        <w:t>So Pyay Thar, Research Officer</w:t>
      </w:r>
    </w:p>
    <w:p w14:paraId="26318FFB" w14:textId="77777777" w:rsidR="00371630" w:rsidRPr="00371630" w:rsidRDefault="00371630" w:rsidP="00371630">
      <w:pPr>
        <w:tabs>
          <w:tab w:val="left" w:pos="3119"/>
        </w:tabs>
        <w:ind w:left="3119" w:hanging="3119"/>
        <w:rPr>
          <w:rFonts w:eastAsia="Calibri"/>
        </w:rPr>
      </w:pPr>
    </w:p>
    <w:p w14:paraId="51BE2F36" w14:textId="6E33D96E" w:rsidR="00DE1E8B" w:rsidRDefault="0072013C" w:rsidP="00371630">
      <w:pPr>
        <w:tabs>
          <w:tab w:val="left" w:pos="3119"/>
        </w:tabs>
        <w:ind w:left="3119" w:hanging="3119"/>
        <w:rPr>
          <w:rFonts w:eastAsia="Calibri" w:cs="Calibri"/>
          <w:color w:val="000000"/>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Sarah Rowe, Chief Customer Officer</w:t>
      </w:r>
      <w:r w:rsidR="00C63B7F">
        <w:rPr>
          <w:rFonts w:eastAsia="Calibri" w:cs="Calibri"/>
          <w:color w:val="000000"/>
        </w:rPr>
        <w:br/>
      </w:r>
      <w:r w:rsidR="00DE1E8B">
        <w:rPr>
          <w:rFonts w:eastAsia="Calibri" w:cs="Calibri"/>
          <w:color w:val="000000"/>
        </w:rPr>
        <w:t>Ezgi Sahin, Unit Manager Advocacy &amp; Stakeholder Engagement</w:t>
      </w:r>
      <w:r w:rsidR="00C63B7F">
        <w:rPr>
          <w:rFonts w:eastAsia="Calibri" w:cs="Calibri"/>
          <w:color w:val="000000"/>
        </w:rPr>
        <w:br/>
        <w:t>S</w:t>
      </w:r>
      <w:r>
        <w:rPr>
          <w:rFonts w:eastAsia="Calibri" w:cs="Calibri"/>
          <w:color w:val="000000"/>
        </w:rPr>
        <w:t>o Pyay Thar, Research Officer</w:t>
      </w:r>
    </w:p>
    <w:p w14:paraId="0825FCD1" w14:textId="77777777" w:rsidR="00EF0D9A" w:rsidRDefault="0072013C" w:rsidP="00EF0D9A">
      <w:pPr>
        <w:pStyle w:val="Heading1"/>
      </w:pPr>
      <w:r>
        <w:t>Executive Summary</w:t>
      </w:r>
    </w:p>
    <w:p w14:paraId="34609B5E" w14:textId="77777777" w:rsidR="4F1F4643" w:rsidRDefault="0072013C" w:rsidP="4BB81154">
      <w:r w:rsidRPr="74AC2FD0">
        <w:rPr>
          <w:rFonts w:eastAsia="Calibri" w:cs="Calibri"/>
          <w:lang w:val="en-US"/>
        </w:rPr>
        <w:t xml:space="preserve">The </w:t>
      </w:r>
      <w:r w:rsidR="0A22F173" w:rsidRPr="74AC2FD0">
        <w:rPr>
          <w:rFonts w:eastAsia="Calibri" w:cs="Calibri"/>
          <w:lang w:val="en-US"/>
        </w:rPr>
        <w:t xml:space="preserve">Community Insights Study is a </w:t>
      </w:r>
      <w:r w:rsidR="51EC08B0" w:rsidRPr="74AC2FD0">
        <w:rPr>
          <w:rFonts w:eastAsia="Calibri" w:cs="Calibri"/>
          <w:lang w:val="en-US"/>
        </w:rPr>
        <w:t xml:space="preserve">research </w:t>
      </w:r>
      <w:r w:rsidR="0A22F173" w:rsidRPr="74AC2FD0">
        <w:rPr>
          <w:rFonts w:eastAsia="Calibri" w:cs="Calibri"/>
          <w:lang w:val="en-US"/>
        </w:rPr>
        <w:t>program for residents to share their experiences living in the City of Whittlesea. Th</w:t>
      </w:r>
      <w:r w:rsidR="62ABC550" w:rsidRPr="74AC2FD0">
        <w:rPr>
          <w:rFonts w:eastAsia="Calibri" w:cs="Calibri"/>
          <w:lang w:val="en-US"/>
        </w:rPr>
        <w:t xml:space="preserve">is </w:t>
      </w:r>
      <w:r w:rsidR="0A22F173" w:rsidRPr="74AC2FD0">
        <w:rPr>
          <w:rFonts w:eastAsia="Calibri" w:cs="Calibri"/>
          <w:lang w:val="en-US"/>
        </w:rPr>
        <w:t xml:space="preserve">annual program consists of </w:t>
      </w:r>
      <w:r w:rsidR="42DBC875" w:rsidRPr="74AC2FD0">
        <w:rPr>
          <w:rFonts w:eastAsia="Calibri" w:cs="Calibri"/>
          <w:lang w:val="en-US"/>
        </w:rPr>
        <w:t>three</w:t>
      </w:r>
      <w:r w:rsidR="0A22F173" w:rsidRPr="74AC2FD0">
        <w:rPr>
          <w:rFonts w:eastAsia="Calibri" w:cs="Calibri"/>
          <w:lang w:val="en-US"/>
        </w:rPr>
        <w:t xml:space="preserve"> survey waves with each round of the survey exploring different aspects of community life</w:t>
      </w:r>
      <w:r w:rsidR="3B008236" w:rsidRPr="74AC2FD0">
        <w:rPr>
          <w:rFonts w:eastAsia="Calibri" w:cs="Calibri"/>
          <w:lang w:val="en-US"/>
        </w:rPr>
        <w:t xml:space="preserve"> including local life, social and civic participation, and health and wellbeing.</w:t>
      </w:r>
    </w:p>
    <w:p w14:paraId="79353CE3" w14:textId="77777777" w:rsidR="5BA06817" w:rsidRDefault="5BA06817" w:rsidP="5BA06817"/>
    <w:p w14:paraId="0A6DC535" w14:textId="77777777" w:rsidR="470116A5" w:rsidRDefault="0072013C" w:rsidP="4BB81154">
      <w:r w:rsidRPr="4BB81154">
        <w:t>While survey response rates are high, t</w:t>
      </w:r>
      <w:r w:rsidR="0C3AFCC0" w:rsidRPr="4BB81154">
        <w:t>here is a need for increased engagement from young people</w:t>
      </w:r>
      <w:r w:rsidR="2CFE1A48" w:rsidRPr="4BB81154">
        <w:t xml:space="preserve"> </w:t>
      </w:r>
      <w:r w:rsidR="0C3AFCC0" w:rsidRPr="4BB81154">
        <w:t xml:space="preserve">who are currently underrepresented in these surveys. </w:t>
      </w:r>
      <w:r w:rsidR="4A8C3197" w:rsidRPr="4BB81154">
        <w:t xml:space="preserve">This is </w:t>
      </w:r>
      <w:r w:rsidR="0C3AFCC0" w:rsidRPr="4BB81154">
        <w:t xml:space="preserve">to ensure </w:t>
      </w:r>
      <w:r w:rsidR="19CFC1AB" w:rsidRPr="4BB81154">
        <w:t xml:space="preserve">young people’s experiences </w:t>
      </w:r>
      <w:r w:rsidR="0C3AFCC0" w:rsidRPr="4BB81154">
        <w:t xml:space="preserve">are </w:t>
      </w:r>
      <w:r w:rsidR="053DCA8D" w:rsidRPr="4BB81154">
        <w:t xml:space="preserve">captured </w:t>
      </w:r>
      <w:r w:rsidR="0C3AFCC0" w:rsidRPr="4BB81154">
        <w:t xml:space="preserve">and the findings from these surveys are representative of all age groups in our </w:t>
      </w:r>
      <w:r w:rsidR="25C8B7CF" w:rsidRPr="4BB81154">
        <w:t>municipality</w:t>
      </w:r>
      <w:r w:rsidR="0C3AFCC0" w:rsidRPr="4BB81154">
        <w:t>.</w:t>
      </w:r>
    </w:p>
    <w:p w14:paraId="303335BB" w14:textId="77777777" w:rsidR="004E56C0" w:rsidRDefault="0072013C" w:rsidP="004E56C0">
      <w:pPr>
        <w:pStyle w:val="Heading1"/>
      </w:pPr>
      <w:r>
        <w:t>Officers’ Recommendation</w:t>
      </w:r>
    </w:p>
    <w:p w14:paraId="3A39CBB3" w14:textId="68CD6850" w:rsidR="00922C6D" w:rsidRPr="00C63B7F" w:rsidRDefault="0072013C" w:rsidP="00C63B7F">
      <w:r w:rsidRPr="00C63B7F">
        <w:t xml:space="preserve">THAT </w:t>
      </w:r>
      <w:r w:rsidR="2C803365" w:rsidRPr="00C63B7F">
        <w:t>the Youth Council</w:t>
      </w:r>
      <w:r w:rsidR="00C63B7F" w:rsidRPr="00C63B7F">
        <w:t xml:space="preserve"> a</w:t>
      </w:r>
      <w:r w:rsidR="0C2519B0" w:rsidRPr="00C63B7F">
        <w:t>dvise on incentives/approaches to increase the participation of young people in the Community Insights Study</w:t>
      </w:r>
      <w:r w:rsidR="1539F05F" w:rsidRPr="00C63B7F">
        <w:t>.</w:t>
      </w:r>
    </w:p>
    <w:p w14:paraId="6AA23781" w14:textId="2C0A5E71"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0C5F7B" w14:paraId="46985708" w14:textId="77777777">
        <w:tc>
          <w:tcPr>
            <w:tcW w:w="9030" w:type="dxa"/>
            <w:gridSpan w:val="2"/>
            <w:tcBorders>
              <w:bottom w:val="single" w:sz="8" w:space="0" w:color="000000"/>
            </w:tcBorders>
            <w:shd w:val="clear" w:color="auto" w:fill="002060"/>
          </w:tcPr>
          <w:p w14:paraId="6C384ABE"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0C5F7B" w14:paraId="5CCF3244"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D4F990F"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1AFB568"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Sandy Tran</w:t>
            </w:r>
          </w:p>
        </w:tc>
      </w:tr>
      <w:tr w:rsidR="000C5F7B" w14:paraId="53D14B2A"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3C85297"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7153650"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Dean Connelly-Carpenter</w:t>
            </w:r>
          </w:p>
        </w:tc>
      </w:tr>
    </w:tbl>
    <w:p w14:paraId="1F3D7BA0" w14:textId="77777777"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7353E39" w14:textId="77777777" w:rsidR="00C63B7F" w:rsidRPr="00922C6D" w:rsidRDefault="00C63B7F" w:rsidP="00C63B7F">
      <w:pPr>
        <w:rPr>
          <w:b/>
          <w:bCs/>
        </w:rPr>
      </w:pPr>
      <w:r w:rsidRPr="0E9E7790">
        <w:rPr>
          <w:b/>
          <w:bCs/>
        </w:rPr>
        <w:t>THAT the Youth Council</w:t>
      </w:r>
      <w:r>
        <w:rPr>
          <w:b/>
          <w:bCs/>
        </w:rPr>
        <w:t xml:space="preserve"> a</w:t>
      </w:r>
      <w:r w:rsidRPr="74AC2FD0">
        <w:rPr>
          <w:b/>
          <w:bCs/>
        </w:rPr>
        <w:t>dvise on incentives/approaches to increase the participation of young people in the Community Insights Study.</w:t>
      </w:r>
    </w:p>
    <w:p w14:paraId="1DF37B2C"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20C917C2" w14:textId="77777777"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0C5F7B" w14:paraId="0E200CC6" w14:textId="77777777">
        <w:tc>
          <w:tcPr>
            <w:tcW w:w="9006" w:type="dxa"/>
            <w:tcBorders>
              <w:right w:val="single" w:sz="8" w:space="0" w:color="000000"/>
            </w:tcBorders>
            <w:shd w:val="clear" w:color="auto" w:fill="002060"/>
          </w:tcPr>
          <w:p w14:paraId="5DA13FF9"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0C5F7B" w14:paraId="7A97344F" w14:textId="77777777">
        <w:tc>
          <w:tcPr>
            <w:tcW w:w="9006" w:type="dxa"/>
            <w:tcBorders>
              <w:left w:val="nil"/>
            </w:tcBorders>
            <w:shd w:val="clear" w:color="auto" w:fill="auto"/>
          </w:tcPr>
          <w:p w14:paraId="7E96CF2F"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15BEACD1" w14:textId="6A5AA108" w:rsidR="00C63B7F" w:rsidRDefault="00C63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p w14:paraId="31E092BD" w14:textId="77777777" w:rsidR="00C63B7F" w:rsidRDefault="00C63B7F">
      <w:pPr>
        <w:spacing w:line="240" w:lineRule="auto"/>
        <w:rPr>
          <w:rFonts w:eastAsia="Calibri" w:cs="Calibri"/>
          <w:b/>
          <w:bCs/>
          <w:color w:val="000000"/>
          <w:lang w:eastAsia="en-AU" w:bidi="en-AU"/>
        </w:rPr>
      </w:pPr>
      <w:r>
        <w:rPr>
          <w:rFonts w:eastAsia="Calibri" w:cs="Calibri"/>
          <w:b/>
          <w:bCs/>
          <w:color w:val="000000"/>
          <w:lang w:eastAsia="en-AU" w:bidi="en-AU"/>
        </w:rPr>
        <w:br w:type="page"/>
      </w:r>
    </w:p>
    <w:tbl>
      <w:tblPr>
        <w:tblW w:w="9019"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0C5F7B" w14:paraId="3237F3AC" w14:textId="77777777" w:rsidTr="00C63B7F">
        <w:tc>
          <w:tcPr>
            <w:tcW w:w="9019" w:type="dxa"/>
            <w:gridSpan w:val="5"/>
            <w:tcBorders>
              <w:bottom w:val="nil"/>
            </w:tcBorders>
            <w:shd w:val="clear" w:color="auto" w:fill="002060"/>
          </w:tcPr>
          <w:p w14:paraId="4EF899FA"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lastRenderedPageBreak/>
              <w:t>VOTING</w:t>
            </w:r>
          </w:p>
        </w:tc>
      </w:tr>
      <w:tr w:rsidR="000C5F7B" w14:paraId="4C548DF7" w14:textId="77777777" w:rsidTr="00C63B7F">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78BDDE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3BCBFD1F"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1BBA55D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567B1EAC"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C5F7B" w14:paraId="526FAC0B" w14:textId="77777777" w:rsidTr="00C63B7F">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62D722A2" w14:textId="77777777" w:rsidR="000C5F7B" w:rsidRDefault="0072013C">
            <w:pPr>
              <w:tabs>
                <w:tab w:val="left" w:pos="142"/>
                <w:tab w:val="left" w:pos="1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72587BE3"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4795A7E7"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53572D3F" w14:textId="77777777" w:rsidR="000C5F7B" w:rsidRDefault="000C5F7B">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2127F9E4"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42A984BD" w14:textId="77777777" w:rsidR="00A11A83" w:rsidRPr="00163BE0" w:rsidRDefault="0072013C"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82397833"/>
      <w:r w:rsidRPr="00163BE0">
        <w:rPr>
          <w:rFonts w:eastAsia="Calibri" w:cs="Calibri"/>
          <w:color w:val="000000"/>
        </w:rPr>
        <w:instrText>5</w:instrText>
      </w:r>
      <w:r w:rsidRPr="00163BE0">
        <w:rPr>
          <w:rFonts w:eastAsia="Calibri" w:cs="Calibri"/>
          <w:color w:val="000000"/>
        </w:rPr>
        <w:tab/>
        <w:instrText>Notices of Motion</w:instrText>
      </w:r>
      <w:bookmarkEnd w:id="20"/>
      <w:r w:rsidRPr="00163BE0">
        <w:rPr>
          <w:rFonts w:eastAsia="Calibri" w:cs="Calibri"/>
          <w:color w:val="000000"/>
        </w:rPr>
        <w:instrText>" \f \l 1</w:instrText>
      </w:r>
      <w:r>
        <w:rPr>
          <w:rFonts w:eastAsia="Calibri" w:cs="Calibri"/>
          <w:color w:val="000000"/>
        </w:rPr>
        <w:fldChar w:fldCharType="end"/>
      </w:r>
      <w:bookmarkStart w:id="21" w:name="5__Notices_of_Motion"/>
      <w:r w:rsidRPr="00163BE0">
        <w:rPr>
          <w:rFonts w:eastAsia="Calibri" w:cs="Calibri"/>
          <w:b/>
          <w:color w:val="000000"/>
        </w:rPr>
        <w:t>5</w:t>
      </w:r>
      <w:r w:rsidRPr="00163BE0">
        <w:rPr>
          <w:rFonts w:eastAsia="Calibri" w:cs="Calibri"/>
          <w:b/>
          <w:color w:val="000000"/>
        </w:rPr>
        <w:tab/>
        <w:t>Notices of Motion</w:t>
      </w:r>
    </w:p>
    <w:bookmarkEnd w:id="21"/>
    <w:p w14:paraId="7C563181" w14:textId="77777777" w:rsidR="00A11A83" w:rsidRDefault="0072013C" w:rsidP="00222509">
      <w:pPr>
        <w:ind w:firstLine="601"/>
      </w:pPr>
      <w:r>
        <w:t>N</w:t>
      </w:r>
      <w:r w:rsidR="00677B4E">
        <w:t>o</w:t>
      </w:r>
      <w:r w:rsidR="40E29D25">
        <w:t xml:space="preserve"> Notices of Motion</w:t>
      </w:r>
    </w:p>
    <w:p w14:paraId="11B622D1" w14:textId="77777777" w:rsidR="00F10660" w:rsidRPr="00163BE0" w:rsidRDefault="00F10660" w:rsidP="00677B4E"/>
    <w:p w14:paraId="136276A2"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82397834"/>
      <w:r w:rsidRPr="00163BE0">
        <w:rPr>
          <w:rFonts w:eastAsia="Calibri" w:cs="Calibri"/>
          <w:color w:val="000000"/>
        </w:rPr>
        <w:instrText>6</w:instrText>
      </w:r>
      <w:r w:rsidRPr="00163BE0">
        <w:rPr>
          <w:rFonts w:eastAsia="Calibri" w:cs="Calibri"/>
          <w:color w:val="000000"/>
        </w:rPr>
        <w:tab/>
        <w:instrText>General / Urgent Business</w:instrText>
      </w:r>
      <w:bookmarkEnd w:id="22"/>
      <w:r w:rsidRPr="00163BE0">
        <w:rPr>
          <w:rFonts w:eastAsia="Calibri" w:cs="Calibri"/>
          <w:color w:val="000000"/>
        </w:rPr>
        <w:instrText>" \f \l 1</w:instrText>
      </w:r>
      <w:r>
        <w:rPr>
          <w:rFonts w:eastAsia="Calibri" w:cs="Calibri"/>
          <w:color w:val="000000"/>
        </w:rPr>
        <w:fldChar w:fldCharType="end"/>
      </w:r>
      <w:bookmarkStart w:id="23" w:name="6__General_/_Urgent_Business"/>
      <w:r w:rsidRPr="00163BE0">
        <w:rPr>
          <w:rFonts w:eastAsia="Calibri" w:cs="Calibri"/>
          <w:b/>
          <w:color w:val="000000"/>
        </w:rPr>
        <w:t>6</w:t>
      </w:r>
      <w:r w:rsidRPr="00163BE0">
        <w:rPr>
          <w:rFonts w:eastAsia="Calibri" w:cs="Calibri"/>
          <w:b/>
          <w:color w:val="000000"/>
        </w:rPr>
        <w:tab/>
        <w:t>General / Urgent Business</w:t>
      </w:r>
    </w:p>
    <w:bookmarkEnd w:id="23"/>
    <w:p w14:paraId="436DDC00" w14:textId="77777777" w:rsidR="00A11A83" w:rsidRDefault="0072013C" w:rsidP="0054269A">
      <w:pPr>
        <w:ind w:firstLine="601"/>
      </w:pPr>
      <w:r>
        <w:t>N</w:t>
      </w:r>
      <w:r w:rsidR="00B736BE">
        <w:t>o</w:t>
      </w:r>
      <w:r w:rsidR="3DE013A8">
        <w:t xml:space="preserve"> Urgent Business</w:t>
      </w:r>
    </w:p>
    <w:p w14:paraId="689DB9D9" w14:textId="77777777" w:rsidR="00715106" w:rsidRPr="00163BE0" w:rsidRDefault="00715106" w:rsidP="00B736BE"/>
    <w:p w14:paraId="3854F05C"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4" w:name="_Toc182397835"/>
      <w:r w:rsidRPr="00163BE0">
        <w:rPr>
          <w:rFonts w:eastAsia="Calibri" w:cs="Calibri"/>
          <w:color w:val="000000"/>
        </w:rPr>
        <w:instrText>7</w:instrText>
      </w:r>
      <w:r w:rsidRPr="00163BE0">
        <w:rPr>
          <w:rFonts w:eastAsia="Calibri" w:cs="Calibri"/>
          <w:color w:val="000000"/>
        </w:rPr>
        <w:tab/>
        <w:instrText>Closure</w:instrText>
      </w:r>
      <w:bookmarkEnd w:id="24"/>
      <w:r w:rsidRPr="00163BE0">
        <w:rPr>
          <w:rFonts w:eastAsia="Calibri" w:cs="Calibri"/>
          <w:color w:val="000000"/>
        </w:rPr>
        <w:instrText>" \f \l 1</w:instrText>
      </w:r>
      <w:r>
        <w:rPr>
          <w:rFonts w:eastAsia="Calibri" w:cs="Calibri"/>
          <w:color w:val="000000"/>
        </w:rPr>
        <w:fldChar w:fldCharType="end"/>
      </w:r>
      <w:bookmarkStart w:id="25" w:name="7__Closure"/>
      <w:r w:rsidRPr="00163BE0">
        <w:rPr>
          <w:rFonts w:eastAsia="Calibri" w:cs="Calibri"/>
          <w:b/>
          <w:color w:val="000000"/>
        </w:rPr>
        <w:t>7</w:t>
      </w:r>
      <w:r w:rsidRPr="00163BE0">
        <w:rPr>
          <w:rFonts w:eastAsia="Calibri" w:cs="Calibri"/>
          <w:b/>
          <w:color w:val="000000"/>
        </w:rPr>
        <w:tab/>
        <w:t>Closure</w:t>
      </w:r>
    </w:p>
    <w:bookmarkEnd w:id="25"/>
    <w:p w14:paraId="2D95B930" w14:textId="77777777" w:rsidR="00A11A83" w:rsidRPr="00163BE0" w:rsidRDefault="00A11A83" w:rsidP="00163BE0"/>
    <w:p w14:paraId="63EE3004"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6:21pm.</w:t>
      </w:r>
    </w:p>
    <w:p w14:paraId="43B4F187"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FA2AD59" w14:textId="1C6EA52A"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2</w:t>
      </w:r>
      <w:r w:rsidRPr="00812E59">
        <w:rPr>
          <w:rFonts w:eastAsia="Calibri" w:cs="Calibri"/>
          <w:color w:val="000000"/>
          <w:vertAlign w:val="superscript"/>
          <w:lang w:eastAsia="en-AU" w:bidi="en-AU"/>
        </w:rPr>
        <w:t>nd</w:t>
      </w:r>
      <w:r w:rsidR="00812E59">
        <w:rPr>
          <w:rFonts w:eastAsia="Calibri" w:cs="Calibri"/>
          <w:color w:val="000000"/>
          <w:lang w:eastAsia="en-AU" w:bidi="en-AU"/>
        </w:rPr>
        <w:t xml:space="preserve"> </w:t>
      </w:r>
      <w:r>
        <w:rPr>
          <w:rFonts w:eastAsia="Calibri" w:cs="Calibri"/>
          <w:color w:val="000000"/>
          <w:lang w:eastAsia="en-AU" w:bidi="en-AU"/>
        </w:rPr>
        <w:t>day of December 2024.</w:t>
      </w:r>
    </w:p>
    <w:p w14:paraId="6EE0F8FC"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bookmarkStart w:id="26" w:name="_GoBack"/>
      <w:bookmarkEnd w:id="26"/>
    </w:p>
    <w:p w14:paraId="47BCCA97"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B4E430"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6A2DD68"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1149BB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1EA5EF5B"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5EDC3AEB"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41CD2070"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5624512"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600C251" w14:textId="77777777" w:rsidR="00A11A83" w:rsidRPr="00163BE0" w:rsidRDefault="00A11A83" w:rsidP="00163BE0"/>
    <w:p w14:paraId="762B8426"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4B2F8" w14:textId="77777777" w:rsidR="0072013C" w:rsidRDefault="0072013C">
      <w:pPr>
        <w:spacing w:line="240" w:lineRule="auto"/>
      </w:pPr>
      <w:r>
        <w:separator/>
      </w:r>
    </w:p>
  </w:endnote>
  <w:endnote w:type="continuationSeparator" w:id="0">
    <w:p w14:paraId="36F284C0" w14:textId="77777777" w:rsidR="0072013C" w:rsidRDefault="007201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E81B4" w14:textId="77777777" w:rsidR="006A6C01" w:rsidRDefault="006A6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348"/>
    </w:tblGrid>
    <w:tr w:rsidR="000C5F7B" w14:paraId="3BB1BA47" w14:textId="77777777">
      <w:tc>
        <w:tcPr>
          <w:tcW w:w="0" w:type="auto"/>
        </w:tcPr>
        <w:p w14:paraId="3711A9F4" w14:textId="49E002FB" w:rsidR="009C20EE" w:rsidRPr="009D6D87" w:rsidRDefault="0072013C"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6A6C01">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C63B7F">
            <w:rPr>
              <w:rFonts w:eastAsia="Calibri" w:cs="Calibri"/>
              <w:b w:val="0"/>
              <w:color w:val="003366"/>
            </w:rPr>
            <w:t>9</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2202" w14:textId="77777777" w:rsidR="006A6C01" w:rsidRDefault="006A6C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6"/>
    </w:tblGrid>
    <w:tr w:rsidR="000C5F7B" w14:paraId="1804BFBD" w14:textId="77777777">
      <w:tc>
        <w:tcPr>
          <w:tcW w:w="0" w:type="auto"/>
        </w:tcPr>
        <w:p w14:paraId="14B8FE69" w14:textId="77777777" w:rsidR="009C20EE" w:rsidRPr="009D6D87" w:rsidRDefault="0072013C"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B2039" w14:textId="77777777" w:rsidR="0072013C" w:rsidRDefault="0072013C">
      <w:pPr>
        <w:spacing w:line="240" w:lineRule="auto"/>
      </w:pPr>
      <w:r>
        <w:separator/>
      </w:r>
    </w:p>
  </w:footnote>
  <w:footnote w:type="continuationSeparator" w:id="0">
    <w:p w14:paraId="6F948921" w14:textId="77777777" w:rsidR="0072013C" w:rsidRDefault="007201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57C2" w14:textId="6BF5F84D" w:rsidR="006A6C01" w:rsidRDefault="006A6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44"/>
      <w:gridCol w:w="404"/>
    </w:tblGrid>
    <w:tr w:rsidR="000C5F7B" w14:paraId="04818499" w14:textId="77777777">
      <w:tc>
        <w:tcPr>
          <w:tcW w:w="0" w:type="auto"/>
        </w:tcPr>
        <w:p w14:paraId="79ECE2AF" w14:textId="77777777" w:rsidR="009C20EE" w:rsidRDefault="0072013C" w:rsidP="008B5FE2">
          <w:pPr>
            <w:pStyle w:val="Header"/>
            <w:jc w:val="left"/>
            <w:rPr>
              <w:rFonts w:eastAsia="Calibri" w:cs="Calibri"/>
              <w:b w:val="0"/>
              <w:color w:val="333399"/>
            </w:rPr>
          </w:pPr>
          <w:r>
            <w:rPr>
              <w:rFonts w:eastAsia="Calibri" w:cs="Calibri"/>
              <w:b w:val="0"/>
              <w:color w:val="333399"/>
            </w:rPr>
            <w:t>MINUTES - Youth Council Meeting 11 November 2024</w:t>
          </w:r>
        </w:p>
      </w:tc>
      <w:tc>
        <w:tcPr>
          <w:tcW w:w="0" w:type="auto"/>
        </w:tcPr>
        <w:p w14:paraId="0FC14505" w14:textId="77777777" w:rsidR="009C20EE" w:rsidRDefault="0072013C" w:rsidP="008B5FE2">
          <w:pPr>
            <w:pStyle w:val="Header"/>
            <w:jc w:val="right"/>
            <w:rPr>
              <w:rFonts w:eastAsia="Calibri" w:cs="Calibri"/>
              <w:b w:val="0"/>
              <w:color w:val="333399"/>
            </w:rPr>
          </w:pPr>
          <w:r>
            <w:rPr>
              <w:rFonts w:eastAsia="Calibri" w:cs="Calibri"/>
              <w:b w:val="0"/>
              <w:color w:val="333399"/>
            </w:rPr>
            <w:t xml:space="preserve"> </w:t>
          </w:r>
        </w:p>
      </w:tc>
    </w:tr>
  </w:tbl>
  <w:p w14:paraId="77C88266" w14:textId="564391D7" w:rsidR="009C20EE" w:rsidRDefault="0072013C"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5F744B14" wp14:editId="0B712166">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C7D5" w14:textId="6DF85C33" w:rsidR="006A6C01" w:rsidRDefault="006A6C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9F38" w14:textId="7849CEE9" w:rsidR="006A6C01" w:rsidRDefault="006A6C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44"/>
      <w:gridCol w:w="404"/>
    </w:tblGrid>
    <w:tr w:rsidR="000C5F7B" w14:paraId="480B19B1" w14:textId="77777777">
      <w:tc>
        <w:tcPr>
          <w:tcW w:w="0" w:type="auto"/>
        </w:tcPr>
        <w:p w14:paraId="468C3464" w14:textId="77777777" w:rsidR="009C20EE" w:rsidRDefault="0072013C" w:rsidP="008B5FE2">
          <w:pPr>
            <w:pStyle w:val="Header"/>
            <w:jc w:val="left"/>
            <w:rPr>
              <w:rFonts w:eastAsia="Calibri" w:cs="Calibri"/>
              <w:b w:val="0"/>
              <w:color w:val="333399"/>
            </w:rPr>
          </w:pPr>
          <w:r>
            <w:rPr>
              <w:rFonts w:eastAsia="Calibri" w:cs="Calibri"/>
              <w:b w:val="0"/>
              <w:color w:val="333399"/>
            </w:rPr>
            <w:t>MINUTES - Youth Council Meeting 11 November 2024</w:t>
          </w:r>
        </w:p>
      </w:tc>
      <w:tc>
        <w:tcPr>
          <w:tcW w:w="0" w:type="auto"/>
        </w:tcPr>
        <w:p w14:paraId="0BC2B7A0" w14:textId="77777777" w:rsidR="009C20EE" w:rsidRDefault="0072013C" w:rsidP="008B5FE2">
          <w:pPr>
            <w:pStyle w:val="Header"/>
            <w:jc w:val="right"/>
            <w:rPr>
              <w:rFonts w:eastAsia="Calibri" w:cs="Calibri"/>
              <w:b w:val="0"/>
              <w:color w:val="333399"/>
            </w:rPr>
          </w:pPr>
          <w:r>
            <w:rPr>
              <w:rFonts w:eastAsia="Calibri" w:cs="Calibri"/>
              <w:b w:val="0"/>
              <w:color w:val="333399"/>
            </w:rPr>
            <w:t xml:space="preserve"> </w:t>
          </w:r>
        </w:p>
      </w:tc>
    </w:tr>
  </w:tbl>
  <w:p w14:paraId="6CE5675A" w14:textId="4293AC2B" w:rsidR="009C20EE" w:rsidRDefault="0072013C"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0E1B0573" wp14:editId="3DACB384">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EB8E" w14:textId="793EC649" w:rsidR="006A6C01" w:rsidRDefault="006A6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558681A2">
      <w:start w:val="1"/>
      <w:numFmt w:val="decimal"/>
      <w:lvlText w:val="%1."/>
      <w:lvlJc w:val="left"/>
      <w:pPr>
        <w:ind w:left="720" w:hanging="360"/>
      </w:pPr>
      <w:rPr>
        <w:rFonts w:hint="default"/>
      </w:rPr>
    </w:lvl>
    <w:lvl w:ilvl="1" w:tplc="B7163ADE" w:tentative="1">
      <w:start w:val="1"/>
      <w:numFmt w:val="lowerLetter"/>
      <w:lvlText w:val="%2."/>
      <w:lvlJc w:val="left"/>
      <w:pPr>
        <w:ind w:left="1440" w:hanging="360"/>
      </w:pPr>
    </w:lvl>
    <w:lvl w:ilvl="2" w:tplc="B3B83300" w:tentative="1">
      <w:start w:val="1"/>
      <w:numFmt w:val="lowerRoman"/>
      <w:lvlText w:val="%3."/>
      <w:lvlJc w:val="right"/>
      <w:pPr>
        <w:ind w:left="2160" w:hanging="180"/>
      </w:pPr>
    </w:lvl>
    <w:lvl w:ilvl="3" w:tplc="F63E395C" w:tentative="1">
      <w:start w:val="1"/>
      <w:numFmt w:val="decimal"/>
      <w:lvlText w:val="%4."/>
      <w:lvlJc w:val="left"/>
      <w:pPr>
        <w:ind w:left="2880" w:hanging="360"/>
      </w:pPr>
    </w:lvl>
    <w:lvl w:ilvl="4" w:tplc="028ACFFA" w:tentative="1">
      <w:start w:val="1"/>
      <w:numFmt w:val="lowerLetter"/>
      <w:lvlText w:val="%5."/>
      <w:lvlJc w:val="left"/>
      <w:pPr>
        <w:ind w:left="3600" w:hanging="360"/>
      </w:pPr>
    </w:lvl>
    <w:lvl w:ilvl="5" w:tplc="62B073DA" w:tentative="1">
      <w:start w:val="1"/>
      <w:numFmt w:val="lowerRoman"/>
      <w:lvlText w:val="%6."/>
      <w:lvlJc w:val="right"/>
      <w:pPr>
        <w:ind w:left="4320" w:hanging="180"/>
      </w:pPr>
    </w:lvl>
    <w:lvl w:ilvl="6" w:tplc="024096B0" w:tentative="1">
      <w:start w:val="1"/>
      <w:numFmt w:val="decimal"/>
      <w:lvlText w:val="%7."/>
      <w:lvlJc w:val="left"/>
      <w:pPr>
        <w:ind w:left="5040" w:hanging="360"/>
      </w:pPr>
    </w:lvl>
    <w:lvl w:ilvl="7" w:tplc="634493A4" w:tentative="1">
      <w:start w:val="1"/>
      <w:numFmt w:val="lowerLetter"/>
      <w:lvlText w:val="%8."/>
      <w:lvlJc w:val="left"/>
      <w:pPr>
        <w:ind w:left="5760" w:hanging="360"/>
      </w:pPr>
    </w:lvl>
    <w:lvl w:ilvl="8" w:tplc="6A722242"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7AEC164E">
      <w:numFmt w:val="bullet"/>
      <w:lvlText w:val="-"/>
      <w:lvlJc w:val="left"/>
      <w:pPr>
        <w:ind w:left="720" w:hanging="360"/>
      </w:pPr>
      <w:rPr>
        <w:rFonts w:ascii="Calibri" w:eastAsia="Calibri" w:hAnsi="Calibri" w:cs="Calibri" w:hint="default"/>
        <w:b w:val="0"/>
        <w:sz w:val="22"/>
      </w:rPr>
    </w:lvl>
    <w:lvl w:ilvl="1" w:tplc="F40AAB32">
      <w:start w:val="1"/>
      <w:numFmt w:val="bullet"/>
      <w:lvlText w:val="o"/>
      <w:lvlJc w:val="left"/>
      <w:pPr>
        <w:ind w:left="1440" w:hanging="360"/>
      </w:pPr>
      <w:rPr>
        <w:rFonts w:ascii="Courier New" w:hAnsi="Courier New" w:cs="Courier New" w:hint="default"/>
      </w:rPr>
    </w:lvl>
    <w:lvl w:ilvl="2" w:tplc="1D801CCE">
      <w:start w:val="1"/>
      <w:numFmt w:val="bullet"/>
      <w:lvlText w:val=""/>
      <w:lvlJc w:val="left"/>
      <w:pPr>
        <w:ind w:left="2160" w:hanging="360"/>
      </w:pPr>
      <w:rPr>
        <w:rFonts w:ascii="Wingdings" w:hAnsi="Wingdings" w:hint="default"/>
      </w:rPr>
    </w:lvl>
    <w:lvl w:ilvl="3" w:tplc="724C5CFC">
      <w:start w:val="1"/>
      <w:numFmt w:val="bullet"/>
      <w:lvlText w:val=""/>
      <w:lvlJc w:val="left"/>
      <w:pPr>
        <w:ind w:left="2880" w:hanging="360"/>
      </w:pPr>
      <w:rPr>
        <w:rFonts w:ascii="Symbol" w:hAnsi="Symbol" w:hint="default"/>
      </w:rPr>
    </w:lvl>
    <w:lvl w:ilvl="4" w:tplc="B39A8D52">
      <w:start w:val="1"/>
      <w:numFmt w:val="bullet"/>
      <w:lvlText w:val="o"/>
      <w:lvlJc w:val="left"/>
      <w:pPr>
        <w:ind w:left="3600" w:hanging="360"/>
      </w:pPr>
      <w:rPr>
        <w:rFonts w:ascii="Courier New" w:hAnsi="Courier New" w:cs="Courier New" w:hint="default"/>
      </w:rPr>
    </w:lvl>
    <w:lvl w:ilvl="5" w:tplc="1AC0B93A">
      <w:start w:val="1"/>
      <w:numFmt w:val="bullet"/>
      <w:lvlText w:val=""/>
      <w:lvlJc w:val="left"/>
      <w:pPr>
        <w:ind w:left="4320" w:hanging="360"/>
      </w:pPr>
      <w:rPr>
        <w:rFonts w:ascii="Wingdings" w:hAnsi="Wingdings" w:hint="default"/>
      </w:rPr>
    </w:lvl>
    <w:lvl w:ilvl="6" w:tplc="5D5E6B0C">
      <w:start w:val="1"/>
      <w:numFmt w:val="bullet"/>
      <w:lvlText w:val=""/>
      <w:lvlJc w:val="left"/>
      <w:pPr>
        <w:ind w:left="5040" w:hanging="360"/>
      </w:pPr>
      <w:rPr>
        <w:rFonts w:ascii="Symbol" w:hAnsi="Symbol" w:hint="default"/>
      </w:rPr>
    </w:lvl>
    <w:lvl w:ilvl="7" w:tplc="1B24951E">
      <w:start w:val="1"/>
      <w:numFmt w:val="bullet"/>
      <w:lvlText w:val="o"/>
      <w:lvlJc w:val="left"/>
      <w:pPr>
        <w:ind w:left="5760" w:hanging="360"/>
      </w:pPr>
      <w:rPr>
        <w:rFonts w:ascii="Courier New" w:hAnsi="Courier New" w:cs="Courier New" w:hint="default"/>
      </w:rPr>
    </w:lvl>
    <w:lvl w:ilvl="8" w:tplc="1902DDA6">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852A29A8">
      <w:start w:val="4"/>
      <w:numFmt w:val="bullet"/>
      <w:lvlText w:val=""/>
      <w:lvlJc w:val="left"/>
      <w:pPr>
        <w:ind w:left="720" w:hanging="360"/>
      </w:pPr>
      <w:rPr>
        <w:rFonts w:ascii="Symbol" w:eastAsia="Times New Roman" w:hAnsi="Symbol" w:cs="Times New Roman" w:hint="default"/>
      </w:rPr>
    </w:lvl>
    <w:lvl w:ilvl="1" w:tplc="7EE22F52" w:tentative="1">
      <w:start w:val="1"/>
      <w:numFmt w:val="bullet"/>
      <w:lvlText w:val="o"/>
      <w:lvlJc w:val="left"/>
      <w:pPr>
        <w:ind w:left="1440" w:hanging="360"/>
      </w:pPr>
      <w:rPr>
        <w:rFonts w:ascii="Courier New" w:hAnsi="Courier New" w:cs="Courier New" w:hint="default"/>
      </w:rPr>
    </w:lvl>
    <w:lvl w:ilvl="2" w:tplc="BCEA1568" w:tentative="1">
      <w:start w:val="1"/>
      <w:numFmt w:val="bullet"/>
      <w:lvlText w:val=""/>
      <w:lvlJc w:val="left"/>
      <w:pPr>
        <w:ind w:left="2160" w:hanging="360"/>
      </w:pPr>
      <w:rPr>
        <w:rFonts w:ascii="Wingdings" w:hAnsi="Wingdings" w:hint="default"/>
      </w:rPr>
    </w:lvl>
    <w:lvl w:ilvl="3" w:tplc="B4106860" w:tentative="1">
      <w:start w:val="1"/>
      <w:numFmt w:val="bullet"/>
      <w:lvlText w:val=""/>
      <w:lvlJc w:val="left"/>
      <w:pPr>
        <w:ind w:left="2880" w:hanging="360"/>
      </w:pPr>
      <w:rPr>
        <w:rFonts w:ascii="Symbol" w:hAnsi="Symbol" w:hint="default"/>
      </w:rPr>
    </w:lvl>
    <w:lvl w:ilvl="4" w:tplc="A1C46860" w:tentative="1">
      <w:start w:val="1"/>
      <w:numFmt w:val="bullet"/>
      <w:lvlText w:val="o"/>
      <w:lvlJc w:val="left"/>
      <w:pPr>
        <w:ind w:left="3600" w:hanging="360"/>
      </w:pPr>
      <w:rPr>
        <w:rFonts w:ascii="Courier New" w:hAnsi="Courier New" w:cs="Courier New" w:hint="default"/>
      </w:rPr>
    </w:lvl>
    <w:lvl w:ilvl="5" w:tplc="A3E8700A" w:tentative="1">
      <w:start w:val="1"/>
      <w:numFmt w:val="bullet"/>
      <w:lvlText w:val=""/>
      <w:lvlJc w:val="left"/>
      <w:pPr>
        <w:ind w:left="4320" w:hanging="360"/>
      </w:pPr>
      <w:rPr>
        <w:rFonts w:ascii="Wingdings" w:hAnsi="Wingdings" w:hint="default"/>
      </w:rPr>
    </w:lvl>
    <w:lvl w:ilvl="6" w:tplc="C3D0BFFC" w:tentative="1">
      <w:start w:val="1"/>
      <w:numFmt w:val="bullet"/>
      <w:lvlText w:val=""/>
      <w:lvlJc w:val="left"/>
      <w:pPr>
        <w:ind w:left="5040" w:hanging="360"/>
      </w:pPr>
      <w:rPr>
        <w:rFonts w:ascii="Symbol" w:hAnsi="Symbol" w:hint="default"/>
      </w:rPr>
    </w:lvl>
    <w:lvl w:ilvl="7" w:tplc="D0561FE8" w:tentative="1">
      <w:start w:val="1"/>
      <w:numFmt w:val="bullet"/>
      <w:lvlText w:val="o"/>
      <w:lvlJc w:val="left"/>
      <w:pPr>
        <w:ind w:left="5760" w:hanging="360"/>
      </w:pPr>
      <w:rPr>
        <w:rFonts w:ascii="Courier New" w:hAnsi="Courier New" w:cs="Courier New" w:hint="default"/>
      </w:rPr>
    </w:lvl>
    <w:lvl w:ilvl="8" w:tplc="66322160"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3CB2F656">
      <w:start w:val="1"/>
      <w:numFmt w:val="decimal"/>
      <w:lvlText w:val="%1."/>
      <w:lvlJc w:val="left"/>
      <w:pPr>
        <w:ind w:left="786" w:hanging="360"/>
      </w:pPr>
    </w:lvl>
    <w:lvl w:ilvl="1" w:tplc="F8EE607A" w:tentative="1">
      <w:start w:val="1"/>
      <w:numFmt w:val="lowerLetter"/>
      <w:lvlText w:val="%2."/>
      <w:lvlJc w:val="left"/>
      <w:pPr>
        <w:ind w:left="1506" w:hanging="360"/>
      </w:pPr>
    </w:lvl>
    <w:lvl w:ilvl="2" w:tplc="C36A32EE" w:tentative="1">
      <w:start w:val="1"/>
      <w:numFmt w:val="lowerRoman"/>
      <w:lvlText w:val="%3."/>
      <w:lvlJc w:val="right"/>
      <w:pPr>
        <w:ind w:left="2226" w:hanging="180"/>
      </w:pPr>
    </w:lvl>
    <w:lvl w:ilvl="3" w:tplc="3CF6155C" w:tentative="1">
      <w:start w:val="1"/>
      <w:numFmt w:val="decimal"/>
      <w:lvlText w:val="%4."/>
      <w:lvlJc w:val="left"/>
      <w:pPr>
        <w:ind w:left="2946" w:hanging="360"/>
      </w:pPr>
    </w:lvl>
    <w:lvl w:ilvl="4" w:tplc="B41056CC" w:tentative="1">
      <w:start w:val="1"/>
      <w:numFmt w:val="lowerLetter"/>
      <w:lvlText w:val="%5."/>
      <w:lvlJc w:val="left"/>
      <w:pPr>
        <w:ind w:left="3666" w:hanging="360"/>
      </w:pPr>
    </w:lvl>
    <w:lvl w:ilvl="5" w:tplc="4EA21174" w:tentative="1">
      <w:start w:val="1"/>
      <w:numFmt w:val="lowerRoman"/>
      <w:lvlText w:val="%6."/>
      <w:lvlJc w:val="right"/>
      <w:pPr>
        <w:ind w:left="4386" w:hanging="180"/>
      </w:pPr>
    </w:lvl>
    <w:lvl w:ilvl="6" w:tplc="1072351A" w:tentative="1">
      <w:start w:val="1"/>
      <w:numFmt w:val="decimal"/>
      <w:lvlText w:val="%7."/>
      <w:lvlJc w:val="left"/>
      <w:pPr>
        <w:ind w:left="5106" w:hanging="360"/>
      </w:pPr>
    </w:lvl>
    <w:lvl w:ilvl="7" w:tplc="B16AC134" w:tentative="1">
      <w:start w:val="1"/>
      <w:numFmt w:val="lowerLetter"/>
      <w:lvlText w:val="%8."/>
      <w:lvlJc w:val="left"/>
      <w:pPr>
        <w:ind w:left="5826" w:hanging="360"/>
      </w:pPr>
    </w:lvl>
    <w:lvl w:ilvl="8" w:tplc="82E4CCB6"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54A84638">
      <w:start w:val="1"/>
      <w:numFmt w:val="bullet"/>
      <w:lvlText w:val=""/>
      <w:lvlJc w:val="left"/>
      <w:pPr>
        <w:ind w:left="720" w:hanging="360"/>
      </w:pPr>
      <w:rPr>
        <w:rFonts w:ascii="Symbol" w:hAnsi="Symbol" w:hint="default"/>
      </w:rPr>
    </w:lvl>
    <w:lvl w:ilvl="1" w:tplc="36C461DC" w:tentative="1">
      <w:start w:val="1"/>
      <w:numFmt w:val="bullet"/>
      <w:lvlText w:val="o"/>
      <w:lvlJc w:val="left"/>
      <w:pPr>
        <w:ind w:left="1440" w:hanging="360"/>
      </w:pPr>
      <w:rPr>
        <w:rFonts w:ascii="Courier New" w:hAnsi="Courier New" w:cs="Courier New" w:hint="default"/>
      </w:rPr>
    </w:lvl>
    <w:lvl w:ilvl="2" w:tplc="88E4F7B6" w:tentative="1">
      <w:start w:val="1"/>
      <w:numFmt w:val="bullet"/>
      <w:lvlText w:val=""/>
      <w:lvlJc w:val="left"/>
      <w:pPr>
        <w:ind w:left="2160" w:hanging="360"/>
      </w:pPr>
      <w:rPr>
        <w:rFonts w:ascii="Wingdings" w:hAnsi="Wingdings" w:hint="default"/>
      </w:rPr>
    </w:lvl>
    <w:lvl w:ilvl="3" w:tplc="8A18463E" w:tentative="1">
      <w:start w:val="1"/>
      <w:numFmt w:val="bullet"/>
      <w:lvlText w:val=""/>
      <w:lvlJc w:val="left"/>
      <w:pPr>
        <w:ind w:left="2880" w:hanging="360"/>
      </w:pPr>
      <w:rPr>
        <w:rFonts w:ascii="Symbol" w:hAnsi="Symbol" w:hint="default"/>
      </w:rPr>
    </w:lvl>
    <w:lvl w:ilvl="4" w:tplc="41B8AFA6" w:tentative="1">
      <w:start w:val="1"/>
      <w:numFmt w:val="bullet"/>
      <w:lvlText w:val="o"/>
      <w:lvlJc w:val="left"/>
      <w:pPr>
        <w:ind w:left="3600" w:hanging="360"/>
      </w:pPr>
      <w:rPr>
        <w:rFonts w:ascii="Courier New" w:hAnsi="Courier New" w:cs="Courier New" w:hint="default"/>
      </w:rPr>
    </w:lvl>
    <w:lvl w:ilvl="5" w:tplc="0124262A" w:tentative="1">
      <w:start w:val="1"/>
      <w:numFmt w:val="bullet"/>
      <w:lvlText w:val=""/>
      <w:lvlJc w:val="left"/>
      <w:pPr>
        <w:ind w:left="4320" w:hanging="360"/>
      </w:pPr>
      <w:rPr>
        <w:rFonts w:ascii="Wingdings" w:hAnsi="Wingdings" w:hint="default"/>
      </w:rPr>
    </w:lvl>
    <w:lvl w:ilvl="6" w:tplc="64881F88" w:tentative="1">
      <w:start w:val="1"/>
      <w:numFmt w:val="bullet"/>
      <w:lvlText w:val=""/>
      <w:lvlJc w:val="left"/>
      <w:pPr>
        <w:ind w:left="5040" w:hanging="360"/>
      </w:pPr>
      <w:rPr>
        <w:rFonts w:ascii="Symbol" w:hAnsi="Symbol" w:hint="default"/>
      </w:rPr>
    </w:lvl>
    <w:lvl w:ilvl="7" w:tplc="FA5AE8FE" w:tentative="1">
      <w:start w:val="1"/>
      <w:numFmt w:val="bullet"/>
      <w:lvlText w:val="o"/>
      <w:lvlJc w:val="left"/>
      <w:pPr>
        <w:ind w:left="5760" w:hanging="360"/>
      </w:pPr>
      <w:rPr>
        <w:rFonts w:ascii="Courier New" w:hAnsi="Courier New" w:cs="Courier New" w:hint="default"/>
      </w:rPr>
    </w:lvl>
    <w:lvl w:ilvl="8" w:tplc="F8F695F4"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70B09BE4">
      <w:start w:val="1"/>
      <w:numFmt w:val="bullet"/>
      <w:lvlText w:val=""/>
      <w:lvlJc w:val="left"/>
      <w:pPr>
        <w:tabs>
          <w:tab w:val="num" w:pos="720"/>
        </w:tabs>
        <w:ind w:left="720" w:hanging="360"/>
      </w:pPr>
      <w:rPr>
        <w:rFonts w:ascii="Wingdings" w:hAnsi="Wingdings" w:hint="default"/>
      </w:rPr>
    </w:lvl>
    <w:lvl w:ilvl="1" w:tplc="EBAA7CAC" w:tentative="1">
      <w:start w:val="1"/>
      <w:numFmt w:val="bullet"/>
      <w:lvlText w:val="o"/>
      <w:lvlJc w:val="left"/>
      <w:pPr>
        <w:tabs>
          <w:tab w:val="num" w:pos="1440"/>
        </w:tabs>
        <w:ind w:left="1440" w:hanging="360"/>
      </w:pPr>
      <w:rPr>
        <w:rFonts w:ascii="Courier New" w:hAnsi="Courier New" w:cs="Courier New" w:hint="default"/>
      </w:rPr>
    </w:lvl>
    <w:lvl w:ilvl="2" w:tplc="7676305C" w:tentative="1">
      <w:start w:val="1"/>
      <w:numFmt w:val="bullet"/>
      <w:lvlText w:val=""/>
      <w:lvlJc w:val="left"/>
      <w:pPr>
        <w:tabs>
          <w:tab w:val="num" w:pos="2160"/>
        </w:tabs>
        <w:ind w:left="2160" w:hanging="360"/>
      </w:pPr>
      <w:rPr>
        <w:rFonts w:ascii="Wingdings" w:hAnsi="Wingdings" w:hint="default"/>
      </w:rPr>
    </w:lvl>
    <w:lvl w:ilvl="3" w:tplc="A95A8EBE" w:tentative="1">
      <w:start w:val="1"/>
      <w:numFmt w:val="bullet"/>
      <w:lvlText w:val=""/>
      <w:lvlJc w:val="left"/>
      <w:pPr>
        <w:tabs>
          <w:tab w:val="num" w:pos="2880"/>
        </w:tabs>
        <w:ind w:left="2880" w:hanging="360"/>
      </w:pPr>
      <w:rPr>
        <w:rFonts w:ascii="Symbol" w:hAnsi="Symbol" w:hint="default"/>
      </w:rPr>
    </w:lvl>
    <w:lvl w:ilvl="4" w:tplc="87D8FC42" w:tentative="1">
      <w:start w:val="1"/>
      <w:numFmt w:val="bullet"/>
      <w:lvlText w:val="o"/>
      <w:lvlJc w:val="left"/>
      <w:pPr>
        <w:tabs>
          <w:tab w:val="num" w:pos="3600"/>
        </w:tabs>
        <w:ind w:left="3600" w:hanging="360"/>
      </w:pPr>
      <w:rPr>
        <w:rFonts w:ascii="Courier New" w:hAnsi="Courier New" w:cs="Courier New" w:hint="default"/>
      </w:rPr>
    </w:lvl>
    <w:lvl w:ilvl="5" w:tplc="F4EA71D0" w:tentative="1">
      <w:start w:val="1"/>
      <w:numFmt w:val="bullet"/>
      <w:lvlText w:val=""/>
      <w:lvlJc w:val="left"/>
      <w:pPr>
        <w:tabs>
          <w:tab w:val="num" w:pos="4320"/>
        </w:tabs>
        <w:ind w:left="4320" w:hanging="360"/>
      </w:pPr>
      <w:rPr>
        <w:rFonts w:ascii="Wingdings" w:hAnsi="Wingdings" w:hint="default"/>
      </w:rPr>
    </w:lvl>
    <w:lvl w:ilvl="6" w:tplc="AD1EF552" w:tentative="1">
      <w:start w:val="1"/>
      <w:numFmt w:val="bullet"/>
      <w:lvlText w:val=""/>
      <w:lvlJc w:val="left"/>
      <w:pPr>
        <w:tabs>
          <w:tab w:val="num" w:pos="5040"/>
        </w:tabs>
        <w:ind w:left="5040" w:hanging="360"/>
      </w:pPr>
      <w:rPr>
        <w:rFonts w:ascii="Symbol" w:hAnsi="Symbol" w:hint="default"/>
      </w:rPr>
    </w:lvl>
    <w:lvl w:ilvl="7" w:tplc="151AFEF4" w:tentative="1">
      <w:start w:val="1"/>
      <w:numFmt w:val="bullet"/>
      <w:lvlText w:val="o"/>
      <w:lvlJc w:val="left"/>
      <w:pPr>
        <w:tabs>
          <w:tab w:val="num" w:pos="5760"/>
        </w:tabs>
        <w:ind w:left="5760" w:hanging="360"/>
      </w:pPr>
      <w:rPr>
        <w:rFonts w:ascii="Courier New" w:hAnsi="Courier New" w:cs="Courier New" w:hint="default"/>
      </w:rPr>
    </w:lvl>
    <w:lvl w:ilvl="8" w:tplc="6D90AE2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18C488AE">
      <w:start w:val="1"/>
      <w:numFmt w:val="decimal"/>
      <w:lvlText w:val="%1."/>
      <w:lvlJc w:val="left"/>
      <w:pPr>
        <w:tabs>
          <w:tab w:val="num" w:pos="1080"/>
        </w:tabs>
        <w:ind w:left="1080" w:hanging="720"/>
      </w:pPr>
      <w:rPr>
        <w:rFonts w:hint="default"/>
      </w:rPr>
    </w:lvl>
    <w:lvl w:ilvl="1" w:tplc="22940A9E" w:tentative="1">
      <w:start w:val="1"/>
      <w:numFmt w:val="lowerLetter"/>
      <w:lvlText w:val="%2."/>
      <w:lvlJc w:val="left"/>
      <w:pPr>
        <w:tabs>
          <w:tab w:val="num" w:pos="1440"/>
        </w:tabs>
        <w:ind w:left="1440" w:hanging="360"/>
      </w:pPr>
    </w:lvl>
    <w:lvl w:ilvl="2" w:tplc="AE403E48" w:tentative="1">
      <w:start w:val="1"/>
      <w:numFmt w:val="lowerRoman"/>
      <w:lvlText w:val="%3."/>
      <w:lvlJc w:val="right"/>
      <w:pPr>
        <w:tabs>
          <w:tab w:val="num" w:pos="2160"/>
        </w:tabs>
        <w:ind w:left="2160" w:hanging="180"/>
      </w:pPr>
    </w:lvl>
    <w:lvl w:ilvl="3" w:tplc="A2B0ACB0" w:tentative="1">
      <w:start w:val="1"/>
      <w:numFmt w:val="decimal"/>
      <w:lvlText w:val="%4."/>
      <w:lvlJc w:val="left"/>
      <w:pPr>
        <w:tabs>
          <w:tab w:val="num" w:pos="2880"/>
        </w:tabs>
        <w:ind w:left="2880" w:hanging="360"/>
      </w:pPr>
    </w:lvl>
    <w:lvl w:ilvl="4" w:tplc="5CF46E44" w:tentative="1">
      <w:start w:val="1"/>
      <w:numFmt w:val="lowerLetter"/>
      <w:lvlText w:val="%5."/>
      <w:lvlJc w:val="left"/>
      <w:pPr>
        <w:tabs>
          <w:tab w:val="num" w:pos="3600"/>
        </w:tabs>
        <w:ind w:left="3600" w:hanging="360"/>
      </w:pPr>
    </w:lvl>
    <w:lvl w:ilvl="5" w:tplc="AFA25452" w:tentative="1">
      <w:start w:val="1"/>
      <w:numFmt w:val="lowerRoman"/>
      <w:lvlText w:val="%6."/>
      <w:lvlJc w:val="right"/>
      <w:pPr>
        <w:tabs>
          <w:tab w:val="num" w:pos="4320"/>
        </w:tabs>
        <w:ind w:left="4320" w:hanging="180"/>
      </w:pPr>
    </w:lvl>
    <w:lvl w:ilvl="6" w:tplc="5FC2FA76" w:tentative="1">
      <w:start w:val="1"/>
      <w:numFmt w:val="decimal"/>
      <w:lvlText w:val="%7."/>
      <w:lvlJc w:val="left"/>
      <w:pPr>
        <w:tabs>
          <w:tab w:val="num" w:pos="5040"/>
        </w:tabs>
        <w:ind w:left="5040" w:hanging="360"/>
      </w:pPr>
    </w:lvl>
    <w:lvl w:ilvl="7" w:tplc="26888498" w:tentative="1">
      <w:start w:val="1"/>
      <w:numFmt w:val="lowerLetter"/>
      <w:lvlText w:val="%8."/>
      <w:lvlJc w:val="left"/>
      <w:pPr>
        <w:tabs>
          <w:tab w:val="num" w:pos="5760"/>
        </w:tabs>
        <w:ind w:left="5760" w:hanging="360"/>
      </w:pPr>
    </w:lvl>
    <w:lvl w:ilvl="8" w:tplc="570AA44A" w:tentative="1">
      <w:start w:val="1"/>
      <w:numFmt w:val="lowerRoman"/>
      <w:lvlText w:val="%9."/>
      <w:lvlJc w:val="right"/>
      <w:pPr>
        <w:tabs>
          <w:tab w:val="num" w:pos="6480"/>
        </w:tabs>
        <w:ind w:left="6480" w:hanging="180"/>
      </w:pPr>
    </w:lvl>
  </w:abstractNum>
  <w:abstractNum w:abstractNumId="8" w15:restartNumberingAfterBreak="0">
    <w:nsid w:val="42DC41B0"/>
    <w:multiLevelType w:val="singleLevel"/>
    <w:tmpl w:val="00000000"/>
    <w:lvl w:ilvl="0">
      <w:start w:val="1"/>
      <w:numFmt w:val="bullet"/>
      <w:lvlText w:val=""/>
      <w:lvlJc w:val="left"/>
      <w:pPr>
        <w:tabs>
          <w:tab w:val="num" w:pos="648"/>
        </w:tabs>
        <w:ind w:left="648" w:hanging="360"/>
      </w:pPr>
      <w:rPr>
        <w:rFonts w:ascii="Symbol" w:eastAsia="Symbol" w:hAnsi="Symbol" w:cs="Symbol" w:hint="default"/>
        <w:b/>
        <w:i w:val="0"/>
        <w:strike w:val="0"/>
        <w:color w:val="000000"/>
        <w:position w:val="0"/>
        <w:sz w:val="24"/>
        <w:u w:val="none"/>
        <w:shd w:val="clear" w:color="auto" w:fill="auto"/>
      </w:rPr>
    </w:lvl>
  </w:abstractNum>
  <w:abstractNum w:abstractNumId="9" w15:restartNumberingAfterBreak="0">
    <w:nsid w:val="45A475C3"/>
    <w:multiLevelType w:val="hybridMultilevel"/>
    <w:tmpl w:val="56462354"/>
    <w:lvl w:ilvl="0" w:tplc="1516334A">
      <w:start w:val="1"/>
      <w:numFmt w:val="decimal"/>
      <w:pStyle w:val="Recommendation"/>
      <w:lvlText w:val="%1."/>
      <w:lvlJc w:val="left"/>
      <w:pPr>
        <w:tabs>
          <w:tab w:val="num" w:pos="360"/>
        </w:tabs>
        <w:ind w:left="360" w:hanging="360"/>
      </w:pPr>
    </w:lvl>
    <w:lvl w:ilvl="1" w:tplc="EE9C81CE" w:tentative="1">
      <w:start w:val="1"/>
      <w:numFmt w:val="lowerLetter"/>
      <w:lvlText w:val="%2."/>
      <w:lvlJc w:val="left"/>
      <w:pPr>
        <w:tabs>
          <w:tab w:val="num" w:pos="1080"/>
        </w:tabs>
        <w:ind w:left="1080" w:hanging="360"/>
      </w:pPr>
    </w:lvl>
    <w:lvl w:ilvl="2" w:tplc="37FC37F8" w:tentative="1">
      <w:start w:val="1"/>
      <w:numFmt w:val="lowerRoman"/>
      <w:lvlText w:val="%3."/>
      <w:lvlJc w:val="right"/>
      <w:pPr>
        <w:tabs>
          <w:tab w:val="num" w:pos="1800"/>
        </w:tabs>
        <w:ind w:left="1800" w:hanging="180"/>
      </w:pPr>
    </w:lvl>
    <w:lvl w:ilvl="3" w:tplc="87427914" w:tentative="1">
      <w:start w:val="1"/>
      <w:numFmt w:val="decimal"/>
      <w:lvlText w:val="%4."/>
      <w:lvlJc w:val="left"/>
      <w:pPr>
        <w:tabs>
          <w:tab w:val="num" w:pos="2520"/>
        </w:tabs>
        <w:ind w:left="2520" w:hanging="360"/>
      </w:pPr>
    </w:lvl>
    <w:lvl w:ilvl="4" w:tplc="5922DF9A" w:tentative="1">
      <w:start w:val="1"/>
      <w:numFmt w:val="lowerLetter"/>
      <w:lvlText w:val="%5."/>
      <w:lvlJc w:val="left"/>
      <w:pPr>
        <w:tabs>
          <w:tab w:val="num" w:pos="3240"/>
        </w:tabs>
        <w:ind w:left="3240" w:hanging="360"/>
      </w:pPr>
    </w:lvl>
    <w:lvl w:ilvl="5" w:tplc="CF9885B6" w:tentative="1">
      <w:start w:val="1"/>
      <w:numFmt w:val="lowerRoman"/>
      <w:lvlText w:val="%6."/>
      <w:lvlJc w:val="right"/>
      <w:pPr>
        <w:tabs>
          <w:tab w:val="num" w:pos="3960"/>
        </w:tabs>
        <w:ind w:left="3960" w:hanging="180"/>
      </w:pPr>
    </w:lvl>
    <w:lvl w:ilvl="6" w:tplc="31C00048" w:tentative="1">
      <w:start w:val="1"/>
      <w:numFmt w:val="decimal"/>
      <w:lvlText w:val="%7."/>
      <w:lvlJc w:val="left"/>
      <w:pPr>
        <w:tabs>
          <w:tab w:val="num" w:pos="4680"/>
        </w:tabs>
        <w:ind w:left="4680" w:hanging="360"/>
      </w:pPr>
    </w:lvl>
    <w:lvl w:ilvl="7" w:tplc="1DA80072" w:tentative="1">
      <w:start w:val="1"/>
      <w:numFmt w:val="lowerLetter"/>
      <w:lvlText w:val="%8."/>
      <w:lvlJc w:val="left"/>
      <w:pPr>
        <w:tabs>
          <w:tab w:val="num" w:pos="5400"/>
        </w:tabs>
        <w:ind w:left="5400" w:hanging="360"/>
      </w:pPr>
    </w:lvl>
    <w:lvl w:ilvl="8" w:tplc="53FEB1AE"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13F4C772">
      <w:start w:val="1"/>
      <w:numFmt w:val="decimal"/>
      <w:lvlText w:val="%1."/>
      <w:lvlJc w:val="left"/>
      <w:pPr>
        <w:tabs>
          <w:tab w:val="num" w:pos="720"/>
        </w:tabs>
        <w:ind w:left="720" w:hanging="360"/>
      </w:pPr>
    </w:lvl>
    <w:lvl w:ilvl="1" w:tplc="01AA40DC" w:tentative="1">
      <w:start w:val="1"/>
      <w:numFmt w:val="lowerLetter"/>
      <w:lvlText w:val="%2."/>
      <w:lvlJc w:val="left"/>
      <w:pPr>
        <w:tabs>
          <w:tab w:val="num" w:pos="1440"/>
        </w:tabs>
        <w:ind w:left="1440" w:hanging="360"/>
      </w:pPr>
    </w:lvl>
    <w:lvl w:ilvl="2" w:tplc="BDFABCAC" w:tentative="1">
      <w:start w:val="1"/>
      <w:numFmt w:val="lowerRoman"/>
      <w:lvlText w:val="%3."/>
      <w:lvlJc w:val="right"/>
      <w:pPr>
        <w:tabs>
          <w:tab w:val="num" w:pos="2160"/>
        </w:tabs>
        <w:ind w:left="2160" w:hanging="180"/>
      </w:pPr>
    </w:lvl>
    <w:lvl w:ilvl="3" w:tplc="8C806F30" w:tentative="1">
      <w:start w:val="1"/>
      <w:numFmt w:val="decimal"/>
      <w:lvlText w:val="%4."/>
      <w:lvlJc w:val="left"/>
      <w:pPr>
        <w:tabs>
          <w:tab w:val="num" w:pos="2880"/>
        </w:tabs>
        <w:ind w:left="2880" w:hanging="360"/>
      </w:pPr>
    </w:lvl>
    <w:lvl w:ilvl="4" w:tplc="0FE4ED72" w:tentative="1">
      <w:start w:val="1"/>
      <w:numFmt w:val="lowerLetter"/>
      <w:lvlText w:val="%5."/>
      <w:lvlJc w:val="left"/>
      <w:pPr>
        <w:tabs>
          <w:tab w:val="num" w:pos="3600"/>
        </w:tabs>
        <w:ind w:left="3600" w:hanging="360"/>
      </w:pPr>
    </w:lvl>
    <w:lvl w:ilvl="5" w:tplc="F76A569A" w:tentative="1">
      <w:start w:val="1"/>
      <w:numFmt w:val="lowerRoman"/>
      <w:lvlText w:val="%6."/>
      <w:lvlJc w:val="right"/>
      <w:pPr>
        <w:tabs>
          <w:tab w:val="num" w:pos="4320"/>
        </w:tabs>
        <w:ind w:left="4320" w:hanging="180"/>
      </w:pPr>
    </w:lvl>
    <w:lvl w:ilvl="6" w:tplc="CD3876AE" w:tentative="1">
      <w:start w:val="1"/>
      <w:numFmt w:val="decimal"/>
      <w:lvlText w:val="%7."/>
      <w:lvlJc w:val="left"/>
      <w:pPr>
        <w:tabs>
          <w:tab w:val="num" w:pos="5040"/>
        </w:tabs>
        <w:ind w:left="5040" w:hanging="360"/>
      </w:pPr>
    </w:lvl>
    <w:lvl w:ilvl="7" w:tplc="6DBC2672" w:tentative="1">
      <w:start w:val="1"/>
      <w:numFmt w:val="lowerLetter"/>
      <w:lvlText w:val="%8."/>
      <w:lvlJc w:val="left"/>
      <w:pPr>
        <w:tabs>
          <w:tab w:val="num" w:pos="5760"/>
        </w:tabs>
        <w:ind w:left="5760" w:hanging="360"/>
      </w:pPr>
    </w:lvl>
    <w:lvl w:ilvl="8" w:tplc="54CA4614" w:tentative="1">
      <w:start w:val="1"/>
      <w:numFmt w:val="lowerRoman"/>
      <w:lvlText w:val="%9."/>
      <w:lvlJc w:val="right"/>
      <w:pPr>
        <w:tabs>
          <w:tab w:val="num" w:pos="6480"/>
        </w:tabs>
        <w:ind w:left="6480" w:hanging="180"/>
      </w:pPr>
    </w:lvl>
  </w:abstractNum>
  <w:abstractNum w:abstractNumId="11" w15:restartNumberingAfterBreak="0">
    <w:nsid w:val="706B0100"/>
    <w:multiLevelType w:val="hybridMultilevel"/>
    <w:tmpl w:val="40E26F42"/>
    <w:lvl w:ilvl="0" w:tplc="48F40E0C">
      <w:start w:val="1"/>
      <w:numFmt w:val="bullet"/>
      <w:lvlText w:val=""/>
      <w:lvlJc w:val="left"/>
      <w:pPr>
        <w:tabs>
          <w:tab w:val="num" w:pos="720"/>
        </w:tabs>
        <w:ind w:left="720" w:hanging="360"/>
      </w:pPr>
      <w:rPr>
        <w:rFonts w:ascii="Symbol" w:hAnsi="Symbol" w:hint="default"/>
      </w:rPr>
    </w:lvl>
    <w:lvl w:ilvl="1" w:tplc="617C574E" w:tentative="1">
      <w:start w:val="1"/>
      <w:numFmt w:val="bullet"/>
      <w:lvlText w:val="o"/>
      <w:lvlJc w:val="left"/>
      <w:pPr>
        <w:tabs>
          <w:tab w:val="num" w:pos="1440"/>
        </w:tabs>
        <w:ind w:left="1440" w:hanging="360"/>
      </w:pPr>
      <w:rPr>
        <w:rFonts w:ascii="Courier New" w:hAnsi="Courier New" w:cs="Courier New" w:hint="default"/>
      </w:rPr>
    </w:lvl>
    <w:lvl w:ilvl="2" w:tplc="DDCA4134" w:tentative="1">
      <w:start w:val="1"/>
      <w:numFmt w:val="bullet"/>
      <w:lvlText w:val=""/>
      <w:lvlJc w:val="left"/>
      <w:pPr>
        <w:tabs>
          <w:tab w:val="num" w:pos="2160"/>
        </w:tabs>
        <w:ind w:left="2160" w:hanging="360"/>
      </w:pPr>
      <w:rPr>
        <w:rFonts w:ascii="Wingdings" w:hAnsi="Wingdings" w:hint="default"/>
      </w:rPr>
    </w:lvl>
    <w:lvl w:ilvl="3" w:tplc="DCA2B8BC" w:tentative="1">
      <w:start w:val="1"/>
      <w:numFmt w:val="bullet"/>
      <w:lvlText w:val=""/>
      <w:lvlJc w:val="left"/>
      <w:pPr>
        <w:tabs>
          <w:tab w:val="num" w:pos="2880"/>
        </w:tabs>
        <w:ind w:left="2880" w:hanging="360"/>
      </w:pPr>
      <w:rPr>
        <w:rFonts w:ascii="Symbol" w:hAnsi="Symbol" w:hint="default"/>
      </w:rPr>
    </w:lvl>
    <w:lvl w:ilvl="4" w:tplc="9D2E55D6" w:tentative="1">
      <w:start w:val="1"/>
      <w:numFmt w:val="bullet"/>
      <w:lvlText w:val="o"/>
      <w:lvlJc w:val="left"/>
      <w:pPr>
        <w:tabs>
          <w:tab w:val="num" w:pos="3600"/>
        </w:tabs>
        <w:ind w:left="3600" w:hanging="360"/>
      </w:pPr>
      <w:rPr>
        <w:rFonts w:ascii="Courier New" w:hAnsi="Courier New" w:cs="Courier New" w:hint="default"/>
      </w:rPr>
    </w:lvl>
    <w:lvl w:ilvl="5" w:tplc="75C45FE8" w:tentative="1">
      <w:start w:val="1"/>
      <w:numFmt w:val="bullet"/>
      <w:lvlText w:val=""/>
      <w:lvlJc w:val="left"/>
      <w:pPr>
        <w:tabs>
          <w:tab w:val="num" w:pos="4320"/>
        </w:tabs>
        <w:ind w:left="4320" w:hanging="360"/>
      </w:pPr>
      <w:rPr>
        <w:rFonts w:ascii="Wingdings" w:hAnsi="Wingdings" w:hint="default"/>
      </w:rPr>
    </w:lvl>
    <w:lvl w:ilvl="6" w:tplc="A8207700" w:tentative="1">
      <w:start w:val="1"/>
      <w:numFmt w:val="bullet"/>
      <w:lvlText w:val=""/>
      <w:lvlJc w:val="left"/>
      <w:pPr>
        <w:tabs>
          <w:tab w:val="num" w:pos="5040"/>
        </w:tabs>
        <w:ind w:left="5040" w:hanging="360"/>
      </w:pPr>
      <w:rPr>
        <w:rFonts w:ascii="Symbol" w:hAnsi="Symbol" w:hint="default"/>
      </w:rPr>
    </w:lvl>
    <w:lvl w:ilvl="7" w:tplc="A96E61CC" w:tentative="1">
      <w:start w:val="1"/>
      <w:numFmt w:val="bullet"/>
      <w:lvlText w:val="o"/>
      <w:lvlJc w:val="left"/>
      <w:pPr>
        <w:tabs>
          <w:tab w:val="num" w:pos="5760"/>
        </w:tabs>
        <w:ind w:left="5760" w:hanging="360"/>
      </w:pPr>
      <w:rPr>
        <w:rFonts w:ascii="Courier New" w:hAnsi="Courier New" w:cs="Courier New" w:hint="default"/>
      </w:rPr>
    </w:lvl>
    <w:lvl w:ilvl="8" w:tplc="3F2A7C5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EF0EAE"/>
    <w:multiLevelType w:val="hybridMultilevel"/>
    <w:tmpl w:val="DAF457B2"/>
    <w:lvl w:ilvl="0" w:tplc="D49C0D84">
      <w:start w:val="1"/>
      <w:numFmt w:val="bullet"/>
      <w:lvlText w:val=""/>
      <w:lvlJc w:val="left"/>
      <w:pPr>
        <w:tabs>
          <w:tab w:val="num" w:pos="720"/>
        </w:tabs>
        <w:ind w:left="720" w:hanging="360"/>
      </w:pPr>
      <w:rPr>
        <w:rFonts w:ascii="Wingdings" w:hAnsi="Wingdings" w:hint="default"/>
      </w:rPr>
    </w:lvl>
    <w:lvl w:ilvl="1" w:tplc="00005BF6" w:tentative="1">
      <w:start w:val="1"/>
      <w:numFmt w:val="bullet"/>
      <w:lvlText w:val="o"/>
      <w:lvlJc w:val="left"/>
      <w:pPr>
        <w:tabs>
          <w:tab w:val="num" w:pos="1440"/>
        </w:tabs>
        <w:ind w:left="1440" w:hanging="360"/>
      </w:pPr>
      <w:rPr>
        <w:rFonts w:ascii="Courier New" w:hAnsi="Courier New" w:cs="Courier New" w:hint="default"/>
      </w:rPr>
    </w:lvl>
    <w:lvl w:ilvl="2" w:tplc="708E6214" w:tentative="1">
      <w:start w:val="1"/>
      <w:numFmt w:val="bullet"/>
      <w:lvlText w:val=""/>
      <w:lvlJc w:val="left"/>
      <w:pPr>
        <w:tabs>
          <w:tab w:val="num" w:pos="2160"/>
        </w:tabs>
        <w:ind w:left="2160" w:hanging="360"/>
      </w:pPr>
      <w:rPr>
        <w:rFonts w:ascii="Wingdings" w:hAnsi="Wingdings" w:hint="default"/>
      </w:rPr>
    </w:lvl>
    <w:lvl w:ilvl="3" w:tplc="0BF883A2" w:tentative="1">
      <w:start w:val="1"/>
      <w:numFmt w:val="bullet"/>
      <w:lvlText w:val=""/>
      <w:lvlJc w:val="left"/>
      <w:pPr>
        <w:tabs>
          <w:tab w:val="num" w:pos="2880"/>
        </w:tabs>
        <w:ind w:left="2880" w:hanging="360"/>
      </w:pPr>
      <w:rPr>
        <w:rFonts w:ascii="Symbol" w:hAnsi="Symbol" w:hint="default"/>
      </w:rPr>
    </w:lvl>
    <w:lvl w:ilvl="4" w:tplc="43B4D2EE" w:tentative="1">
      <w:start w:val="1"/>
      <w:numFmt w:val="bullet"/>
      <w:lvlText w:val="o"/>
      <w:lvlJc w:val="left"/>
      <w:pPr>
        <w:tabs>
          <w:tab w:val="num" w:pos="3600"/>
        </w:tabs>
        <w:ind w:left="3600" w:hanging="360"/>
      </w:pPr>
      <w:rPr>
        <w:rFonts w:ascii="Courier New" w:hAnsi="Courier New" w:cs="Courier New" w:hint="default"/>
      </w:rPr>
    </w:lvl>
    <w:lvl w:ilvl="5" w:tplc="AFA82E2E" w:tentative="1">
      <w:start w:val="1"/>
      <w:numFmt w:val="bullet"/>
      <w:lvlText w:val=""/>
      <w:lvlJc w:val="left"/>
      <w:pPr>
        <w:tabs>
          <w:tab w:val="num" w:pos="4320"/>
        </w:tabs>
        <w:ind w:left="4320" w:hanging="360"/>
      </w:pPr>
      <w:rPr>
        <w:rFonts w:ascii="Wingdings" w:hAnsi="Wingdings" w:hint="default"/>
      </w:rPr>
    </w:lvl>
    <w:lvl w:ilvl="6" w:tplc="2AA2D61C" w:tentative="1">
      <w:start w:val="1"/>
      <w:numFmt w:val="bullet"/>
      <w:lvlText w:val=""/>
      <w:lvlJc w:val="left"/>
      <w:pPr>
        <w:tabs>
          <w:tab w:val="num" w:pos="5040"/>
        </w:tabs>
        <w:ind w:left="5040" w:hanging="360"/>
      </w:pPr>
      <w:rPr>
        <w:rFonts w:ascii="Symbol" w:hAnsi="Symbol" w:hint="default"/>
      </w:rPr>
    </w:lvl>
    <w:lvl w:ilvl="7" w:tplc="6F0EE558" w:tentative="1">
      <w:start w:val="1"/>
      <w:numFmt w:val="bullet"/>
      <w:lvlText w:val="o"/>
      <w:lvlJc w:val="left"/>
      <w:pPr>
        <w:tabs>
          <w:tab w:val="num" w:pos="5760"/>
        </w:tabs>
        <w:ind w:left="5760" w:hanging="360"/>
      </w:pPr>
      <w:rPr>
        <w:rFonts w:ascii="Courier New" w:hAnsi="Courier New" w:cs="Courier New" w:hint="default"/>
      </w:rPr>
    </w:lvl>
    <w:lvl w:ilvl="8" w:tplc="EBD037A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11"/>
  </w:num>
  <w:num w:numId="6">
    <w:abstractNumId w:val="10"/>
  </w:num>
  <w:num w:numId="7">
    <w:abstractNumId w:val="7"/>
  </w:num>
  <w:num w:numId="8">
    <w:abstractNumId w:val="12"/>
  </w:num>
  <w:num w:numId="9">
    <w:abstractNumId w:val="4"/>
  </w:num>
  <w:num w:numId="10">
    <w:abstractNumId w:val="3"/>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1656"/>
    <w:rsid w:val="00065892"/>
    <w:rsid w:val="00072565"/>
    <w:rsid w:val="00074752"/>
    <w:rsid w:val="0007677A"/>
    <w:rsid w:val="00077E8A"/>
    <w:rsid w:val="000800A5"/>
    <w:rsid w:val="00082FA0"/>
    <w:rsid w:val="00095FA8"/>
    <w:rsid w:val="000A411C"/>
    <w:rsid w:val="000A4E26"/>
    <w:rsid w:val="000B1AEA"/>
    <w:rsid w:val="000B37F0"/>
    <w:rsid w:val="000B397F"/>
    <w:rsid w:val="000C2E62"/>
    <w:rsid w:val="000C5F7B"/>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3B97"/>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1693E"/>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A6C01"/>
    <w:rsid w:val="006B0964"/>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013C"/>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479"/>
    <w:rsid w:val="007A2EA2"/>
    <w:rsid w:val="007A3B46"/>
    <w:rsid w:val="007A4961"/>
    <w:rsid w:val="007A5E78"/>
    <w:rsid w:val="007C5F03"/>
    <w:rsid w:val="007D61CA"/>
    <w:rsid w:val="007E7821"/>
    <w:rsid w:val="007F083E"/>
    <w:rsid w:val="007F0E04"/>
    <w:rsid w:val="007F4189"/>
    <w:rsid w:val="007F435A"/>
    <w:rsid w:val="008011BA"/>
    <w:rsid w:val="00806C1A"/>
    <w:rsid w:val="008123E6"/>
    <w:rsid w:val="008124CD"/>
    <w:rsid w:val="00812E59"/>
    <w:rsid w:val="008142B6"/>
    <w:rsid w:val="00826F0B"/>
    <w:rsid w:val="00827D1D"/>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360C"/>
    <w:rsid w:val="00A673E7"/>
    <w:rsid w:val="00A748DB"/>
    <w:rsid w:val="00A77456"/>
    <w:rsid w:val="00A85FCE"/>
    <w:rsid w:val="00AA5DC1"/>
    <w:rsid w:val="00AB18D5"/>
    <w:rsid w:val="00AB36C2"/>
    <w:rsid w:val="00AB3E94"/>
    <w:rsid w:val="00AC4268"/>
    <w:rsid w:val="00AC793C"/>
    <w:rsid w:val="00AD41C9"/>
    <w:rsid w:val="00AF2C49"/>
    <w:rsid w:val="00AF4B1A"/>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5F13"/>
    <w:rsid w:val="00BB6557"/>
    <w:rsid w:val="00BB7E41"/>
    <w:rsid w:val="00BC034F"/>
    <w:rsid w:val="00BC1B12"/>
    <w:rsid w:val="00BD2662"/>
    <w:rsid w:val="00BD2ADD"/>
    <w:rsid w:val="00BD34A4"/>
    <w:rsid w:val="00BD3CCF"/>
    <w:rsid w:val="00BE4A81"/>
    <w:rsid w:val="00BE755F"/>
    <w:rsid w:val="00BF1EDD"/>
    <w:rsid w:val="00BF626B"/>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3B7F"/>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5A34"/>
    <w:rsid w:val="00CD180C"/>
    <w:rsid w:val="00CF2208"/>
    <w:rsid w:val="00CF51E1"/>
    <w:rsid w:val="00D03B66"/>
    <w:rsid w:val="00D05782"/>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1E8B"/>
    <w:rsid w:val="00DE44EE"/>
    <w:rsid w:val="00DE602E"/>
    <w:rsid w:val="00DE7BB3"/>
    <w:rsid w:val="00E04508"/>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7095"/>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21CF"/>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85718"/>
    <w:rsid w:val="00F93CA5"/>
    <w:rsid w:val="00F94613"/>
    <w:rsid w:val="00FA50C5"/>
    <w:rsid w:val="00FA5512"/>
    <w:rsid w:val="00FA5848"/>
    <w:rsid w:val="00FA706F"/>
    <w:rsid w:val="00FB02BF"/>
    <w:rsid w:val="00FB1298"/>
    <w:rsid w:val="00FB1F79"/>
    <w:rsid w:val="00FB3114"/>
    <w:rsid w:val="00FB47CD"/>
    <w:rsid w:val="00FB754D"/>
    <w:rsid w:val="00FB7F73"/>
    <w:rsid w:val="00FC08F4"/>
    <w:rsid w:val="00FC3293"/>
    <w:rsid w:val="00FE47A3"/>
    <w:rsid w:val="00FE503A"/>
    <w:rsid w:val="00FE5374"/>
    <w:rsid w:val="00FE5A1C"/>
    <w:rsid w:val="00FF2B99"/>
    <w:rsid w:val="00FF2E8B"/>
    <w:rsid w:val="00FF660D"/>
    <w:rsid w:val="00FF6804"/>
    <w:rsid w:val="00FF7631"/>
    <w:rsid w:val="053DCA8D"/>
    <w:rsid w:val="0603051D"/>
    <w:rsid w:val="07EC2E42"/>
    <w:rsid w:val="0A22F173"/>
    <w:rsid w:val="0C2519B0"/>
    <w:rsid w:val="0C3AFCC0"/>
    <w:rsid w:val="0E9E7790"/>
    <w:rsid w:val="0EDE5D23"/>
    <w:rsid w:val="144AC078"/>
    <w:rsid w:val="1539F05F"/>
    <w:rsid w:val="19CFC1AB"/>
    <w:rsid w:val="1AC52141"/>
    <w:rsid w:val="1C835A98"/>
    <w:rsid w:val="25101939"/>
    <w:rsid w:val="25C8B7CF"/>
    <w:rsid w:val="2C803365"/>
    <w:rsid w:val="2CFE1A48"/>
    <w:rsid w:val="2D9A2E2A"/>
    <w:rsid w:val="30D5B255"/>
    <w:rsid w:val="31C06BC9"/>
    <w:rsid w:val="3304D617"/>
    <w:rsid w:val="3B008236"/>
    <w:rsid w:val="3DE013A8"/>
    <w:rsid w:val="40E29D25"/>
    <w:rsid w:val="42DBC875"/>
    <w:rsid w:val="43A051FA"/>
    <w:rsid w:val="470116A5"/>
    <w:rsid w:val="4A55B191"/>
    <w:rsid w:val="4A8C3197"/>
    <w:rsid w:val="4BB81154"/>
    <w:rsid w:val="4C80C24B"/>
    <w:rsid w:val="4F1F4643"/>
    <w:rsid w:val="51EC08B0"/>
    <w:rsid w:val="54BF3997"/>
    <w:rsid w:val="585199A6"/>
    <w:rsid w:val="591898FA"/>
    <w:rsid w:val="59D5AD58"/>
    <w:rsid w:val="5BA06817"/>
    <w:rsid w:val="5CE692D2"/>
    <w:rsid w:val="62ABC550"/>
    <w:rsid w:val="6691EE58"/>
    <w:rsid w:val="66C377C1"/>
    <w:rsid w:val="6CC1D9D5"/>
    <w:rsid w:val="729B7731"/>
    <w:rsid w:val="72DE022D"/>
    <w:rsid w:val="737A767F"/>
    <w:rsid w:val="74AC2FD0"/>
    <w:rsid w:val="76C1CCB2"/>
    <w:rsid w:val="79387BC6"/>
    <w:rsid w:val="7BAC9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242B7F"/>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599f11c94a8e58ca5e32dbe5afe8b02f">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ab3fa3b66c4ce0b6a6c781ccc1d9585"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CD5SPJVDT3VD-1337855396-2829</_dlc_DocId>
    <_dlc_DocIdUrl xmlns="b348f65f-5825-4daf-b519-e2376c4cf5d1">
      <Url>https://whittlesea.sharepoint.com/sites/act_corpmgmt_exec/_layouts/15/DocIdRedir.aspx?ID=CD5SPJVDT3VD-1337855396-2829</Url>
      <Description>CD5SPJVDT3VD-1337855396-2829</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2024-11-13T01:02:21+00:00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5557E-030A-4D57-9D5B-5077CE3AA09E}">
  <ds:schemaRefs>
    <ds:schemaRef ds:uri="Microsoft.SharePoint.Taxonomy.ContentTypeSync"/>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3A543B0C-C6D5-452B-948C-D6FCBC5A8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65ED3E18-F32F-4472-8EBB-81996390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9</Pages>
  <Words>804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Melanie MacKertich</cp:lastModifiedBy>
  <cp:revision>11</cp:revision>
  <dcterms:created xsi:type="dcterms:W3CDTF">2024-11-13T01:02:00Z</dcterms:created>
  <dcterms:modified xsi:type="dcterms:W3CDTF">2024-12-04T23:14:00Z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18638f2c-7462-4f27-86f9-51f83d87636d</vt:lpwstr>
  </property>
  <property fmtid="{D5CDD505-2E9C-101B-9397-08002B2CF9AE}" pid="5" name="MediaServiceImageTags">
    <vt:lpwstr/>
  </property>
  <property fmtid="{D5CDD505-2E9C-101B-9397-08002B2CF9AE}" pid="6" name="FinancialYear">
    <vt:lpwstr>4;#[N/A]|dd2f88cc-312b-4cb2-a7ea-fdba864b80a1</vt:lpwstr>
  </property>
</Properties>
</file>