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0426C" w14:textId="4D3913CE" w:rsidR="00B03974" w:rsidRPr="00484591" w:rsidRDefault="00202F95" w:rsidP="00B03974">
      <w:pPr>
        <w:pStyle w:val="Heading1"/>
        <w:rPr>
          <w:b/>
          <w:bCs/>
          <w:sz w:val="36"/>
          <w:szCs w:val="36"/>
        </w:rPr>
      </w:pPr>
      <w:r w:rsidRPr="00484591">
        <w:rPr>
          <w:b/>
          <w:bCs/>
          <w:sz w:val="36"/>
          <w:szCs w:val="36"/>
        </w:rPr>
        <w:t>C</w:t>
      </w:r>
      <w:r w:rsidR="00B03974" w:rsidRPr="00484591">
        <w:rPr>
          <w:b/>
          <w:bCs/>
          <w:sz w:val="36"/>
          <w:szCs w:val="36"/>
        </w:rPr>
        <w:t xml:space="preserve">ity of Whittlesea Maternal and Child Health Service </w:t>
      </w:r>
    </w:p>
    <w:p w14:paraId="32F0D4FE" w14:textId="076581E7" w:rsidR="00B03974" w:rsidRPr="00784DD4" w:rsidRDefault="0054457D" w:rsidP="00B03974">
      <w:pPr>
        <w:pStyle w:val="Heading1"/>
        <w:rPr>
          <w:rFonts w:asciiTheme="minorHAnsi" w:eastAsiaTheme="minorHAnsi" w:hAnsiTheme="minorHAnsi" w:cstheme="minorBidi"/>
          <w:b/>
          <w:bCs/>
          <w:color w:val="244061"/>
          <w:sz w:val="18"/>
          <w:szCs w:val="18"/>
          <w:lang w:val="en-US"/>
        </w:rPr>
      </w:pPr>
      <w:r>
        <w:rPr>
          <w:rFonts w:asciiTheme="minorHAnsi" w:eastAsiaTheme="minorHAnsi" w:hAnsiTheme="minorHAnsi" w:cstheme="minorBidi"/>
          <w:b/>
          <w:bCs/>
          <w:color w:val="244061"/>
          <w:sz w:val="36"/>
          <w:szCs w:val="36"/>
          <w:lang w:val="en-US"/>
        </w:rPr>
        <w:t xml:space="preserve">Maternal and Child Health </w:t>
      </w:r>
      <w:r w:rsidR="003820BC">
        <w:rPr>
          <w:rFonts w:asciiTheme="minorHAnsi" w:eastAsiaTheme="minorHAnsi" w:hAnsiTheme="minorHAnsi" w:cstheme="minorBidi"/>
          <w:b/>
          <w:bCs/>
          <w:color w:val="244061"/>
          <w:sz w:val="36"/>
          <w:szCs w:val="36"/>
          <w:lang w:val="en-US"/>
        </w:rPr>
        <w:t xml:space="preserve">Drop </w:t>
      </w:r>
      <w:proofErr w:type="gramStart"/>
      <w:r w:rsidR="003820BC">
        <w:rPr>
          <w:rFonts w:asciiTheme="minorHAnsi" w:eastAsiaTheme="minorHAnsi" w:hAnsiTheme="minorHAnsi" w:cstheme="minorBidi"/>
          <w:b/>
          <w:bCs/>
          <w:color w:val="244061"/>
          <w:sz w:val="36"/>
          <w:szCs w:val="36"/>
          <w:lang w:val="en-US"/>
        </w:rPr>
        <w:t>In</w:t>
      </w:r>
      <w:proofErr w:type="gramEnd"/>
      <w:r w:rsidR="003820BC">
        <w:rPr>
          <w:rFonts w:asciiTheme="minorHAnsi" w:eastAsiaTheme="minorHAnsi" w:hAnsiTheme="minorHAnsi" w:cstheme="minorBidi"/>
          <w:b/>
          <w:bCs/>
          <w:color w:val="244061"/>
          <w:sz w:val="36"/>
          <w:szCs w:val="36"/>
          <w:lang w:val="en-US"/>
        </w:rPr>
        <w:t xml:space="preserve"> Services</w:t>
      </w:r>
      <w:r w:rsidR="00B61B92">
        <w:rPr>
          <w:rFonts w:asciiTheme="minorHAnsi" w:eastAsiaTheme="minorHAnsi" w:hAnsiTheme="minorHAnsi" w:cstheme="minorBidi"/>
          <w:b/>
          <w:bCs/>
          <w:color w:val="244061"/>
          <w:sz w:val="36"/>
          <w:szCs w:val="36"/>
          <w:lang w:val="en-US"/>
        </w:rPr>
        <w:tab/>
      </w:r>
      <w:r w:rsidR="00B61B92">
        <w:rPr>
          <w:rFonts w:asciiTheme="minorHAnsi" w:eastAsiaTheme="minorHAnsi" w:hAnsiTheme="minorHAnsi" w:cstheme="minorBidi"/>
          <w:b/>
          <w:bCs/>
          <w:color w:val="244061"/>
          <w:sz w:val="36"/>
          <w:szCs w:val="36"/>
          <w:lang w:val="en-US"/>
        </w:rPr>
        <w:tab/>
      </w:r>
      <w:r w:rsidR="00784DD4" w:rsidRPr="00784DD4">
        <w:rPr>
          <w:color w:val="002060"/>
          <w:sz w:val="18"/>
          <w:szCs w:val="18"/>
        </w:rPr>
        <w:t>Updated 18 November 2024</w:t>
      </w:r>
    </w:p>
    <w:p w14:paraId="10D78FEF" w14:textId="2F3BDB3A" w:rsidR="005F5D53" w:rsidRPr="005F5D53" w:rsidRDefault="00201AD4" w:rsidP="005F5D53">
      <w:pPr>
        <w:pStyle w:val="ListParagraph"/>
        <w:widowControl w:val="0"/>
        <w:numPr>
          <w:ilvl w:val="0"/>
          <w:numId w:val="7"/>
        </w:numPr>
        <w:spacing w:after="0"/>
        <w:rPr>
          <w:b/>
          <w:bCs/>
          <w:color w:val="002060"/>
          <w:sz w:val="32"/>
          <w:szCs w:val="32"/>
        </w:rPr>
      </w:pPr>
      <w:r w:rsidRPr="005F5D53">
        <w:rPr>
          <w:b/>
          <w:bCs/>
          <w:color w:val="002060"/>
          <w:sz w:val="32"/>
          <w:szCs w:val="32"/>
        </w:rPr>
        <w:t>Open</w:t>
      </w:r>
      <w:r w:rsidR="003820BC" w:rsidRPr="005F5D53">
        <w:rPr>
          <w:b/>
          <w:bCs/>
          <w:color w:val="002060"/>
          <w:sz w:val="32"/>
          <w:szCs w:val="32"/>
        </w:rPr>
        <w:t xml:space="preserve"> Consultation</w:t>
      </w:r>
      <w:r w:rsidR="005F5D53" w:rsidRPr="005F5D53">
        <w:rPr>
          <w:b/>
          <w:bCs/>
          <w:color w:val="002060"/>
          <w:sz w:val="32"/>
          <w:szCs w:val="32"/>
        </w:rPr>
        <w:t>s</w:t>
      </w:r>
      <w:r w:rsidR="00222250" w:rsidRPr="005F5D53">
        <w:rPr>
          <w:b/>
          <w:bCs/>
          <w:color w:val="002060"/>
          <w:sz w:val="32"/>
          <w:szCs w:val="32"/>
        </w:rPr>
        <w:t xml:space="preserve"> </w:t>
      </w:r>
    </w:p>
    <w:p w14:paraId="3B215E75" w14:textId="03B27EB3" w:rsidR="00156BD9" w:rsidRPr="005F5D53" w:rsidRDefault="00156BD9" w:rsidP="005F5D53">
      <w:pPr>
        <w:pStyle w:val="ListParagraph"/>
        <w:widowControl w:val="0"/>
        <w:numPr>
          <w:ilvl w:val="0"/>
          <w:numId w:val="7"/>
        </w:numPr>
        <w:spacing w:after="0"/>
        <w:rPr>
          <w:b/>
          <w:bCs/>
          <w:color w:val="002060"/>
          <w:sz w:val="32"/>
          <w:szCs w:val="32"/>
        </w:rPr>
      </w:pPr>
      <w:r w:rsidRPr="005F5D53">
        <w:rPr>
          <w:b/>
          <w:bCs/>
          <w:color w:val="002060"/>
          <w:sz w:val="32"/>
          <w:szCs w:val="32"/>
        </w:rPr>
        <w:t>Feeding Support</w:t>
      </w:r>
    </w:p>
    <w:p w14:paraId="58768E3D" w14:textId="37C436FA" w:rsidR="00156BD9" w:rsidRPr="006917B6" w:rsidRDefault="00222250" w:rsidP="00784DD4">
      <w:pPr>
        <w:widowControl w:val="0"/>
        <w:spacing w:before="240" w:after="0"/>
        <w:rPr>
          <w:rFonts w:asciiTheme="majorHAnsi" w:eastAsiaTheme="majorEastAsia" w:hAnsiTheme="majorHAnsi" w:cstheme="majorBidi"/>
          <w:b/>
          <w:bCs/>
          <w:color w:val="002060"/>
          <w:sz w:val="32"/>
          <w:szCs w:val="32"/>
        </w:rPr>
      </w:pPr>
      <w:r>
        <w:rPr>
          <w:rFonts w:asciiTheme="majorHAnsi" w:eastAsiaTheme="majorEastAsia" w:hAnsiTheme="majorHAnsi" w:cstheme="majorBidi"/>
          <w:b/>
          <w:bCs/>
          <w:color w:val="002060"/>
          <w:sz w:val="32"/>
          <w:szCs w:val="32"/>
        </w:rPr>
        <w:t>Open</w:t>
      </w:r>
      <w:r w:rsidR="00156BD9" w:rsidRPr="006917B6">
        <w:rPr>
          <w:rFonts w:asciiTheme="majorHAnsi" w:eastAsiaTheme="majorEastAsia" w:hAnsiTheme="majorHAnsi" w:cstheme="majorBidi"/>
          <w:b/>
          <w:bCs/>
          <w:color w:val="002060"/>
          <w:sz w:val="32"/>
          <w:szCs w:val="32"/>
        </w:rPr>
        <w:t xml:space="preserve"> Consultation</w:t>
      </w:r>
      <w:r w:rsidR="00FB7F92" w:rsidRPr="006917B6">
        <w:rPr>
          <w:rFonts w:asciiTheme="majorHAnsi" w:eastAsiaTheme="majorEastAsia" w:hAnsiTheme="majorHAnsi" w:cstheme="majorBidi"/>
          <w:b/>
          <w:bCs/>
          <w:color w:val="002060"/>
          <w:sz w:val="32"/>
          <w:szCs w:val="32"/>
        </w:rPr>
        <w:t xml:space="preserve"> Sessions</w:t>
      </w:r>
    </w:p>
    <w:p w14:paraId="2738E048" w14:textId="4C125054" w:rsidR="003820BC" w:rsidRPr="00811199" w:rsidRDefault="003820BC" w:rsidP="00156BD9">
      <w:pPr>
        <w:widowControl w:val="0"/>
        <w:spacing w:after="0"/>
        <w:rPr>
          <w:color w:val="002060"/>
          <w:sz w:val="24"/>
          <w:szCs w:val="24"/>
        </w:rPr>
      </w:pPr>
      <w:r w:rsidRPr="00811199">
        <w:rPr>
          <w:color w:val="002060"/>
          <w:sz w:val="24"/>
          <w:szCs w:val="24"/>
        </w:rPr>
        <w:t>Additional centre visits other than the Key Age and Stage</w:t>
      </w:r>
      <w:r w:rsidR="00001127">
        <w:rPr>
          <w:color w:val="002060"/>
          <w:sz w:val="24"/>
          <w:szCs w:val="24"/>
        </w:rPr>
        <w:t xml:space="preserve"> (KAS)</w:t>
      </w:r>
      <w:r w:rsidRPr="00811199">
        <w:rPr>
          <w:color w:val="002060"/>
          <w:sz w:val="24"/>
          <w:szCs w:val="24"/>
        </w:rPr>
        <w:t xml:space="preserve"> assessments.</w:t>
      </w:r>
    </w:p>
    <w:p w14:paraId="5F4909C2" w14:textId="77777777" w:rsidR="00FB7F92" w:rsidRPr="00811199" w:rsidRDefault="00FB7F92" w:rsidP="00FB7F92">
      <w:pPr>
        <w:widowControl w:val="0"/>
        <w:spacing w:after="80" w:line="276" w:lineRule="auto"/>
        <w:rPr>
          <w:color w:val="002060"/>
          <w:sz w:val="24"/>
          <w:szCs w:val="24"/>
        </w:rPr>
      </w:pPr>
      <w:r w:rsidRPr="00811199">
        <w:rPr>
          <w:color w:val="002060"/>
          <w:sz w:val="24"/>
          <w:szCs w:val="24"/>
        </w:rPr>
        <w:t>No appointment required</w:t>
      </w:r>
    </w:p>
    <w:p w14:paraId="5A6E2890" w14:textId="108698E4" w:rsidR="003820BC" w:rsidRPr="00811199" w:rsidRDefault="003820BC" w:rsidP="003820BC">
      <w:pPr>
        <w:widowControl w:val="0"/>
        <w:spacing w:before="240" w:after="80" w:line="276" w:lineRule="auto"/>
      </w:pPr>
      <w:r w:rsidRPr="00811199">
        <w:t xml:space="preserve">The </w:t>
      </w:r>
      <w:r w:rsidR="00826308">
        <w:t>Open</w:t>
      </w:r>
      <w:r w:rsidRPr="00811199">
        <w:t xml:space="preserve"> Consultation sessions offer parents an opportunity to visit a Maternal and Child Health nurse in between their child’s scheduled K</w:t>
      </w:r>
      <w:r w:rsidR="00826308">
        <w:t>AS</w:t>
      </w:r>
      <w:r w:rsidRPr="00811199">
        <w:t xml:space="preserve"> assessments.</w:t>
      </w:r>
    </w:p>
    <w:p w14:paraId="4F16FFF7" w14:textId="6536EABC" w:rsidR="003820BC" w:rsidRPr="00811199" w:rsidRDefault="003820BC" w:rsidP="003820BC">
      <w:pPr>
        <w:widowControl w:val="0"/>
        <w:spacing w:after="80" w:line="276" w:lineRule="auto"/>
      </w:pPr>
      <w:r w:rsidRPr="00811199">
        <w:t xml:space="preserve">This service does not replace the KAS assessments but offers shorter </w:t>
      </w:r>
      <w:r w:rsidR="00D0689E" w:rsidRPr="00811199">
        <w:t>15-minute</w:t>
      </w:r>
      <w:r w:rsidRPr="00811199">
        <w:t xml:space="preserve"> consultations for the purpose of follow up and review.</w:t>
      </w:r>
    </w:p>
    <w:p w14:paraId="6C5526EE" w14:textId="10C711A5" w:rsidR="009947CB" w:rsidRDefault="009947CB" w:rsidP="009947CB">
      <w:pPr>
        <w:spacing w:after="0"/>
        <w:rPr>
          <w:b/>
          <w:bCs/>
        </w:rPr>
      </w:pPr>
      <w:r>
        <w:rPr>
          <w:b/>
          <w:bCs/>
        </w:rPr>
        <w:t>Mon</w:t>
      </w:r>
      <w:r w:rsidR="00FB7F92">
        <w:rPr>
          <w:b/>
          <w:bCs/>
        </w:rPr>
        <w:t xml:space="preserve">day </w:t>
      </w:r>
    </w:p>
    <w:p w14:paraId="39A8D53A" w14:textId="377F1658" w:rsidR="009947CB" w:rsidRDefault="009947CB" w:rsidP="009947CB">
      <w:pPr>
        <w:spacing w:after="0" w:line="20" w:lineRule="atLeast"/>
        <w:rPr>
          <w:b/>
          <w:bCs/>
        </w:rPr>
      </w:pPr>
      <w:r>
        <w:rPr>
          <w:b/>
          <w:bCs/>
        </w:rPr>
        <w:t>9</w:t>
      </w:r>
      <w:r w:rsidR="00255BCD">
        <w:rPr>
          <w:b/>
          <w:bCs/>
        </w:rPr>
        <w:t>.30</w:t>
      </w:r>
      <w:r>
        <w:rPr>
          <w:b/>
          <w:bCs/>
        </w:rPr>
        <w:t>am – 11.30am</w:t>
      </w:r>
    </w:p>
    <w:p w14:paraId="0DBC22E0" w14:textId="6F1A7992" w:rsidR="009947CB" w:rsidRDefault="009947CB" w:rsidP="00484591">
      <w:pPr>
        <w:widowControl w:val="0"/>
        <w:spacing w:line="20" w:lineRule="atLeast"/>
        <w:rPr>
          <w:color w:val="231F20"/>
          <w:lang w:val="en-US"/>
        </w:rPr>
      </w:pPr>
      <w:r>
        <w:rPr>
          <w:color w:val="231F20"/>
          <w:lang w:val="en-US"/>
        </w:rPr>
        <w:t>Mernda Village MCH Centre</w:t>
      </w:r>
      <w:r w:rsidR="00FB7205">
        <w:rPr>
          <w:color w:val="231F20"/>
          <w:lang w:val="en-US"/>
        </w:rPr>
        <w:t>,</w:t>
      </w:r>
      <w:r w:rsidR="00A4669C">
        <w:rPr>
          <w:color w:val="231F20"/>
          <w:lang w:val="en-US"/>
        </w:rPr>
        <w:t xml:space="preserve"> </w:t>
      </w:r>
      <w:r>
        <w:rPr>
          <w:color w:val="231F20"/>
          <w:spacing w:val="-4"/>
          <w:lang w:val="en-US"/>
        </w:rPr>
        <w:t xml:space="preserve">Mernda </w:t>
      </w:r>
      <w:r>
        <w:rPr>
          <w:color w:val="231F20"/>
          <w:spacing w:val="-5"/>
          <w:lang w:val="en-US"/>
        </w:rPr>
        <w:t xml:space="preserve">Village Community </w:t>
      </w:r>
      <w:r>
        <w:rPr>
          <w:color w:val="231F20"/>
          <w:spacing w:val="-3"/>
          <w:lang w:val="en-US"/>
        </w:rPr>
        <w:t xml:space="preserve">Activity </w:t>
      </w:r>
      <w:r>
        <w:rPr>
          <w:color w:val="231F20"/>
          <w:spacing w:val="-5"/>
          <w:lang w:val="en-US"/>
        </w:rPr>
        <w:t>Centre</w:t>
      </w:r>
      <w:r w:rsidR="00FB7205">
        <w:rPr>
          <w:color w:val="231F20"/>
          <w:spacing w:val="-5"/>
          <w:lang w:val="en-US"/>
        </w:rPr>
        <w:t>,</w:t>
      </w:r>
      <w:r>
        <w:rPr>
          <w:color w:val="231F20"/>
          <w:spacing w:val="-5"/>
          <w:lang w:val="en-US"/>
        </w:rPr>
        <w:t xml:space="preserve"> </w:t>
      </w:r>
      <w:r>
        <w:rPr>
          <w:color w:val="231F20"/>
          <w:lang w:val="en-US"/>
        </w:rPr>
        <w:t>70 Mernda Village Drive, MERNDA</w:t>
      </w:r>
      <w:r w:rsidR="00FB7205">
        <w:rPr>
          <w:color w:val="231F20"/>
          <w:lang w:val="en-US"/>
        </w:rPr>
        <w:t>.</w:t>
      </w:r>
    </w:p>
    <w:p w14:paraId="5570CC5A" w14:textId="72336BBD" w:rsidR="009947CB" w:rsidRDefault="009947CB" w:rsidP="009947CB">
      <w:pPr>
        <w:spacing w:after="0" w:line="20" w:lineRule="atLeast"/>
        <w:rPr>
          <w:b/>
          <w:bCs/>
        </w:rPr>
      </w:pPr>
      <w:r>
        <w:rPr>
          <w:b/>
          <w:bCs/>
        </w:rPr>
        <w:t>1.30pm – 4pm</w:t>
      </w:r>
    </w:p>
    <w:p w14:paraId="33906725" w14:textId="65B6C9E0" w:rsidR="009947CB" w:rsidRDefault="009947CB" w:rsidP="00A4669C">
      <w:pPr>
        <w:spacing w:line="20" w:lineRule="atLeast"/>
        <w:rPr>
          <w:color w:val="231F20"/>
          <w:lang w:val="en-US"/>
        </w:rPr>
      </w:pPr>
      <w:r w:rsidRPr="009947CB">
        <w:t>Dalton Rd</w:t>
      </w:r>
      <w:r>
        <w:rPr>
          <w:color w:val="231F20"/>
          <w:lang w:val="en-US"/>
        </w:rPr>
        <w:t xml:space="preserve"> MCH Centre</w:t>
      </w:r>
      <w:r w:rsidR="00FB7205">
        <w:rPr>
          <w:color w:val="231F20"/>
          <w:lang w:val="en-US"/>
        </w:rPr>
        <w:t>,</w:t>
      </w:r>
      <w:r>
        <w:rPr>
          <w:color w:val="231F20"/>
          <w:lang w:val="en-US"/>
        </w:rPr>
        <w:t xml:space="preserve"> 145b Dalton Road, THOMASTOWN</w:t>
      </w:r>
      <w:r w:rsidR="00FB7205">
        <w:rPr>
          <w:color w:val="231F20"/>
          <w:lang w:val="en-US"/>
        </w:rPr>
        <w:t>.</w:t>
      </w:r>
    </w:p>
    <w:p w14:paraId="28DBF378" w14:textId="53883152" w:rsidR="009947CB" w:rsidRDefault="009947CB" w:rsidP="009947CB">
      <w:pPr>
        <w:spacing w:after="0"/>
        <w:rPr>
          <w:b/>
          <w:bCs/>
        </w:rPr>
      </w:pPr>
      <w:r>
        <w:rPr>
          <w:b/>
          <w:bCs/>
        </w:rPr>
        <w:t>Tuesday 9am – 11.30am</w:t>
      </w:r>
    </w:p>
    <w:p w14:paraId="5B473EA5" w14:textId="306B8FAF" w:rsidR="00A4669C" w:rsidRPr="00A4669C" w:rsidRDefault="00A4669C" w:rsidP="00A4669C">
      <w:pPr>
        <w:widowControl w:val="0"/>
        <w:spacing w:before="36" w:line="242" w:lineRule="exact"/>
        <w:rPr>
          <w:color w:val="231F20"/>
          <w:lang w:val="en-US"/>
        </w:rPr>
      </w:pPr>
      <w:r>
        <w:rPr>
          <w:color w:val="231F20"/>
          <w:lang w:val="en-US"/>
        </w:rPr>
        <w:t>Galada MCH Centre</w:t>
      </w:r>
      <w:r w:rsidR="00FB7205">
        <w:rPr>
          <w:color w:val="231F20"/>
          <w:lang w:val="en-US"/>
        </w:rPr>
        <w:t>,</w:t>
      </w:r>
      <w:r>
        <w:rPr>
          <w:color w:val="231F20"/>
          <w:lang w:val="en-US"/>
        </w:rPr>
        <w:t xml:space="preserve"> Galada Community Centre</w:t>
      </w:r>
      <w:r w:rsidR="00FB7205">
        <w:rPr>
          <w:color w:val="231F20"/>
          <w:lang w:val="en-US"/>
        </w:rPr>
        <w:t>,</w:t>
      </w:r>
      <w:r>
        <w:rPr>
          <w:color w:val="231F20"/>
          <w:lang w:val="en-US"/>
        </w:rPr>
        <w:t xml:space="preserve"> 10c Forum Way, EPPING</w:t>
      </w:r>
      <w:r w:rsidR="00FB7205">
        <w:rPr>
          <w:color w:val="231F20"/>
          <w:lang w:val="en-US"/>
        </w:rPr>
        <w:t>.</w:t>
      </w:r>
    </w:p>
    <w:p w14:paraId="5CC455D4" w14:textId="2AD8E876" w:rsidR="00A4669C" w:rsidRDefault="00A4669C" w:rsidP="00A4669C">
      <w:pPr>
        <w:spacing w:after="0"/>
        <w:rPr>
          <w:b/>
          <w:bCs/>
        </w:rPr>
      </w:pPr>
      <w:r>
        <w:rPr>
          <w:b/>
          <w:bCs/>
        </w:rPr>
        <w:t>Wednesday 1.30pm – 4pm</w:t>
      </w:r>
    </w:p>
    <w:p w14:paraId="18C8D1AF" w14:textId="3279F9D6" w:rsidR="00A4669C" w:rsidRPr="00A4669C" w:rsidRDefault="00A4669C" w:rsidP="00484591">
      <w:pPr>
        <w:widowControl w:val="0"/>
        <w:spacing w:before="36" w:line="242" w:lineRule="exact"/>
        <w:rPr>
          <w:color w:val="231F20"/>
          <w:lang w:val="en-US"/>
        </w:rPr>
      </w:pPr>
      <w:r>
        <w:rPr>
          <w:color w:val="231F20"/>
          <w:lang w:val="en-US"/>
        </w:rPr>
        <w:t>Laurimar MCH Centre</w:t>
      </w:r>
      <w:r w:rsidR="00FB7205">
        <w:rPr>
          <w:color w:val="231F20"/>
          <w:lang w:val="en-US"/>
        </w:rPr>
        <w:t>,</w:t>
      </w:r>
      <w:r>
        <w:rPr>
          <w:color w:val="231F20"/>
          <w:lang w:val="en-US"/>
        </w:rPr>
        <w:t xml:space="preserve"> </w:t>
      </w:r>
      <w:r>
        <w:rPr>
          <w:color w:val="231F20"/>
          <w:spacing w:val="-5"/>
          <w:lang w:val="en-US"/>
        </w:rPr>
        <w:t xml:space="preserve">Laurimar Community </w:t>
      </w:r>
      <w:r>
        <w:rPr>
          <w:color w:val="231F20"/>
          <w:spacing w:val="-3"/>
          <w:lang w:val="en-US"/>
        </w:rPr>
        <w:t xml:space="preserve">Activity </w:t>
      </w:r>
      <w:r>
        <w:rPr>
          <w:color w:val="231F20"/>
          <w:spacing w:val="-5"/>
          <w:lang w:val="en-US"/>
        </w:rPr>
        <w:t>Centre</w:t>
      </w:r>
      <w:r w:rsidR="00FB7205">
        <w:rPr>
          <w:color w:val="231F20"/>
          <w:spacing w:val="-5"/>
          <w:lang w:val="en-US"/>
        </w:rPr>
        <w:t>,</w:t>
      </w:r>
      <w:r>
        <w:rPr>
          <w:color w:val="231F20"/>
          <w:spacing w:val="-5"/>
          <w:lang w:val="en-US"/>
        </w:rPr>
        <w:t xml:space="preserve"> </w:t>
      </w:r>
      <w:r>
        <w:rPr>
          <w:color w:val="231F20"/>
          <w:lang w:val="en-US"/>
        </w:rPr>
        <w:t>110 Hazel Glen Drive, DOREEN</w:t>
      </w:r>
      <w:r w:rsidR="00FB7205">
        <w:rPr>
          <w:color w:val="231F20"/>
          <w:lang w:val="en-US"/>
        </w:rPr>
        <w:t>.</w:t>
      </w:r>
    </w:p>
    <w:p w14:paraId="6B20E2AA" w14:textId="5E5AD041" w:rsidR="00A4669C" w:rsidRDefault="00A4669C" w:rsidP="00A4669C">
      <w:pPr>
        <w:spacing w:after="0"/>
        <w:rPr>
          <w:b/>
          <w:bCs/>
        </w:rPr>
      </w:pPr>
      <w:r>
        <w:rPr>
          <w:b/>
          <w:bCs/>
        </w:rPr>
        <w:t>Friday 1.30pm – 4pm</w:t>
      </w:r>
    </w:p>
    <w:p w14:paraId="7393F743" w14:textId="77777777" w:rsidR="004E6755" w:rsidRPr="00A4669C" w:rsidRDefault="004E6755" w:rsidP="0054457D">
      <w:pPr>
        <w:widowControl w:val="0"/>
        <w:spacing w:before="36" w:line="480" w:lineRule="auto"/>
        <w:rPr>
          <w:color w:val="231F20"/>
          <w:lang w:val="en-US"/>
        </w:rPr>
      </w:pPr>
      <w:r>
        <w:rPr>
          <w:color w:val="231F20"/>
          <w:lang w:val="en-US"/>
        </w:rPr>
        <w:t>Galada MCH Centre, Galada Community Centre, 10c Forum Way, EPPING.</w:t>
      </w:r>
    </w:p>
    <w:p w14:paraId="03739BD3" w14:textId="27FEB7F4" w:rsidR="00FB7F92" w:rsidRPr="00574585" w:rsidRDefault="00FB7F92" w:rsidP="00811199">
      <w:pPr>
        <w:widowControl w:val="0"/>
        <w:spacing w:after="0"/>
        <w:rPr>
          <w:rFonts w:ascii="Calibri" w:hAnsi="Calibri"/>
          <w:color w:val="000000"/>
          <w:sz w:val="20"/>
          <w:szCs w:val="20"/>
        </w:rPr>
      </w:pPr>
      <w:r w:rsidRPr="006917B6">
        <w:rPr>
          <w:rFonts w:asciiTheme="majorHAnsi" w:eastAsiaTheme="majorEastAsia" w:hAnsiTheme="majorHAnsi" w:cstheme="majorBidi"/>
          <w:b/>
          <w:bCs/>
          <w:color w:val="002060"/>
          <w:sz w:val="32"/>
          <w:szCs w:val="32"/>
        </w:rPr>
        <w:t>Feeding Support Sessions</w:t>
      </w:r>
    </w:p>
    <w:p w14:paraId="04F107C3" w14:textId="38DBF94A" w:rsidR="00FB7F92" w:rsidRPr="00811199" w:rsidRDefault="00FB7F92" w:rsidP="00FB7F92">
      <w:pPr>
        <w:widowControl w:val="0"/>
        <w:spacing w:after="0"/>
        <w:rPr>
          <w:color w:val="002060"/>
          <w:sz w:val="24"/>
          <w:szCs w:val="24"/>
        </w:rPr>
      </w:pPr>
      <w:r w:rsidRPr="00811199">
        <w:rPr>
          <w:color w:val="002060"/>
          <w:sz w:val="24"/>
          <w:szCs w:val="24"/>
        </w:rPr>
        <w:t>Support for parents and carers with feeding children from newborn to toddler age.</w:t>
      </w:r>
    </w:p>
    <w:p w14:paraId="31D0F88D" w14:textId="77777777" w:rsidR="00FB7F92" w:rsidRPr="00811199" w:rsidRDefault="00FB7F92" w:rsidP="00484591">
      <w:pPr>
        <w:widowControl w:val="0"/>
        <w:rPr>
          <w:color w:val="002060"/>
          <w:sz w:val="24"/>
          <w:szCs w:val="24"/>
        </w:rPr>
      </w:pPr>
      <w:r w:rsidRPr="00811199">
        <w:rPr>
          <w:color w:val="002060"/>
          <w:sz w:val="24"/>
          <w:szCs w:val="24"/>
        </w:rPr>
        <w:t>No appointment required</w:t>
      </w:r>
    </w:p>
    <w:p w14:paraId="677FEDB0" w14:textId="485CD1CB" w:rsidR="00484591" w:rsidRPr="00811199" w:rsidRDefault="00484591" w:rsidP="00484591">
      <w:pPr>
        <w:widowControl w:val="0"/>
        <w:spacing w:after="80" w:line="276" w:lineRule="auto"/>
        <w:rPr>
          <w:lang w:val="en-US"/>
        </w:rPr>
      </w:pPr>
      <w:r w:rsidRPr="00811199">
        <w:rPr>
          <w:lang w:val="en-US"/>
        </w:rPr>
        <w:t xml:space="preserve">If you live in the City of Whittlesea and need support with feeding your baby, come along and receive advice from our Lactation Consultants and midwives on feeding your child breast, bottle or solid foods.    </w:t>
      </w:r>
    </w:p>
    <w:p w14:paraId="31CE73D2" w14:textId="6A99C524" w:rsidR="00484591" w:rsidRPr="00811199" w:rsidRDefault="00484591" w:rsidP="00484591">
      <w:pPr>
        <w:widowControl w:val="0"/>
        <w:spacing w:after="80" w:line="276" w:lineRule="auto"/>
        <w:rPr>
          <w:lang w:val="en-US"/>
        </w:rPr>
      </w:pPr>
      <w:r w:rsidRPr="00811199">
        <w:rPr>
          <w:lang w:val="en-US"/>
        </w:rPr>
        <w:t>If possible, arrive when your baby</w:t>
      </w:r>
      <w:r w:rsidR="006917B6" w:rsidRPr="00811199">
        <w:rPr>
          <w:lang w:val="en-US"/>
        </w:rPr>
        <w:t xml:space="preserve"> </w:t>
      </w:r>
      <w:r w:rsidRPr="00811199">
        <w:rPr>
          <w:lang w:val="en-US"/>
        </w:rPr>
        <w:t>is ready to feed and attend at the</w:t>
      </w:r>
      <w:r w:rsidR="006917B6" w:rsidRPr="00811199">
        <w:rPr>
          <w:lang w:val="en-US"/>
        </w:rPr>
        <w:t xml:space="preserve"> </w:t>
      </w:r>
      <w:r w:rsidRPr="00811199">
        <w:rPr>
          <w:lang w:val="en-US"/>
        </w:rPr>
        <w:t xml:space="preserve">beginning of the session. </w:t>
      </w:r>
    </w:p>
    <w:p w14:paraId="53143E8F" w14:textId="2425F0AD" w:rsidR="006917B6" w:rsidRDefault="006917B6" w:rsidP="006917B6">
      <w:pPr>
        <w:spacing w:after="0"/>
        <w:rPr>
          <w:b/>
          <w:bCs/>
        </w:rPr>
      </w:pPr>
      <w:bookmarkStart w:id="0" w:name="_Hlk163052169"/>
      <w:r>
        <w:rPr>
          <w:b/>
          <w:bCs/>
        </w:rPr>
        <w:t xml:space="preserve">Monday </w:t>
      </w:r>
      <w:r w:rsidR="00FB7205">
        <w:rPr>
          <w:b/>
          <w:bCs/>
        </w:rPr>
        <w:t>2pm-4</w:t>
      </w:r>
      <w:r>
        <w:rPr>
          <w:b/>
          <w:bCs/>
        </w:rPr>
        <w:t>pm</w:t>
      </w:r>
      <w:bookmarkEnd w:id="0"/>
    </w:p>
    <w:p w14:paraId="5ECD26CB" w14:textId="2C6D3F35" w:rsidR="006917B6" w:rsidRPr="006917B6" w:rsidRDefault="006917B6" w:rsidP="00FB7205">
      <w:pPr>
        <w:widowControl w:val="0"/>
        <w:spacing w:before="36" w:after="0" w:line="242" w:lineRule="exact"/>
        <w:rPr>
          <w:color w:val="231F20"/>
          <w:lang w:val="en-US"/>
        </w:rPr>
      </w:pPr>
      <w:r>
        <w:rPr>
          <w:color w:val="231F20"/>
          <w:lang w:val="en-US"/>
        </w:rPr>
        <w:t>Galada MCH Centre</w:t>
      </w:r>
      <w:r w:rsidR="00FB7205">
        <w:rPr>
          <w:color w:val="231F20"/>
          <w:lang w:val="en-US"/>
        </w:rPr>
        <w:t>,</w:t>
      </w:r>
      <w:r>
        <w:rPr>
          <w:color w:val="231F20"/>
          <w:lang w:val="en-US"/>
        </w:rPr>
        <w:t xml:space="preserve"> Galada Community Centre</w:t>
      </w:r>
      <w:r w:rsidR="00FB7205">
        <w:rPr>
          <w:color w:val="231F20"/>
          <w:lang w:val="en-US"/>
        </w:rPr>
        <w:t>,</w:t>
      </w:r>
      <w:r>
        <w:rPr>
          <w:color w:val="231F20"/>
          <w:lang w:val="en-US"/>
        </w:rPr>
        <w:t xml:space="preserve"> 10c Forum Way, EPPING</w:t>
      </w:r>
      <w:r w:rsidR="00FB7205">
        <w:rPr>
          <w:color w:val="231F20"/>
          <w:lang w:val="en-US"/>
        </w:rPr>
        <w:t>.</w:t>
      </w:r>
    </w:p>
    <w:p w14:paraId="633F958F" w14:textId="6EF099BC" w:rsidR="006917B6" w:rsidRDefault="006917B6" w:rsidP="006917B6">
      <w:pPr>
        <w:spacing w:before="240" w:after="0"/>
        <w:rPr>
          <w:b/>
          <w:bCs/>
        </w:rPr>
      </w:pPr>
      <w:r>
        <w:rPr>
          <w:b/>
          <w:bCs/>
        </w:rPr>
        <w:t xml:space="preserve">Tuesday </w:t>
      </w:r>
      <w:r w:rsidR="00FB7205">
        <w:rPr>
          <w:b/>
          <w:bCs/>
        </w:rPr>
        <w:t>2pm-4pm</w:t>
      </w:r>
    </w:p>
    <w:p w14:paraId="79F24B9A" w14:textId="35497FD6" w:rsidR="00FB7205" w:rsidRDefault="00FB7205" w:rsidP="00FB7205">
      <w:pPr>
        <w:widowControl w:val="0"/>
        <w:spacing w:before="36" w:after="0" w:line="242" w:lineRule="exact"/>
        <w:rPr>
          <w:color w:val="231F20"/>
          <w:lang w:val="en-US"/>
        </w:rPr>
      </w:pPr>
      <w:r>
        <w:rPr>
          <w:color w:val="231F20"/>
          <w:lang w:val="en-US"/>
        </w:rPr>
        <w:t>Orchard Road MCH Centre Community and Early Learning Centre 121 Orchard Road, DOREEN</w:t>
      </w:r>
    </w:p>
    <w:p w14:paraId="1990F6F7" w14:textId="6546AC9A" w:rsidR="006917B6" w:rsidRDefault="006917B6" w:rsidP="00FB7205">
      <w:pPr>
        <w:spacing w:before="240" w:after="0"/>
        <w:rPr>
          <w:b/>
          <w:bCs/>
        </w:rPr>
      </w:pPr>
      <w:r>
        <w:rPr>
          <w:b/>
          <w:bCs/>
        </w:rPr>
        <w:t xml:space="preserve">Wednesday </w:t>
      </w:r>
      <w:r w:rsidR="00FB7205">
        <w:rPr>
          <w:b/>
          <w:bCs/>
        </w:rPr>
        <w:t>2pm-4pm</w:t>
      </w:r>
    </w:p>
    <w:p w14:paraId="695F2F94" w14:textId="7E25E91C" w:rsidR="006917B6" w:rsidRPr="00FB7205" w:rsidRDefault="00FB7205" w:rsidP="00FB7205">
      <w:pPr>
        <w:widowControl w:val="0"/>
        <w:spacing w:before="36" w:line="242" w:lineRule="exact"/>
        <w:rPr>
          <w:color w:val="231F20"/>
          <w:lang w:val="en-US"/>
        </w:rPr>
      </w:pPr>
      <w:r>
        <w:rPr>
          <w:color w:val="231F20"/>
          <w:lang w:val="en-US"/>
        </w:rPr>
        <w:t xml:space="preserve">Boori Maternal MCH Centre, </w:t>
      </w:r>
      <w:r>
        <w:rPr>
          <w:color w:val="231F20"/>
          <w:spacing w:val="-5"/>
          <w:lang w:val="en-US"/>
        </w:rPr>
        <w:t xml:space="preserve">Caterpillar Room, </w:t>
      </w:r>
      <w:r>
        <w:rPr>
          <w:color w:val="231F20"/>
          <w:spacing w:val="-4"/>
          <w:lang w:val="en-US"/>
        </w:rPr>
        <w:t xml:space="preserve">Boori </w:t>
      </w:r>
      <w:r>
        <w:rPr>
          <w:color w:val="231F20"/>
          <w:spacing w:val="-6"/>
          <w:lang w:val="en-US"/>
        </w:rPr>
        <w:t xml:space="preserve">Children’s </w:t>
      </w:r>
      <w:r>
        <w:rPr>
          <w:color w:val="231F20"/>
          <w:spacing w:val="-4"/>
          <w:lang w:val="en-US"/>
        </w:rPr>
        <w:t xml:space="preserve">Services </w:t>
      </w:r>
      <w:r>
        <w:rPr>
          <w:color w:val="231F20"/>
          <w:lang w:val="en-US"/>
        </w:rPr>
        <w:t>21a Winchester Avenue, EPPING.</w:t>
      </w:r>
    </w:p>
    <w:p w14:paraId="03B13668" w14:textId="4E4E700A" w:rsidR="006917B6" w:rsidRDefault="00FB7205" w:rsidP="006917B6">
      <w:pPr>
        <w:spacing w:after="0"/>
        <w:rPr>
          <w:b/>
          <w:bCs/>
        </w:rPr>
      </w:pPr>
      <w:r>
        <w:rPr>
          <w:b/>
          <w:bCs/>
        </w:rPr>
        <w:t>Thurs</w:t>
      </w:r>
      <w:r w:rsidR="006917B6">
        <w:rPr>
          <w:b/>
          <w:bCs/>
        </w:rPr>
        <w:t xml:space="preserve">day </w:t>
      </w:r>
      <w:r>
        <w:rPr>
          <w:b/>
          <w:bCs/>
        </w:rPr>
        <w:t>2pm-4pm</w:t>
      </w:r>
    </w:p>
    <w:p w14:paraId="67D822CC" w14:textId="6F3F3307" w:rsidR="006C38DF" w:rsidRPr="006C38DF" w:rsidRDefault="00FB7205" w:rsidP="006C38DF">
      <w:pPr>
        <w:widowControl w:val="0"/>
        <w:spacing w:before="36" w:after="0" w:line="242" w:lineRule="exact"/>
        <w:rPr>
          <w:color w:val="231F20"/>
          <w:lang w:val="en-US"/>
        </w:rPr>
      </w:pPr>
      <w:r>
        <w:rPr>
          <w:color w:val="231F20"/>
          <w:lang w:val="en-US"/>
        </w:rPr>
        <w:t>Mill Park Drive MCH Centre, 7a Mill Park Drive, MILL PARK.</w:t>
      </w:r>
    </w:p>
    <w:p w14:paraId="10273C9B" w14:textId="77777777" w:rsidR="006C38DF" w:rsidRDefault="006C38DF">
      <w:pPr>
        <w:rPr>
          <w:b/>
          <w:bCs/>
        </w:rPr>
      </w:pPr>
      <w:r>
        <w:rPr>
          <w:b/>
          <w:bCs/>
        </w:rPr>
        <w:br w:type="page"/>
      </w:r>
    </w:p>
    <w:p w14:paraId="1B04D26D" w14:textId="66957E9D" w:rsidR="00FB7205" w:rsidRDefault="00FB7205" w:rsidP="00FB7205">
      <w:pPr>
        <w:spacing w:before="240" w:after="0"/>
        <w:rPr>
          <w:b/>
          <w:bCs/>
        </w:rPr>
      </w:pPr>
      <w:r>
        <w:rPr>
          <w:b/>
          <w:bCs/>
        </w:rPr>
        <w:lastRenderedPageBreak/>
        <w:t>Friday 2pm-4pm</w:t>
      </w:r>
    </w:p>
    <w:p w14:paraId="37E54914" w14:textId="36D40FC3" w:rsidR="00FB7205" w:rsidRDefault="00FB7205" w:rsidP="00D0689E">
      <w:pPr>
        <w:widowControl w:val="0"/>
        <w:spacing w:before="36" w:line="242" w:lineRule="exact"/>
        <w:rPr>
          <w:color w:val="231F20"/>
          <w:lang w:val="en-US"/>
        </w:rPr>
      </w:pPr>
      <w:r>
        <w:rPr>
          <w:color w:val="231F20"/>
          <w:lang w:val="en-US"/>
        </w:rPr>
        <w:t xml:space="preserve">Mernda Village MCH Centre, </w:t>
      </w:r>
      <w:r>
        <w:rPr>
          <w:color w:val="231F20"/>
          <w:spacing w:val="-4"/>
          <w:lang w:val="en-US"/>
        </w:rPr>
        <w:t xml:space="preserve">Mernda </w:t>
      </w:r>
      <w:r>
        <w:rPr>
          <w:color w:val="231F20"/>
          <w:spacing w:val="-5"/>
          <w:lang w:val="en-US"/>
        </w:rPr>
        <w:t xml:space="preserve">Village Community </w:t>
      </w:r>
      <w:r>
        <w:rPr>
          <w:color w:val="231F20"/>
          <w:spacing w:val="-3"/>
          <w:lang w:val="en-US"/>
        </w:rPr>
        <w:t xml:space="preserve">Activity </w:t>
      </w:r>
      <w:r>
        <w:rPr>
          <w:color w:val="231F20"/>
          <w:spacing w:val="-5"/>
          <w:lang w:val="en-US"/>
        </w:rPr>
        <w:t xml:space="preserve">Centre, </w:t>
      </w:r>
      <w:r>
        <w:rPr>
          <w:color w:val="231F20"/>
          <w:lang w:val="en-US"/>
        </w:rPr>
        <w:t>70 Mernda Village Drive, MERNDA.</w:t>
      </w:r>
    </w:p>
    <w:p w14:paraId="5996DBB0" w14:textId="790D030C" w:rsidR="00C96229" w:rsidRPr="006C38DF" w:rsidRDefault="00AA49CC" w:rsidP="00D0689E">
      <w:pPr>
        <w:widowControl w:val="0"/>
        <w:spacing w:before="36" w:line="242" w:lineRule="exact"/>
        <w:rPr>
          <w:color w:val="231F20"/>
          <w:u w:val="single"/>
          <w:lang w:val="en-US"/>
        </w:rPr>
      </w:pPr>
      <w:r>
        <w:rPr>
          <w:color w:val="231F20"/>
          <w:u w:val="single"/>
          <w:lang w:val="en-US"/>
        </w:rPr>
        <w:t>Update: T</w:t>
      </w:r>
      <w:r w:rsidR="006C38DF" w:rsidRPr="006C38DF">
        <w:rPr>
          <w:u w:val="single"/>
        </w:rPr>
        <w:t>h</w:t>
      </w:r>
      <w:r>
        <w:rPr>
          <w:u w:val="single"/>
        </w:rPr>
        <w:t xml:space="preserve">is </w:t>
      </w:r>
      <w:r w:rsidR="006C38DF" w:rsidRPr="006C38DF">
        <w:rPr>
          <w:u w:val="single"/>
        </w:rPr>
        <w:t xml:space="preserve">session </w:t>
      </w:r>
      <w:r w:rsidR="006C38DF">
        <w:rPr>
          <w:u w:val="single"/>
        </w:rPr>
        <w:t xml:space="preserve">is </w:t>
      </w:r>
      <w:r w:rsidR="00517CA6" w:rsidRPr="006C38DF">
        <w:rPr>
          <w:u w:val="single"/>
        </w:rPr>
        <w:t>relocating to Mernda South MCH Centre, Mernda South Early Learning Centre, 2 Goulburn St Mernda. The first session being Friday 31 January 2025”</w:t>
      </w:r>
    </w:p>
    <w:p w14:paraId="579957C7" w14:textId="6C1BED3B" w:rsidR="00D0689E" w:rsidRDefault="00D0689E" w:rsidP="00D0689E">
      <w:pPr>
        <w:widowControl w:val="0"/>
        <w:spacing w:after="80" w:line="276" w:lineRule="auto"/>
        <w:ind w:right="144"/>
        <w:rPr>
          <w:b/>
          <w:bCs/>
          <w:color w:val="231F20"/>
          <w:lang w:val="en-US"/>
        </w:rPr>
      </w:pPr>
      <w:r>
        <w:rPr>
          <w:b/>
          <w:bCs/>
          <w:color w:val="231F20"/>
          <w:lang w:val="en-US"/>
        </w:rPr>
        <w:t>These</w:t>
      </w:r>
      <w:r>
        <w:rPr>
          <w:color w:val="231F20"/>
          <w:lang w:val="en-US"/>
        </w:rPr>
        <w:t xml:space="preserve"> </w:t>
      </w:r>
      <w:r>
        <w:rPr>
          <w:b/>
          <w:bCs/>
          <w:color w:val="231F20"/>
          <w:lang w:val="en-US"/>
        </w:rPr>
        <w:t>drop-in services are CLOSED on public holidays and on-site interpreters are not available.</w:t>
      </w:r>
    </w:p>
    <w:p w14:paraId="30C962A2" w14:textId="4BE373E4" w:rsidR="00D0689E" w:rsidRDefault="00D0689E" w:rsidP="00D0689E">
      <w:pPr>
        <w:widowControl w:val="0"/>
        <w:spacing w:after="80" w:line="276" w:lineRule="auto"/>
        <w:ind w:right="144"/>
        <w:rPr>
          <w:b/>
          <w:bCs/>
          <w:color w:val="00548E"/>
          <w:sz w:val="32"/>
          <w:szCs w:val="32"/>
          <w:lang w:val="en-US"/>
        </w:rPr>
      </w:pPr>
      <w:r>
        <w:rPr>
          <w:b/>
          <w:bCs/>
          <w:color w:val="231F20"/>
          <w:lang w:val="en-US"/>
        </w:rPr>
        <w:t>For updates on unanticipated service interruptions, check our website and Facebook pages.</w:t>
      </w:r>
    </w:p>
    <w:p w14:paraId="5277F106" w14:textId="17F067F6" w:rsidR="00FE61F5" w:rsidRPr="00D0689E" w:rsidRDefault="00B03974" w:rsidP="00D0689E">
      <w:pPr>
        <w:widowControl w:val="0"/>
        <w:spacing w:after="0"/>
        <w:rPr>
          <w:rFonts w:ascii="Calibri" w:eastAsia="Times New Roman" w:hAnsi="Calibri" w:cs="Calibri"/>
          <w:color w:val="000000"/>
          <w:kern w:val="28"/>
          <w:sz w:val="20"/>
          <w:szCs w:val="20"/>
          <w:lang w:eastAsia="en-AU"/>
          <w14:cntxtAlts/>
        </w:rPr>
      </w:pPr>
      <w:r>
        <w:rPr>
          <w:rFonts w:asciiTheme="majorHAnsi" w:eastAsiaTheme="majorEastAsia" w:hAnsiTheme="majorHAnsi" w:cstheme="majorBidi"/>
          <w:b/>
          <w:bCs/>
          <w:color w:val="2F5496" w:themeColor="accent1" w:themeShade="BF"/>
          <w:sz w:val="32"/>
          <w:szCs w:val="32"/>
        </w:rPr>
        <w:t>E</w:t>
      </w:r>
      <w:r w:rsidR="00FE61F5" w:rsidRPr="00B03974">
        <w:rPr>
          <w:rFonts w:asciiTheme="majorHAnsi" w:eastAsiaTheme="majorEastAsia" w:hAnsiTheme="majorHAnsi" w:cstheme="majorBidi"/>
          <w:b/>
          <w:bCs/>
          <w:color w:val="2F5496" w:themeColor="accent1" w:themeShade="BF"/>
          <w:sz w:val="32"/>
          <w:szCs w:val="32"/>
        </w:rPr>
        <w:t>nquiries</w:t>
      </w:r>
    </w:p>
    <w:p w14:paraId="11C07809" w14:textId="3A31E4B3" w:rsidR="00D0689E" w:rsidRDefault="00D0689E" w:rsidP="002A7F68">
      <w:pPr>
        <w:widowControl w:val="0"/>
        <w:spacing w:after="0" w:line="276" w:lineRule="auto"/>
        <w:ind w:right="144"/>
        <w:rPr>
          <w:color w:val="002060"/>
          <w:sz w:val="24"/>
          <w:szCs w:val="24"/>
        </w:rPr>
      </w:pPr>
      <w:r>
        <w:rPr>
          <w:color w:val="002060"/>
          <w:sz w:val="24"/>
          <w:szCs w:val="24"/>
        </w:rPr>
        <w:t xml:space="preserve">Monday to Friday </w:t>
      </w:r>
      <w:r w:rsidR="00550223">
        <w:rPr>
          <w:color w:val="002060"/>
          <w:sz w:val="24"/>
          <w:szCs w:val="24"/>
        </w:rPr>
        <w:t>9</w:t>
      </w:r>
      <w:r>
        <w:rPr>
          <w:color w:val="002060"/>
          <w:sz w:val="24"/>
          <w:szCs w:val="24"/>
        </w:rPr>
        <w:t xml:space="preserve">am – </w:t>
      </w:r>
      <w:r w:rsidR="00550223">
        <w:rPr>
          <w:color w:val="002060"/>
          <w:sz w:val="24"/>
          <w:szCs w:val="24"/>
        </w:rPr>
        <w:t>4.30</w:t>
      </w:r>
      <w:r>
        <w:rPr>
          <w:color w:val="002060"/>
          <w:sz w:val="24"/>
          <w:szCs w:val="24"/>
        </w:rPr>
        <w:t>pm</w:t>
      </w:r>
    </w:p>
    <w:p w14:paraId="01D673FE" w14:textId="77777777" w:rsidR="00D0689E" w:rsidRDefault="00D0689E" w:rsidP="002A7F68">
      <w:pPr>
        <w:widowControl w:val="0"/>
        <w:spacing w:after="0" w:line="276" w:lineRule="auto"/>
        <w:ind w:right="144"/>
        <w:rPr>
          <w:color w:val="002060"/>
          <w:sz w:val="24"/>
          <w:szCs w:val="24"/>
        </w:rPr>
      </w:pPr>
      <w:r>
        <w:rPr>
          <w:color w:val="002060"/>
          <w:sz w:val="24"/>
          <w:szCs w:val="24"/>
        </w:rPr>
        <w:t>Telephone 9217 2170</w:t>
      </w:r>
    </w:p>
    <w:p w14:paraId="44B109CC" w14:textId="0C1AF931" w:rsidR="002A7F68" w:rsidRDefault="00D0689E" w:rsidP="002A7F68">
      <w:pPr>
        <w:widowControl w:val="0"/>
        <w:spacing w:after="0" w:line="276" w:lineRule="auto"/>
        <w:ind w:right="144"/>
        <w:rPr>
          <w:color w:val="002060"/>
          <w:sz w:val="24"/>
          <w:szCs w:val="24"/>
        </w:rPr>
      </w:pPr>
      <w:r>
        <w:rPr>
          <w:color w:val="002060"/>
          <w:sz w:val="24"/>
          <w:szCs w:val="24"/>
        </w:rPr>
        <w:t>E</w:t>
      </w:r>
      <w:r w:rsidR="002A7F68" w:rsidRPr="002A7F68">
        <w:rPr>
          <w:color w:val="002060"/>
          <w:sz w:val="24"/>
          <w:szCs w:val="24"/>
        </w:rPr>
        <w:t>mail</w:t>
      </w:r>
      <w:r w:rsidR="002A7F68">
        <w:rPr>
          <w:color w:val="002060"/>
          <w:sz w:val="24"/>
          <w:szCs w:val="24"/>
        </w:rPr>
        <w:t xml:space="preserve"> </w:t>
      </w:r>
      <w:hyperlink r:id="rId9" w:history="1">
        <w:r w:rsidR="002A7F68" w:rsidRPr="00D146A5">
          <w:rPr>
            <w:rStyle w:val="Hyperlink"/>
            <w:sz w:val="24"/>
            <w:szCs w:val="24"/>
          </w:rPr>
          <w:t>mchprogrrams@whittlesea.vic.gov.au</w:t>
        </w:r>
      </w:hyperlink>
    </w:p>
    <w:p w14:paraId="11ACB519" w14:textId="439D5F80" w:rsidR="00C35AF4" w:rsidRPr="00C35AF4" w:rsidRDefault="00C35AF4" w:rsidP="00F357D0">
      <w:pPr>
        <w:spacing w:before="240"/>
        <w:rPr>
          <w:rFonts w:asciiTheme="majorHAnsi" w:eastAsiaTheme="majorEastAsia" w:hAnsiTheme="majorHAnsi" w:cstheme="majorBidi"/>
          <w:b/>
          <w:bCs/>
          <w:color w:val="2F5496" w:themeColor="accent1" w:themeShade="BF"/>
          <w:sz w:val="32"/>
          <w:szCs w:val="32"/>
        </w:rPr>
      </w:pPr>
      <w:r w:rsidRPr="005548E8">
        <w:rPr>
          <w:rFonts w:asciiTheme="majorHAnsi" w:eastAsiaTheme="majorEastAsia" w:hAnsiTheme="majorHAnsi" w:cstheme="majorBidi"/>
          <w:b/>
          <w:bCs/>
          <w:color w:val="2F5496" w:themeColor="accent1" w:themeShade="BF"/>
          <w:sz w:val="32"/>
          <w:szCs w:val="32"/>
        </w:rPr>
        <w:t>Maternal and Child Health Centres</w:t>
      </w:r>
      <w:r w:rsidR="00B61B92">
        <w:rPr>
          <w:rFonts w:asciiTheme="majorHAnsi" w:eastAsiaTheme="majorEastAsia" w:hAnsiTheme="majorHAnsi" w:cstheme="majorBidi"/>
          <w:b/>
          <w:bCs/>
          <w:color w:val="2F5496" w:themeColor="accent1" w:themeShade="BF"/>
          <w:sz w:val="32"/>
          <w:szCs w:val="32"/>
        </w:rPr>
        <w:tab/>
      </w:r>
      <w:r w:rsidR="004156AF" w:rsidRPr="004156AF">
        <w:rPr>
          <w:rFonts w:asciiTheme="majorHAnsi" w:eastAsiaTheme="majorEastAsia" w:hAnsiTheme="majorHAnsi" w:cstheme="majorBidi"/>
          <w:color w:val="2F5496" w:themeColor="accent1" w:themeShade="BF"/>
          <w:sz w:val="18"/>
          <w:szCs w:val="18"/>
        </w:rPr>
        <w:t>as at 18 Nov 2024</w:t>
      </w:r>
    </w:p>
    <w:p w14:paraId="0C44E813" w14:textId="53432061" w:rsidR="00BA08A9" w:rsidRPr="00F357D0" w:rsidRDefault="00BA08A9" w:rsidP="00F61D3B">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Boori MCH Centre, Boori Children</w:t>
      </w:r>
      <w:r w:rsidR="00F357D0" w:rsidRPr="00F357D0">
        <w:rPr>
          <w:rFonts w:asciiTheme="majorHAnsi" w:eastAsiaTheme="majorEastAsia" w:hAnsiTheme="majorHAnsi" w:cstheme="majorBidi"/>
        </w:rPr>
        <w:t>’</w:t>
      </w:r>
      <w:r w:rsidRPr="00F357D0">
        <w:rPr>
          <w:rFonts w:asciiTheme="majorHAnsi" w:eastAsiaTheme="majorEastAsia" w:hAnsiTheme="majorHAnsi" w:cstheme="majorBidi"/>
        </w:rPr>
        <w:t>s Services, 21 Winchester Avenue, Epping.</w:t>
      </w:r>
    </w:p>
    <w:p w14:paraId="074BC9E7" w14:textId="54B1EF13" w:rsidR="00BA08A9" w:rsidRPr="00F357D0" w:rsidRDefault="00BA08A9" w:rsidP="00F61D3B">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Bundoora MCH Centre, Bundoora Square Shopping Centre, Shop 7/5 Nickson Street, Bundoora.</w:t>
      </w:r>
    </w:p>
    <w:p w14:paraId="68341607" w14:textId="52019D38" w:rsidR="00BA08A9" w:rsidRPr="00F357D0" w:rsidRDefault="00BA08A9" w:rsidP="00F61D3B">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Centenary Drive MCH Centre</w:t>
      </w:r>
      <w:r w:rsidR="00822D2B" w:rsidRPr="00F357D0">
        <w:rPr>
          <w:rFonts w:asciiTheme="majorHAnsi" w:eastAsiaTheme="majorEastAsia" w:hAnsiTheme="majorHAnsi" w:cstheme="majorBidi"/>
        </w:rPr>
        <w:t xml:space="preserve">, </w:t>
      </w:r>
      <w:r w:rsidRPr="00F357D0">
        <w:rPr>
          <w:rFonts w:asciiTheme="majorHAnsi" w:eastAsiaTheme="majorEastAsia" w:hAnsiTheme="majorHAnsi" w:cstheme="majorBidi"/>
        </w:rPr>
        <w:t>2/68 Centenary Drive, Mill Park</w:t>
      </w:r>
      <w:r w:rsidR="00822D2B" w:rsidRPr="00F357D0">
        <w:rPr>
          <w:rFonts w:asciiTheme="majorHAnsi" w:eastAsiaTheme="majorEastAsia" w:hAnsiTheme="majorHAnsi" w:cstheme="majorBidi"/>
        </w:rPr>
        <w:t>.</w:t>
      </w:r>
    </w:p>
    <w:p w14:paraId="21644746" w14:textId="08DE9A95" w:rsidR="00BA08A9" w:rsidRPr="00F357D0" w:rsidRDefault="00BA08A9" w:rsidP="004156AF">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Dalton Road MCH Centre</w:t>
      </w:r>
      <w:r w:rsidR="00822D2B" w:rsidRPr="00F357D0">
        <w:rPr>
          <w:rFonts w:asciiTheme="majorHAnsi" w:eastAsiaTheme="majorEastAsia" w:hAnsiTheme="majorHAnsi" w:cstheme="majorBidi"/>
        </w:rPr>
        <w:t xml:space="preserve">, </w:t>
      </w:r>
      <w:r w:rsidRPr="00F357D0">
        <w:rPr>
          <w:rFonts w:asciiTheme="majorHAnsi" w:eastAsiaTheme="majorEastAsia" w:hAnsiTheme="majorHAnsi" w:cstheme="majorBidi"/>
        </w:rPr>
        <w:t>145b Dalton Road, Thomastown</w:t>
      </w:r>
      <w:r w:rsidR="00822D2B" w:rsidRPr="00F357D0">
        <w:rPr>
          <w:rFonts w:asciiTheme="majorHAnsi" w:eastAsiaTheme="majorEastAsia" w:hAnsiTheme="majorHAnsi" w:cstheme="majorBidi"/>
        </w:rPr>
        <w:t>.</w:t>
      </w:r>
    </w:p>
    <w:p w14:paraId="6413604B" w14:textId="2520BD17" w:rsidR="00BA08A9" w:rsidRPr="00F357D0" w:rsidRDefault="00BA08A9" w:rsidP="004156AF">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Epping Views MCH Centre</w:t>
      </w:r>
      <w:r w:rsidR="00822D2B" w:rsidRPr="00F357D0">
        <w:rPr>
          <w:rFonts w:asciiTheme="majorHAnsi" w:eastAsiaTheme="majorEastAsia" w:hAnsiTheme="majorHAnsi" w:cstheme="majorBidi"/>
        </w:rPr>
        <w:t xml:space="preserve">, </w:t>
      </w:r>
      <w:r w:rsidRPr="00F357D0">
        <w:rPr>
          <w:rFonts w:asciiTheme="majorHAnsi" w:eastAsiaTheme="majorEastAsia" w:hAnsiTheme="majorHAnsi" w:cstheme="majorBidi"/>
        </w:rPr>
        <w:t>Epping Views Family and Community Centre</w:t>
      </w:r>
      <w:r w:rsidR="00822D2B" w:rsidRPr="00F357D0">
        <w:rPr>
          <w:rFonts w:asciiTheme="majorHAnsi" w:eastAsiaTheme="majorEastAsia" w:hAnsiTheme="majorHAnsi" w:cstheme="majorBidi"/>
        </w:rPr>
        <w:t xml:space="preserve">, </w:t>
      </w:r>
      <w:r w:rsidRPr="00F357D0">
        <w:rPr>
          <w:rFonts w:asciiTheme="majorHAnsi" w:eastAsiaTheme="majorEastAsia" w:hAnsiTheme="majorHAnsi" w:cstheme="majorBidi"/>
        </w:rPr>
        <w:t xml:space="preserve">15a </w:t>
      </w:r>
      <w:proofErr w:type="spellStart"/>
      <w:r w:rsidRPr="00F357D0">
        <w:rPr>
          <w:rFonts w:asciiTheme="majorHAnsi" w:eastAsiaTheme="majorEastAsia" w:hAnsiTheme="majorHAnsi" w:cstheme="majorBidi"/>
        </w:rPr>
        <w:t>Lyndarum</w:t>
      </w:r>
      <w:proofErr w:type="spellEnd"/>
      <w:r w:rsidRPr="00F357D0">
        <w:rPr>
          <w:rFonts w:asciiTheme="majorHAnsi" w:eastAsiaTheme="majorEastAsia" w:hAnsiTheme="majorHAnsi" w:cstheme="majorBidi"/>
        </w:rPr>
        <w:t xml:space="preserve"> Drive, Epping</w:t>
      </w:r>
      <w:r w:rsidR="00822D2B" w:rsidRPr="00F357D0">
        <w:rPr>
          <w:rFonts w:asciiTheme="majorHAnsi" w:eastAsiaTheme="majorEastAsia" w:hAnsiTheme="majorHAnsi" w:cstheme="majorBidi"/>
        </w:rPr>
        <w:t>.</w:t>
      </w:r>
    </w:p>
    <w:p w14:paraId="05657B04" w14:textId="41198343" w:rsidR="00BA08A9" w:rsidRPr="00F357D0" w:rsidRDefault="00BA08A9" w:rsidP="004156AF">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Galada MCH Centre</w:t>
      </w:r>
      <w:r w:rsidR="00822D2B" w:rsidRPr="00F357D0">
        <w:rPr>
          <w:rFonts w:asciiTheme="majorHAnsi" w:eastAsiaTheme="majorEastAsia" w:hAnsiTheme="majorHAnsi" w:cstheme="majorBidi"/>
        </w:rPr>
        <w:t xml:space="preserve">, </w:t>
      </w:r>
      <w:r w:rsidRPr="00F357D0">
        <w:rPr>
          <w:rFonts w:asciiTheme="majorHAnsi" w:eastAsiaTheme="majorEastAsia" w:hAnsiTheme="majorHAnsi" w:cstheme="majorBidi"/>
        </w:rPr>
        <w:t>Galada Community Centre</w:t>
      </w:r>
      <w:r w:rsidR="00822D2B" w:rsidRPr="00F357D0">
        <w:rPr>
          <w:rFonts w:asciiTheme="majorHAnsi" w:eastAsiaTheme="majorEastAsia" w:hAnsiTheme="majorHAnsi" w:cstheme="majorBidi"/>
        </w:rPr>
        <w:t xml:space="preserve">, </w:t>
      </w:r>
      <w:r w:rsidRPr="00F357D0">
        <w:rPr>
          <w:rFonts w:asciiTheme="majorHAnsi" w:eastAsiaTheme="majorEastAsia" w:hAnsiTheme="majorHAnsi" w:cstheme="majorBidi"/>
        </w:rPr>
        <w:t>10c Forum Way, Epping</w:t>
      </w:r>
      <w:r w:rsidR="00822D2B" w:rsidRPr="00F357D0">
        <w:rPr>
          <w:rFonts w:asciiTheme="majorHAnsi" w:eastAsiaTheme="majorEastAsia" w:hAnsiTheme="majorHAnsi" w:cstheme="majorBidi"/>
        </w:rPr>
        <w:t>.</w:t>
      </w:r>
    </w:p>
    <w:p w14:paraId="4E6F7AEB" w14:textId="77777777" w:rsidR="00F61D3B" w:rsidRPr="00F357D0" w:rsidRDefault="00BA08A9" w:rsidP="004156AF">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Ganbu Gulinj MCH Centre</w:t>
      </w:r>
      <w:r w:rsidR="00822D2B" w:rsidRPr="00F357D0">
        <w:rPr>
          <w:rFonts w:asciiTheme="majorHAnsi" w:eastAsiaTheme="majorEastAsia" w:hAnsiTheme="majorHAnsi" w:cstheme="majorBidi"/>
        </w:rPr>
        <w:t>,</w:t>
      </w:r>
      <w:r w:rsidRPr="00F357D0">
        <w:rPr>
          <w:rFonts w:asciiTheme="majorHAnsi" w:eastAsiaTheme="majorEastAsia" w:hAnsiTheme="majorHAnsi" w:cstheme="majorBidi"/>
        </w:rPr>
        <w:t xml:space="preserve"> Ganbu Gulinj Community Centre</w:t>
      </w:r>
      <w:r w:rsidR="00822D2B" w:rsidRPr="00F357D0">
        <w:rPr>
          <w:rFonts w:asciiTheme="majorHAnsi" w:eastAsiaTheme="majorEastAsia" w:hAnsiTheme="majorHAnsi" w:cstheme="majorBidi"/>
        </w:rPr>
        <w:t>,</w:t>
      </w:r>
      <w:r w:rsidRPr="00F357D0">
        <w:rPr>
          <w:rFonts w:asciiTheme="majorHAnsi" w:eastAsiaTheme="majorEastAsia" w:hAnsiTheme="majorHAnsi" w:cstheme="majorBidi"/>
        </w:rPr>
        <w:t xml:space="preserve"> 55 Macedon Parade,</w:t>
      </w:r>
      <w:r w:rsidR="00822D2B" w:rsidRPr="00F357D0">
        <w:rPr>
          <w:rFonts w:asciiTheme="majorHAnsi" w:eastAsiaTheme="majorEastAsia" w:hAnsiTheme="majorHAnsi" w:cstheme="majorBidi"/>
        </w:rPr>
        <w:t xml:space="preserve"> </w:t>
      </w:r>
      <w:r w:rsidRPr="00F357D0">
        <w:rPr>
          <w:rFonts w:asciiTheme="majorHAnsi" w:eastAsiaTheme="majorEastAsia" w:hAnsiTheme="majorHAnsi" w:cstheme="majorBidi"/>
        </w:rPr>
        <w:t>Wollert</w:t>
      </w:r>
      <w:r w:rsidR="00822D2B" w:rsidRPr="00F357D0">
        <w:rPr>
          <w:rFonts w:asciiTheme="majorHAnsi" w:eastAsiaTheme="majorEastAsia" w:hAnsiTheme="majorHAnsi" w:cstheme="majorBidi"/>
        </w:rPr>
        <w:t>.</w:t>
      </w:r>
      <w:r w:rsidR="00C35AF4" w:rsidRPr="00F357D0">
        <w:rPr>
          <w:rFonts w:asciiTheme="majorHAnsi" w:eastAsiaTheme="majorEastAsia" w:hAnsiTheme="majorHAnsi" w:cstheme="majorBidi"/>
        </w:rPr>
        <w:tab/>
      </w:r>
    </w:p>
    <w:p w14:paraId="685E168C" w14:textId="2E681162" w:rsidR="00F61D3B" w:rsidRPr="00F357D0" w:rsidRDefault="00F61D3B" w:rsidP="00F61D3B">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Hazel Glen MCH Centre, Hazel Glen Child and Family Centre, 65 Eminence Boulevard, Doreen.</w:t>
      </w:r>
    </w:p>
    <w:p w14:paraId="26826CA3" w14:textId="2F95C2D0" w:rsidR="00F61D3B" w:rsidRPr="00F357D0" w:rsidRDefault="00F61D3B" w:rsidP="00F61D3B">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Jindi MCH Centre, Jindi Family and Community Centre, 48 Breadalbane Avenue, Mernda.</w:t>
      </w:r>
    </w:p>
    <w:p w14:paraId="2E8563E8" w14:textId="37E3E678" w:rsidR="00F61D3B" w:rsidRPr="00F357D0" w:rsidRDefault="00F61D3B" w:rsidP="00F61D3B">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Kalkallo MCH Centre, Kalkallo Community Centre, 33 Toyon Road, Kalkallo.</w:t>
      </w:r>
    </w:p>
    <w:p w14:paraId="63031DFA" w14:textId="6E9D06BA" w:rsidR="00F61D3B" w:rsidRPr="00F357D0" w:rsidRDefault="00F61D3B" w:rsidP="00F61D3B">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Kirrip MCH Centre, Kirrip Community Centre, 135 De Rossi Boulevard, Wollert.</w:t>
      </w:r>
    </w:p>
    <w:p w14:paraId="5E20F3CA" w14:textId="5960DF2D" w:rsidR="00F61D3B" w:rsidRPr="00F357D0" w:rsidRDefault="00F61D3B" w:rsidP="00F61D3B">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Laurimar MCH Centre, Laurimar Community Activity Centre, 110 Hazel Glen Drive, Doreen.</w:t>
      </w:r>
    </w:p>
    <w:p w14:paraId="0202530D" w14:textId="6A9EF21D" w:rsidR="00F61D3B" w:rsidRPr="00F357D0" w:rsidRDefault="00F61D3B" w:rsidP="00F61D3B">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Main Street MCH Centre, inside Thomastown Library, 52 Main Street, Thomastown.</w:t>
      </w:r>
    </w:p>
    <w:p w14:paraId="1BF17E8F" w14:textId="77777777" w:rsidR="00F357D0" w:rsidRPr="00F357D0" w:rsidRDefault="00F61D3B" w:rsidP="00F61D3B">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Mernda South MCH Centre, Mernda South Early Learning Centre, 2 Goulburn Street, Mernda.</w:t>
      </w:r>
    </w:p>
    <w:p w14:paraId="0DD892D2" w14:textId="45D4B479" w:rsidR="00F357D0" w:rsidRPr="00F357D0" w:rsidRDefault="00F357D0" w:rsidP="00F357D0">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Mernda Village MCH Centre, Mernda Village Community Activity Centre, 70 Mernda Village Drive, Mernda.</w:t>
      </w:r>
    </w:p>
    <w:p w14:paraId="6AFF677B" w14:textId="79FFFC00" w:rsidR="00F357D0" w:rsidRPr="00F357D0" w:rsidRDefault="00F357D0" w:rsidP="00F357D0">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Mill Park Drive MCH Centre, 7a Mill Park Drive, Mill Park.</w:t>
      </w:r>
    </w:p>
    <w:p w14:paraId="05D38862" w14:textId="4CED8824" w:rsidR="00F357D0" w:rsidRPr="00F357D0" w:rsidRDefault="00F357D0" w:rsidP="00F357D0">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Mill Park Lakes MCH Centre, 280b Gordons Road, South Morang.</w:t>
      </w:r>
    </w:p>
    <w:p w14:paraId="2D3E1E4E" w14:textId="1400F7BC" w:rsidR="00F357D0" w:rsidRPr="00F357D0" w:rsidRDefault="00F357D0" w:rsidP="00F357D0">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Olivine MCH Centre, 995 Donnybrook Road, (enter via Olivine Blvd), Donnybrook.</w:t>
      </w:r>
    </w:p>
    <w:p w14:paraId="3384B59B" w14:textId="3C9B5406" w:rsidR="00F357D0" w:rsidRPr="00F357D0" w:rsidRDefault="00F357D0" w:rsidP="00F357D0">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Orchard Road MCH Centre, Community and Early Learning Centre, 121 Orchard Road, Doreen.</w:t>
      </w:r>
    </w:p>
    <w:p w14:paraId="2DA68103" w14:textId="57330529" w:rsidR="00F357D0" w:rsidRPr="00F357D0" w:rsidRDefault="00F357D0" w:rsidP="00F357D0">
      <w:pPr>
        <w:pStyle w:val="ListParagraph"/>
        <w:numPr>
          <w:ilvl w:val="0"/>
          <w:numId w:val="8"/>
        </w:numPr>
        <w:spacing w:line="360" w:lineRule="auto"/>
        <w:rPr>
          <w:rFonts w:asciiTheme="majorHAnsi" w:eastAsiaTheme="majorEastAsia" w:hAnsiTheme="majorHAnsi" w:cstheme="majorBidi"/>
        </w:rPr>
      </w:pPr>
      <w:r w:rsidRPr="00F357D0">
        <w:rPr>
          <w:rFonts w:asciiTheme="majorHAnsi" w:eastAsiaTheme="majorEastAsia" w:hAnsiTheme="majorHAnsi" w:cstheme="majorBidi"/>
        </w:rPr>
        <w:t>Pacific Epping MCH Centre, Pacific Epping Shopping Centre, Shop 111, 571-583 High Street, Epping.</w:t>
      </w:r>
    </w:p>
    <w:p w14:paraId="6D15669B" w14:textId="2C35269E" w:rsidR="00D05C47" w:rsidRPr="00F357D0" w:rsidRDefault="00F357D0" w:rsidP="00F357D0">
      <w:pPr>
        <w:pStyle w:val="ListParagraph"/>
        <w:numPr>
          <w:ilvl w:val="0"/>
          <w:numId w:val="8"/>
        </w:numPr>
        <w:spacing w:line="360" w:lineRule="auto"/>
        <w:rPr>
          <w:color w:val="002060"/>
          <w:sz w:val="24"/>
          <w:szCs w:val="24"/>
        </w:rPr>
      </w:pPr>
      <w:r w:rsidRPr="00F357D0">
        <w:rPr>
          <w:rFonts w:asciiTheme="majorHAnsi" w:eastAsiaTheme="majorEastAsia" w:hAnsiTheme="majorHAnsi" w:cstheme="majorBidi"/>
        </w:rPr>
        <w:t>Whittlesea MCH Centre, Whittlesea Community Activity Centre, 57-61 Laurel Street, Whittlesea.</w:t>
      </w:r>
    </w:p>
    <w:sectPr w:rsidR="00D05C47" w:rsidRPr="00F357D0" w:rsidSect="00811199">
      <w:pgSz w:w="11906" w:h="16838"/>
      <w:pgMar w:top="567"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apf Dingbats ITC">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1D"/>
    <w:multiLevelType w:val="hybridMultilevel"/>
    <w:tmpl w:val="051A1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394548"/>
    <w:multiLevelType w:val="hybridMultilevel"/>
    <w:tmpl w:val="613A7B20"/>
    <w:lvl w:ilvl="0" w:tplc="DBD2B602">
      <w:numFmt w:val="bullet"/>
      <w:lvlText w:val=""/>
      <w:lvlJc w:val="left"/>
      <w:pPr>
        <w:ind w:left="516" w:hanging="360"/>
      </w:pPr>
      <w:rPr>
        <w:rFonts w:ascii="Symbol" w:eastAsia="Times New Roman" w:hAnsi="Symbol" w:cs="Calibri" w:hint="default"/>
        <w:color w:val="00000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0391A"/>
    <w:multiLevelType w:val="hybridMultilevel"/>
    <w:tmpl w:val="968602A4"/>
    <w:lvl w:ilvl="0" w:tplc="DBD2B602">
      <w:numFmt w:val="bullet"/>
      <w:lvlText w:val=""/>
      <w:lvlJc w:val="left"/>
      <w:pPr>
        <w:ind w:left="516" w:hanging="360"/>
      </w:pPr>
      <w:rPr>
        <w:rFonts w:ascii="Symbol" w:eastAsia="Times New Roman" w:hAnsi="Symbol" w:cs="Calibri" w:hint="default"/>
        <w:color w:val="00000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C65D81"/>
    <w:multiLevelType w:val="hybridMultilevel"/>
    <w:tmpl w:val="C8224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0612335"/>
    <w:multiLevelType w:val="hybridMultilevel"/>
    <w:tmpl w:val="C53AFEA6"/>
    <w:lvl w:ilvl="0" w:tplc="0C090001">
      <w:start w:val="1"/>
      <w:numFmt w:val="bullet"/>
      <w:lvlText w:val=""/>
      <w:lvlJc w:val="left"/>
      <w:pPr>
        <w:ind w:left="876" w:hanging="360"/>
      </w:pPr>
      <w:rPr>
        <w:rFonts w:ascii="Symbol" w:hAnsi="Symbol" w:hint="default"/>
      </w:rPr>
    </w:lvl>
    <w:lvl w:ilvl="1" w:tplc="0C090003" w:tentative="1">
      <w:start w:val="1"/>
      <w:numFmt w:val="bullet"/>
      <w:lvlText w:val="o"/>
      <w:lvlJc w:val="left"/>
      <w:pPr>
        <w:ind w:left="1596" w:hanging="360"/>
      </w:pPr>
      <w:rPr>
        <w:rFonts w:ascii="Courier New" w:hAnsi="Courier New" w:cs="Courier New" w:hint="default"/>
      </w:rPr>
    </w:lvl>
    <w:lvl w:ilvl="2" w:tplc="0C090005" w:tentative="1">
      <w:start w:val="1"/>
      <w:numFmt w:val="bullet"/>
      <w:lvlText w:val=""/>
      <w:lvlJc w:val="left"/>
      <w:pPr>
        <w:ind w:left="2316" w:hanging="360"/>
      </w:pPr>
      <w:rPr>
        <w:rFonts w:ascii="Wingdings" w:hAnsi="Wingdings" w:hint="default"/>
      </w:rPr>
    </w:lvl>
    <w:lvl w:ilvl="3" w:tplc="0C090001" w:tentative="1">
      <w:start w:val="1"/>
      <w:numFmt w:val="bullet"/>
      <w:lvlText w:val=""/>
      <w:lvlJc w:val="left"/>
      <w:pPr>
        <w:ind w:left="3036" w:hanging="360"/>
      </w:pPr>
      <w:rPr>
        <w:rFonts w:ascii="Symbol" w:hAnsi="Symbol" w:hint="default"/>
      </w:rPr>
    </w:lvl>
    <w:lvl w:ilvl="4" w:tplc="0C090003" w:tentative="1">
      <w:start w:val="1"/>
      <w:numFmt w:val="bullet"/>
      <w:lvlText w:val="o"/>
      <w:lvlJc w:val="left"/>
      <w:pPr>
        <w:ind w:left="3756" w:hanging="360"/>
      </w:pPr>
      <w:rPr>
        <w:rFonts w:ascii="Courier New" w:hAnsi="Courier New" w:cs="Courier New" w:hint="default"/>
      </w:rPr>
    </w:lvl>
    <w:lvl w:ilvl="5" w:tplc="0C090005" w:tentative="1">
      <w:start w:val="1"/>
      <w:numFmt w:val="bullet"/>
      <w:lvlText w:val=""/>
      <w:lvlJc w:val="left"/>
      <w:pPr>
        <w:ind w:left="4476" w:hanging="360"/>
      </w:pPr>
      <w:rPr>
        <w:rFonts w:ascii="Wingdings" w:hAnsi="Wingdings" w:hint="default"/>
      </w:rPr>
    </w:lvl>
    <w:lvl w:ilvl="6" w:tplc="0C090001" w:tentative="1">
      <w:start w:val="1"/>
      <w:numFmt w:val="bullet"/>
      <w:lvlText w:val=""/>
      <w:lvlJc w:val="left"/>
      <w:pPr>
        <w:ind w:left="5196" w:hanging="360"/>
      </w:pPr>
      <w:rPr>
        <w:rFonts w:ascii="Symbol" w:hAnsi="Symbol" w:hint="default"/>
      </w:rPr>
    </w:lvl>
    <w:lvl w:ilvl="7" w:tplc="0C090003" w:tentative="1">
      <w:start w:val="1"/>
      <w:numFmt w:val="bullet"/>
      <w:lvlText w:val="o"/>
      <w:lvlJc w:val="left"/>
      <w:pPr>
        <w:ind w:left="5916" w:hanging="360"/>
      </w:pPr>
      <w:rPr>
        <w:rFonts w:ascii="Courier New" w:hAnsi="Courier New" w:cs="Courier New" w:hint="default"/>
      </w:rPr>
    </w:lvl>
    <w:lvl w:ilvl="8" w:tplc="0C090005" w:tentative="1">
      <w:start w:val="1"/>
      <w:numFmt w:val="bullet"/>
      <w:lvlText w:val=""/>
      <w:lvlJc w:val="left"/>
      <w:pPr>
        <w:ind w:left="6636" w:hanging="360"/>
      </w:pPr>
      <w:rPr>
        <w:rFonts w:ascii="Wingdings" w:hAnsi="Wingdings" w:hint="default"/>
      </w:rPr>
    </w:lvl>
  </w:abstractNum>
  <w:abstractNum w:abstractNumId="5" w15:restartNumberingAfterBreak="0">
    <w:nsid w:val="39413EDF"/>
    <w:multiLevelType w:val="hybridMultilevel"/>
    <w:tmpl w:val="876A8338"/>
    <w:lvl w:ilvl="0" w:tplc="DBD2B602">
      <w:numFmt w:val="bullet"/>
      <w:lvlText w:val=""/>
      <w:lvlJc w:val="left"/>
      <w:pPr>
        <w:ind w:left="516" w:hanging="360"/>
      </w:pPr>
      <w:rPr>
        <w:rFonts w:ascii="Symbol" w:eastAsia="Times New Roman" w:hAnsi="Symbol" w:cs="Calibri" w:hint="default"/>
        <w:color w:val="00000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815ED6"/>
    <w:multiLevelType w:val="hybridMultilevel"/>
    <w:tmpl w:val="EEC6D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184A69"/>
    <w:multiLevelType w:val="hybridMultilevel"/>
    <w:tmpl w:val="83DE4656"/>
    <w:lvl w:ilvl="0" w:tplc="DBD2B602">
      <w:numFmt w:val="bullet"/>
      <w:lvlText w:val=""/>
      <w:lvlJc w:val="left"/>
      <w:pPr>
        <w:ind w:left="516" w:hanging="360"/>
      </w:pPr>
      <w:rPr>
        <w:rFonts w:ascii="Symbol" w:eastAsia="Times New Roman" w:hAnsi="Symbol" w:cs="Calibri" w:hint="default"/>
        <w:color w:val="000000"/>
        <w:sz w:val="20"/>
      </w:rPr>
    </w:lvl>
    <w:lvl w:ilvl="1" w:tplc="A12216E2">
      <w:numFmt w:val="bullet"/>
      <w:lvlText w:val="·"/>
      <w:lvlJc w:val="left"/>
      <w:pPr>
        <w:ind w:left="1236" w:hanging="360"/>
      </w:pPr>
      <w:rPr>
        <w:rFonts w:ascii="Calibri" w:eastAsiaTheme="minorHAnsi" w:hAnsi="Calibri" w:cs="Calibri" w:hint="default"/>
      </w:rPr>
    </w:lvl>
    <w:lvl w:ilvl="2" w:tplc="0C090005" w:tentative="1">
      <w:start w:val="1"/>
      <w:numFmt w:val="bullet"/>
      <w:lvlText w:val=""/>
      <w:lvlJc w:val="left"/>
      <w:pPr>
        <w:ind w:left="1956" w:hanging="360"/>
      </w:pPr>
      <w:rPr>
        <w:rFonts w:ascii="Wingdings" w:hAnsi="Wingdings" w:hint="default"/>
      </w:rPr>
    </w:lvl>
    <w:lvl w:ilvl="3" w:tplc="0C090001" w:tentative="1">
      <w:start w:val="1"/>
      <w:numFmt w:val="bullet"/>
      <w:lvlText w:val=""/>
      <w:lvlJc w:val="left"/>
      <w:pPr>
        <w:ind w:left="2676" w:hanging="360"/>
      </w:pPr>
      <w:rPr>
        <w:rFonts w:ascii="Symbol" w:hAnsi="Symbol" w:hint="default"/>
      </w:rPr>
    </w:lvl>
    <w:lvl w:ilvl="4" w:tplc="0C090003" w:tentative="1">
      <w:start w:val="1"/>
      <w:numFmt w:val="bullet"/>
      <w:lvlText w:val="o"/>
      <w:lvlJc w:val="left"/>
      <w:pPr>
        <w:ind w:left="3396" w:hanging="360"/>
      </w:pPr>
      <w:rPr>
        <w:rFonts w:ascii="Courier New" w:hAnsi="Courier New" w:cs="Courier New" w:hint="default"/>
      </w:rPr>
    </w:lvl>
    <w:lvl w:ilvl="5" w:tplc="0C090005" w:tentative="1">
      <w:start w:val="1"/>
      <w:numFmt w:val="bullet"/>
      <w:lvlText w:val=""/>
      <w:lvlJc w:val="left"/>
      <w:pPr>
        <w:ind w:left="4116" w:hanging="360"/>
      </w:pPr>
      <w:rPr>
        <w:rFonts w:ascii="Wingdings" w:hAnsi="Wingdings" w:hint="default"/>
      </w:rPr>
    </w:lvl>
    <w:lvl w:ilvl="6" w:tplc="0C090001" w:tentative="1">
      <w:start w:val="1"/>
      <w:numFmt w:val="bullet"/>
      <w:lvlText w:val=""/>
      <w:lvlJc w:val="left"/>
      <w:pPr>
        <w:ind w:left="4836" w:hanging="360"/>
      </w:pPr>
      <w:rPr>
        <w:rFonts w:ascii="Symbol" w:hAnsi="Symbol" w:hint="default"/>
      </w:rPr>
    </w:lvl>
    <w:lvl w:ilvl="7" w:tplc="0C090003" w:tentative="1">
      <w:start w:val="1"/>
      <w:numFmt w:val="bullet"/>
      <w:lvlText w:val="o"/>
      <w:lvlJc w:val="left"/>
      <w:pPr>
        <w:ind w:left="5556" w:hanging="360"/>
      </w:pPr>
      <w:rPr>
        <w:rFonts w:ascii="Courier New" w:hAnsi="Courier New" w:cs="Courier New" w:hint="default"/>
      </w:rPr>
    </w:lvl>
    <w:lvl w:ilvl="8" w:tplc="0C090005" w:tentative="1">
      <w:start w:val="1"/>
      <w:numFmt w:val="bullet"/>
      <w:lvlText w:val=""/>
      <w:lvlJc w:val="left"/>
      <w:pPr>
        <w:ind w:left="6276" w:hanging="360"/>
      </w:pPr>
      <w:rPr>
        <w:rFonts w:ascii="Wingdings" w:hAnsi="Wingdings" w:hint="default"/>
      </w:rPr>
    </w:lvl>
  </w:abstractNum>
  <w:num w:numId="1" w16cid:durableId="1044407657">
    <w:abstractNumId w:val="6"/>
  </w:num>
  <w:num w:numId="2" w16cid:durableId="1823158571">
    <w:abstractNumId w:val="4"/>
  </w:num>
  <w:num w:numId="3" w16cid:durableId="1755929988">
    <w:abstractNumId w:val="7"/>
  </w:num>
  <w:num w:numId="4" w16cid:durableId="1697387976">
    <w:abstractNumId w:val="2"/>
  </w:num>
  <w:num w:numId="5" w16cid:durableId="1996372057">
    <w:abstractNumId w:val="5"/>
  </w:num>
  <w:num w:numId="6" w16cid:durableId="978262751">
    <w:abstractNumId w:val="1"/>
  </w:num>
  <w:num w:numId="7" w16cid:durableId="293678433">
    <w:abstractNumId w:val="3"/>
  </w:num>
  <w:num w:numId="8" w16cid:durableId="877204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A0"/>
    <w:rsid w:val="00001127"/>
    <w:rsid w:val="00015453"/>
    <w:rsid w:val="0003329B"/>
    <w:rsid w:val="00035231"/>
    <w:rsid w:val="000377ED"/>
    <w:rsid w:val="0006125F"/>
    <w:rsid w:val="000A19B3"/>
    <w:rsid w:val="000A5C44"/>
    <w:rsid w:val="000D1F29"/>
    <w:rsid w:val="00110075"/>
    <w:rsid w:val="00124F1E"/>
    <w:rsid w:val="0013350A"/>
    <w:rsid w:val="00144074"/>
    <w:rsid w:val="001521EF"/>
    <w:rsid w:val="00156BD9"/>
    <w:rsid w:val="00187DC2"/>
    <w:rsid w:val="001A28C9"/>
    <w:rsid w:val="001A55E6"/>
    <w:rsid w:val="001A7AFE"/>
    <w:rsid w:val="001C53E5"/>
    <w:rsid w:val="00201AD4"/>
    <w:rsid w:val="00202F95"/>
    <w:rsid w:val="00204537"/>
    <w:rsid w:val="00205546"/>
    <w:rsid w:val="00222250"/>
    <w:rsid w:val="002321AE"/>
    <w:rsid w:val="00246C78"/>
    <w:rsid w:val="00255BCD"/>
    <w:rsid w:val="002614F3"/>
    <w:rsid w:val="002A7F68"/>
    <w:rsid w:val="002B22AB"/>
    <w:rsid w:val="002C6EA3"/>
    <w:rsid w:val="00313435"/>
    <w:rsid w:val="0034091E"/>
    <w:rsid w:val="00377D1B"/>
    <w:rsid w:val="003820BC"/>
    <w:rsid w:val="0039350C"/>
    <w:rsid w:val="0039577B"/>
    <w:rsid w:val="003F6FA0"/>
    <w:rsid w:val="00406B52"/>
    <w:rsid w:val="004156AF"/>
    <w:rsid w:val="00424384"/>
    <w:rsid w:val="00462975"/>
    <w:rsid w:val="00484591"/>
    <w:rsid w:val="004B771E"/>
    <w:rsid w:val="004D63F3"/>
    <w:rsid w:val="004E6755"/>
    <w:rsid w:val="004F254F"/>
    <w:rsid w:val="00517CA6"/>
    <w:rsid w:val="005402F2"/>
    <w:rsid w:val="0054169D"/>
    <w:rsid w:val="0054457D"/>
    <w:rsid w:val="00545397"/>
    <w:rsid w:val="00550223"/>
    <w:rsid w:val="005548E8"/>
    <w:rsid w:val="00574585"/>
    <w:rsid w:val="0058059F"/>
    <w:rsid w:val="005847C6"/>
    <w:rsid w:val="0058790E"/>
    <w:rsid w:val="00592855"/>
    <w:rsid w:val="005C308D"/>
    <w:rsid w:val="005F5D53"/>
    <w:rsid w:val="005F641F"/>
    <w:rsid w:val="005F6974"/>
    <w:rsid w:val="00627472"/>
    <w:rsid w:val="00635771"/>
    <w:rsid w:val="00637816"/>
    <w:rsid w:val="00666210"/>
    <w:rsid w:val="00673C77"/>
    <w:rsid w:val="00685A60"/>
    <w:rsid w:val="006917B6"/>
    <w:rsid w:val="006B46B5"/>
    <w:rsid w:val="006C1CA8"/>
    <w:rsid w:val="006C38DF"/>
    <w:rsid w:val="0072104E"/>
    <w:rsid w:val="00767A7D"/>
    <w:rsid w:val="00784DD4"/>
    <w:rsid w:val="007F19B6"/>
    <w:rsid w:val="007F1A30"/>
    <w:rsid w:val="00811199"/>
    <w:rsid w:val="00822D2B"/>
    <w:rsid w:val="00826308"/>
    <w:rsid w:val="008D0B83"/>
    <w:rsid w:val="008E45D4"/>
    <w:rsid w:val="008F093C"/>
    <w:rsid w:val="008F223E"/>
    <w:rsid w:val="009140D0"/>
    <w:rsid w:val="00934D50"/>
    <w:rsid w:val="00934DC8"/>
    <w:rsid w:val="00947A6F"/>
    <w:rsid w:val="00951045"/>
    <w:rsid w:val="009947CB"/>
    <w:rsid w:val="009B2BAB"/>
    <w:rsid w:val="009D2531"/>
    <w:rsid w:val="009F44F2"/>
    <w:rsid w:val="00A146B2"/>
    <w:rsid w:val="00A32F61"/>
    <w:rsid w:val="00A42C43"/>
    <w:rsid w:val="00A4669C"/>
    <w:rsid w:val="00A502C2"/>
    <w:rsid w:val="00A56E13"/>
    <w:rsid w:val="00AA18CF"/>
    <w:rsid w:val="00AA49CC"/>
    <w:rsid w:val="00AB1F31"/>
    <w:rsid w:val="00AE4EDD"/>
    <w:rsid w:val="00AF72BE"/>
    <w:rsid w:val="00B03974"/>
    <w:rsid w:val="00B3560C"/>
    <w:rsid w:val="00B434F3"/>
    <w:rsid w:val="00B43566"/>
    <w:rsid w:val="00B61B92"/>
    <w:rsid w:val="00B72D56"/>
    <w:rsid w:val="00B738C5"/>
    <w:rsid w:val="00B949D0"/>
    <w:rsid w:val="00BA08A9"/>
    <w:rsid w:val="00C204FC"/>
    <w:rsid w:val="00C35AF4"/>
    <w:rsid w:val="00C6498C"/>
    <w:rsid w:val="00C83E5C"/>
    <w:rsid w:val="00C9574C"/>
    <w:rsid w:val="00C96229"/>
    <w:rsid w:val="00CD3E91"/>
    <w:rsid w:val="00D05C47"/>
    <w:rsid w:val="00D0689E"/>
    <w:rsid w:val="00D13D2B"/>
    <w:rsid w:val="00D46251"/>
    <w:rsid w:val="00D543FF"/>
    <w:rsid w:val="00D67C17"/>
    <w:rsid w:val="00D70A0B"/>
    <w:rsid w:val="00D877A3"/>
    <w:rsid w:val="00D95B58"/>
    <w:rsid w:val="00D96519"/>
    <w:rsid w:val="00DC0D12"/>
    <w:rsid w:val="00DD3B22"/>
    <w:rsid w:val="00DE49C3"/>
    <w:rsid w:val="00E27132"/>
    <w:rsid w:val="00E50079"/>
    <w:rsid w:val="00EC37D0"/>
    <w:rsid w:val="00ED3865"/>
    <w:rsid w:val="00F030C2"/>
    <w:rsid w:val="00F05EDC"/>
    <w:rsid w:val="00F357D0"/>
    <w:rsid w:val="00F61D3B"/>
    <w:rsid w:val="00F73F5F"/>
    <w:rsid w:val="00F812F2"/>
    <w:rsid w:val="00FB7205"/>
    <w:rsid w:val="00FB7F92"/>
    <w:rsid w:val="00FC321C"/>
    <w:rsid w:val="00FD35AA"/>
    <w:rsid w:val="00FE147C"/>
    <w:rsid w:val="00FE6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2FE2"/>
  <w15:chartTrackingRefBased/>
  <w15:docId w15:val="{F11AC62D-14BC-495F-97FB-EE7DF411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2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5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79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05E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147C"/>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FE147C"/>
    <w:pPr>
      <w:spacing w:line="241" w:lineRule="atLeast"/>
    </w:pPr>
    <w:rPr>
      <w:rFonts w:cs="Times New Roman"/>
      <w:color w:val="auto"/>
    </w:rPr>
  </w:style>
  <w:style w:type="character" w:customStyle="1" w:styleId="A6">
    <w:name w:val="A6"/>
    <w:uiPriority w:val="99"/>
    <w:rsid w:val="00FE147C"/>
    <w:rPr>
      <w:rFonts w:cs="Calibri"/>
      <w:b/>
      <w:bCs/>
      <w:color w:val="000000"/>
      <w:sz w:val="52"/>
      <w:szCs w:val="52"/>
    </w:rPr>
  </w:style>
  <w:style w:type="character" w:customStyle="1" w:styleId="A7">
    <w:name w:val="A7"/>
    <w:uiPriority w:val="99"/>
    <w:rsid w:val="00FE147C"/>
    <w:rPr>
      <w:rFonts w:cs="Calibri"/>
      <w:b/>
      <w:bCs/>
      <w:color w:val="000000"/>
      <w:sz w:val="32"/>
      <w:szCs w:val="32"/>
    </w:rPr>
  </w:style>
  <w:style w:type="character" w:customStyle="1" w:styleId="A2">
    <w:name w:val="A2"/>
    <w:uiPriority w:val="99"/>
    <w:rsid w:val="00FE147C"/>
    <w:rPr>
      <w:rFonts w:cs="Calibri"/>
      <w:b/>
      <w:bCs/>
      <w:color w:val="000000"/>
      <w:sz w:val="30"/>
      <w:szCs w:val="30"/>
    </w:rPr>
  </w:style>
  <w:style w:type="character" w:customStyle="1" w:styleId="A3">
    <w:name w:val="A3"/>
    <w:uiPriority w:val="99"/>
    <w:rsid w:val="00FE147C"/>
    <w:rPr>
      <w:rFonts w:cs="Calibri"/>
      <w:color w:val="000000"/>
      <w:sz w:val="21"/>
      <w:szCs w:val="21"/>
    </w:rPr>
  </w:style>
  <w:style w:type="character" w:customStyle="1" w:styleId="A4">
    <w:name w:val="A4"/>
    <w:uiPriority w:val="99"/>
    <w:rsid w:val="00FE147C"/>
    <w:rPr>
      <w:rFonts w:ascii="Zapf Dingbats ITC" w:hAnsi="Zapf Dingbats ITC" w:cs="Zapf Dingbats ITC"/>
      <w:color w:val="000000"/>
      <w:sz w:val="32"/>
      <w:szCs w:val="32"/>
    </w:rPr>
  </w:style>
  <w:style w:type="character" w:customStyle="1" w:styleId="A5">
    <w:name w:val="A5"/>
    <w:uiPriority w:val="99"/>
    <w:rsid w:val="00FE147C"/>
    <w:rPr>
      <w:rFonts w:cs="Calibri"/>
      <w:b/>
      <w:bCs/>
      <w:color w:val="000000"/>
      <w:sz w:val="22"/>
      <w:szCs w:val="22"/>
    </w:rPr>
  </w:style>
  <w:style w:type="character" w:customStyle="1" w:styleId="Heading1Char">
    <w:name w:val="Heading 1 Char"/>
    <w:basedOn w:val="DefaultParagraphFont"/>
    <w:link w:val="Heading1"/>
    <w:uiPriority w:val="9"/>
    <w:rsid w:val="0006125F"/>
    <w:rPr>
      <w:rFonts w:asciiTheme="majorHAnsi" w:eastAsiaTheme="majorEastAsia" w:hAnsiTheme="majorHAnsi" w:cstheme="majorBidi"/>
      <w:color w:val="2F5496" w:themeColor="accent1" w:themeShade="BF"/>
      <w:sz w:val="32"/>
      <w:szCs w:val="32"/>
    </w:rPr>
  </w:style>
  <w:style w:type="character" w:customStyle="1" w:styleId="A0">
    <w:name w:val="A0"/>
    <w:uiPriority w:val="99"/>
    <w:rsid w:val="00124F1E"/>
    <w:rPr>
      <w:rFonts w:cs="Calibri"/>
      <w:b/>
      <w:bCs/>
      <w:color w:val="000000"/>
      <w:sz w:val="20"/>
      <w:szCs w:val="20"/>
    </w:rPr>
  </w:style>
  <w:style w:type="character" w:customStyle="1" w:styleId="A1">
    <w:name w:val="A1"/>
    <w:uiPriority w:val="99"/>
    <w:rsid w:val="00124F1E"/>
    <w:rPr>
      <w:rFonts w:cs="Calibri"/>
      <w:color w:val="000000"/>
      <w:sz w:val="18"/>
      <w:szCs w:val="18"/>
    </w:rPr>
  </w:style>
  <w:style w:type="character" w:customStyle="1" w:styleId="Heading2Char">
    <w:name w:val="Heading 2 Char"/>
    <w:basedOn w:val="DefaultParagraphFont"/>
    <w:link w:val="Heading2"/>
    <w:uiPriority w:val="9"/>
    <w:rsid w:val="00B435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8790E"/>
    <w:rPr>
      <w:rFonts w:asciiTheme="majorHAnsi" w:eastAsiaTheme="majorEastAsia" w:hAnsiTheme="majorHAnsi" w:cstheme="majorBidi"/>
      <w:color w:val="1F3763" w:themeColor="accent1" w:themeShade="7F"/>
      <w:sz w:val="24"/>
      <w:szCs w:val="24"/>
    </w:rPr>
  </w:style>
  <w:style w:type="paragraph" w:customStyle="1" w:styleId="Pa1">
    <w:name w:val="Pa1"/>
    <w:basedOn w:val="Default"/>
    <w:next w:val="Default"/>
    <w:uiPriority w:val="99"/>
    <w:rsid w:val="00F73F5F"/>
    <w:pPr>
      <w:spacing w:line="241" w:lineRule="atLeast"/>
    </w:pPr>
    <w:rPr>
      <w:color w:val="auto"/>
    </w:rPr>
  </w:style>
  <w:style w:type="character" w:customStyle="1" w:styleId="A8">
    <w:name w:val="A8"/>
    <w:uiPriority w:val="99"/>
    <w:rsid w:val="00F73F5F"/>
    <w:rPr>
      <w:b/>
      <w:bCs/>
      <w:color w:val="000000"/>
      <w:sz w:val="20"/>
      <w:szCs w:val="20"/>
    </w:rPr>
  </w:style>
  <w:style w:type="character" w:styleId="Hyperlink">
    <w:name w:val="Hyperlink"/>
    <w:basedOn w:val="DefaultParagraphFont"/>
    <w:uiPriority w:val="99"/>
    <w:unhideWhenUsed/>
    <w:rsid w:val="00934DC8"/>
    <w:rPr>
      <w:color w:val="0563C1" w:themeColor="hyperlink"/>
      <w:u w:val="single"/>
    </w:rPr>
  </w:style>
  <w:style w:type="character" w:styleId="UnresolvedMention">
    <w:name w:val="Unresolved Mention"/>
    <w:basedOn w:val="DefaultParagraphFont"/>
    <w:uiPriority w:val="99"/>
    <w:semiHidden/>
    <w:unhideWhenUsed/>
    <w:rsid w:val="00934DC8"/>
    <w:rPr>
      <w:color w:val="605E5C"/>
      <w:shd w:val="clear" w:color="auto" w:fill="E1DFDD"/>
    </w:rPr>
  </w:style>
  <w:style w:type="character" w:customStyle="1" w:styleId="Heading4Char">
    <w:name w:val="Heading 4 Char"/>
    <w:basedOn w:val="DefaultParagraphFont"/>
    <w:link w:val="Heading4"/>
    <w:uiPriority w:val="9"/>
    <w:rsid w:val="00F05EDC"/>
    <w:rPr>
      <w:rFonts w:asciiTheme="majorHAnsi" w:eastAsiaTheme="majorEastAsia" w:hAnsiTheme="majorHAnsi" w:cstheme="majorBidi"/>
      <w:i/>
      <w:iCs/>
      <w:color w:val="2F5496" w:themeColor="accent1" w:themeShade="BF"/>
    </w:rPr>
  </w:style>
  <w:style w:type="paragraph" w:styleId="BodyText">
    <w:name w:val="Body Text"/>
    <w:link w:val="BodyTextChar"/>
    <w:uiPriority w:val="99"/>
    <w:unhideWhenUsed/>
    <w:rsid w:val="005F641F"/>
    <w:pPr>
      <w:spacing w:after="120" w:line="264" w:lineRule="auto"/>
    </w:pPr>
    <w:rPr>
      <w:rFonts w:ascii="Calibri" w:eastAsia="Times New Roman" w:hAnsi="Calibri" w:cs="Calibri"/>
      <w:color w:val="000000"/>
      <w:kern w:val="28"/>
      <w:sz w:val="20"/>
      <w:szCs w:val="20"/>
      <w:lang w:eastAsia="en-AU"/>
      <w14:ligatures w14:val="standard"/>
      <w14:cntxtAlts/>
    </w:rPr>
  </w:style>
  <w:style w:type="character" w:customStyle="1" w:styleId="BodyTextChar">
    <w:name w:val="Body Text Char"/>
    <w:basedOn w:val="DefaultParagraphFont"/>
    <w:link w:val="BodyText"/>
    <w:uiPriority w:val="99"/>
    <w:rsid w:val="005F641F"/>
    <w:rPr>
      <w:rFonts w:ascii="Calibri" w:eastAsia="Times New Roman" w:hAnsi="Calibri" w:cs="Calibri"/>
      <w:color w:val="000000"/>
      <w:kern w:val="28"/>
      <w:sz w:val="20"/>
      <w:szCs w:val="20"/>
      <w:lang w:eastAsia="en-AU"/>
      <w14:ligatures w14:val="standard"/>
      <w14:cntxtAlts/>
    </w:rPr>
  </w:style>
  <w:style w:type="paragraph" w:styleId="ListParagraph">
    <w:name w:val="List Paragraph"/>
    <w:basedOn w:val="Normal"/>
    <w:uiPriority w:val="34"/>
    <w:qFormat/>
    <w:rsid w:val="00FC321C"/>
    <w:pPr>
      <w:ind w:left="720"/>
      <w:contextualSpacing/>
    </w:pPr>
  </w:style>
  <w:style w:type="table" w:styleId="TableGrid">
    <w:name w:val="Table Grid"/>
    <w:basedOn w:val="TableNormal"/>
    <w:uiPriority w:val="39"/>
    <w:rsid w:val="008F2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9077">
      <w:bodyDiv w:val="1"/>
      <w:marLeft w:val="0"/>
      <w:marRight w:val="0"/>
      <w:marTop w:val="0"/>
      <w:marBottom w:val="0"/>
      <w:divBdr>
        <w:top w:val="none" w:sz="0" w:space="0" w:color="auto"/>
        <w:left w:val="none" w:sz="0" w:space="0" w:color="auto"/>
        <w:bottom w:val="none" w:sz="0" w:space="0" w:color="auto"/>
        <w:right w:val="none" w:sz="0" w:space="0" w:color="auto"/>
      </w:divBdr>
    </w:div>
    <w:div w:id="78257265">
      <w:bodyDiv w:val="1"/>
      <w:marLeft w:val="0"/>
      <w:marRight w:val="0"/>
      <w:marTop w:val="0"/>
      <w:marBottom w:val="0"/>
      <w:divBdr>
        <w:top w:val="none" w:sz="0" w:space="0" w:color="auto"/>
        <w:left w:val="none" w:sz="0" w:space="0" w:color="auto"/>
        <w:bottom w:val="none" w:sz="0" w:space="0" w:color="auto"/>
        <w:right w:val="none" w:sz="0" w:space="0" w:color="auto"/>
      </w:divBdr>
    </w:div>
    <w:div w:id="177358124">
      <w:bodyDiv w:val="1"/>
      <w:marLeft w:val="0"/>
      <w:marRight w:val="0"/>
      <w:marTop w:val="0"/>
      <w:marBottom w:val="0"/>
      <w:divBdr>
        <w:top w:val="none" w:sz="0" w:space="0" w:color="auto"/>
        <w:left w:val="none" w:sz="0" w:space="0" w:color="auto"/>
        <w:bottom w:val="none" w:sz="0" w:space="0" w:color="auto"/>
        <w:right w:val="none" w:sz="0" w:space="0" w:color="auto"/>
      </w:divBdr>
    </w:div>
    <w:div w:id="177743905">
      <w:bodyDiv w:val="1"/>
      <w:marLeft w:val="0"/>
      <w:marRight w:val="0"/>
      <w:marTop w:val="0"/>
      <w:marBottom w:val="0"/>
      <w:divBdr>
        <w:top w:val="none" w:sz="0" w:space="0" w:color="auto"/>
        <w:left w:val="none" w:sz="0" w:space="0" w:color="auto"/>
        <w:bottom w:val="none" w:sz="0" w:space="0" w:color="auto"/>
        <w:right w:val="none" w:sz="0" w:space="0" w:color="auto"/>
      </w:divBdr>
    </w:div>
    <w:div w:id="204609227">
      <w:bodyDiv w:val="1"/>
      <w:marLeft w:val="0"/>
      <w:marRight w:val="0"/>
      <w:marTop w:val="0"/>
      <w:marBottom w:val="0"/>
      <w:divBdr>
        <w:top w:val="none" w:sz="0" w:space="0" w:color="auto"/>
        <w:left w:val="none" w:sz="0" w:space="0" w:color="auto"/>
        <w:bottom w:val="none" w:sz="0" w:space="0" w:color="auto"/>
        <w:right w:val="none" w:sz="0" w:space="0" w:color="auto"/>
      </w:divBdr>
    </w:div>
    <w:div w:id="244998270">
      <w:bodyDiv w:val="1"/>
      <w:marLeft w:val="0"/>
      <w:marRight w:val="0"/>
      <w:marTop w:val="0"/>
      <w:marBottom w:val="0"/>
      <w:divBdr>
        <w:top w:val="none" w:sz="0" w:space="0" w:color="auto"/>
        <w:left w:val="none" w:sz="0" w:space="0" w:color="auto"/>
        <w:bottom w:val="none" w:sz="0" w:space="0" w:color="auto"/>
        <w:right w:val="none" w:sz="0" w:space="0" w:color="auto"/>
      </w:divBdr>
    </w:div>
    <w:div w:id="290330941">
      <w:bodyDiv w:val="1"/>
      <w:marLeft w:val="0"/>
      <w:marRight w:val="0"/>
      <w:marTop w:val="0"/>
      <w:marBottom w:val="0"/>
      <w:divBdr>
        <w:top w:val="none" w:sz="0" w:space="0" w:color="auto"/>
        <w:left w:val="none" w:sz="0" w:space="0" w:color="auto"/>
        <w:bottom w:val="none" w:sz="0" w:space="0" w:color="auto"/>
        <w:right w:val="none" w:sz="0" w:space="0" w:color="auto"/>
      </w:divBdr>
    </w:div>
    <w:div w:id="335115374">
      <w:bodyDiv w:val="1"/>
      <w:marLeft w:val="0"/>
      <w:marRight w:val="0"/>
      <w:marTop w:val="0"/>
      <w:marBottom w:val="0"/>
      <w:divBdr>
        <w:top w:val="none" w:sz="0" w:space="0" w:color="auto"/>
        <w:left w:val="none" w:sz="0" w:space="0" w:color="auto"/>
        <w:bottom w:val="none" w:sz="0" w:space="0" w:color="auto"/>
        <w:right w:val="none" w:sz="0" w:space="0" w:color="auto"/>
      </w:divBdr>
    </w:div>
    <w:div w:id="364209396">
      <w:bodyDiv w:val="1"/>
      <w:marLeft w:val="0"/>
      <w:marRight w:val="0"/>
      <w:marTop w:val="0"/>
      <w:marBottom w:val="0"/>
      <w:divBdr>
        <w:top w:val="none" w:sz="0" w:space="0" w:color="auto"/>
        <w:left w:val="none" w:sz="0" w:space="0" w:color="auto"/>
        <w:bottom w:val="none" w:sz="0" w:space="0" w:color="auto"/>
        <w:right w:val="none" w:sz="0" w:space="0" w:color="auto"/>
      </w:divBdr>
    </w:div>
    <w:div w:id="380597250">
      <w:bodyDiv w:val="1"/>
      <w:marLeft w:val="0"/>
      <w:marRight w:val="0"/>
      <w:marTop w:val="0"/>
      <w:marBottom w:val="0"/>
      <w:divBdr>
        <w:top w:val="none" w:sz="0" w:space="0" w:color="auto"/>
        <w:left w:val="none" w:sz="0" w:space="0" w:color="auto"/>
        <w:bottom w:val="none" w:sz="0" w:space="0" w:color="auto"/>
        <w:right w:val="none" w:sz="0" w:space="0" w:color="auto"/>
      </w:divBdr>
    </w:div>
    <w:div w:id="393966552">
      <w:bodyDiv w:val="1"/>
      <w:marLeft w:val="0"/>
      <w:marRight w:val="0"/>
      <w:marTop w:val="0"/>
      <w:marBottom w:val="0"/>
      <w:divBdr>
        <w:top w:val="none" w:sz="0" w:space="0" w:color="auto"/>
        <w:left w:val="none" w:sz="0" w:space="0" w:color="auto"/>
        <w:bottom w:val="none" w:sz="0" w:space="0" w:color="auto"/>
        <w:right w:val="none" w:sz="0" w:space="0" w:color="auto"/>
      </w:divBdr>
    </w:div>
    <w:div w:id="427048674">
      <w:bodyDiv w:val="1"/>
      <w:marLeft w:val="0"/>
      <w:marRight w:val="0"/>
      <w:marTop w:val="0"/>
      <w:marBottom w:val="0"/>
      <w:divBdr>
        <w:top w:val="none" w:sz="0" w:space="0" w:color="auto"/>
        <w:left w:val="none" w:sz="0" w:space="0" w:color="auto"/>
        <w:bottom w:val="none" w:sz="0" w:space="0" w:color="auto"/>
        <w:right w:val="none" w:sz="0" w:space="0" w:color="auto"/>
      </w:divBdr>
    </w:div>
    <w:div w:id="535972444">
      <w:bodyDiv w:val="1"/>
      <w:marLeft w:val="0"/>
      <w:marRight w:val="0"/>
      <w:marTop w:val="0"/>
      <w:marBottom w:val="0"/>
      <w:divBdr>
        <w:top w:val="none" w:sz="0" w:space="0" w:color="auto"/>
        <w:left w:val="none" w:sz="0" w:space="0" w:color="auto"/>
        <w:bottom w:val="none" w:sz="0" w:space="0" w:color="auto"/>
        <w:right w:val="none" w:sz="0" w:space="0" w:color="auto"/>
      </w:divBdr>
    </w:div>
    <w:div w:id="575825333">
      <w:bodyDiv w:val="1"/>
      <w:marLeft w:val="0"/>
      <w:marRight w:val="0"/>
      <w:marTop w:val="0"/>
      <w:marBottom w:val="0"/>
      <w:divBdr>
        <w:top w:val="none" w:sz="0" w:space="0" w:color="auto"/>
        <w:left w:val="none" w:sz="0" w:space="0" w:color="auto"/>
        <w:bottom w:val="none" w:sz="0" w:space="0" w:color="auto"/>
        <w:right w:val="none" w:sz="0" w:space="0" w:color="auto"/>
      </w:divBdr>
    </w:div>
    <w:div w:id="606422959">
      <w:bodyDiv w:val="1"/>
      <w:marLeft w:val="0"/>
      <w:marRight w:val="0"/>
      <w:marTop w:val="0"/>
      <w:marBottom w:val="0"/>
      <w:divBdr>
        <w:top w:val="none" w:sz="0" w:space="0" w:color="auto"/>
        <w:left w:val="none" w:sz="0" w:space="0" w:color="auto"/>
        <w:bottom w:val="none" w:sz="0" w:space="0" w:color="auto"/>
        <w:right w:val="none" w:sz="0" w:space="0" w:color="auto"/>
      </w:divBdr>
    </w:div>
    <w:div w:id="669647094">
      <w:bodyDiv w:val="1"/>
      <w:marLeft w:val="0"/>
      <w:marRight w:val="0"/>
      <w:marTop w:val="0"/>
      <w:marBottom w:val="0"/>
      <w:divBdr>
        <w:top w:val="none" w:sz="0" w:space="0" w:color="auto"/>
        <w:left w:val="none" w:sz="0" w:space="0" w:color="auto"/>
        <w:bottom w:val="none" w:sz="0" w:space="0" w:color="auto"/>
        <w:right w:val="none" w:sz="0" w:space="0" w:color="auto"/>
      </w:divBdr>
    </w:div>
    <w:div w:id="724530728">
      <w:bodyDiv w:val="1"/>
      <w:marLeft w:val="0"/>
      <w:marRight w:val="0"/>
      <w:marTop w:val="0"/>
      <w:marBottom w:val="0"/>
      <w:divBdr>
        <w:top w:val="none" w:sz="0" w:space="0" w:color="auto"/>
        <w:left w:val="none" w:sz="0" w:space="0" w:color="auto"/>
        <w:bottom w:val="none" w:sz="0" w:space="0" w:color="auto"/>
        <w:right w:val="none" w:sz="0" w:space="0" w:color="auto"/>
      </w:divBdr>
    </w:div>
    <w:div w:id="734860538">
      <w:bodyDiv w:val="1"/>
      <w:marLeft w:val="0"/>
      <w:marRight w:val="0"/>
      <w:marTop w:val="0"/>
      <w:marBottom w:val="0"/>
      <w:divBdr>
        <w:top w:val="none" w:sz="0" w:space="0" w:color="auto"/>
        <w:left w:val="none" w:sz="0" w:space="0" w:color="auto"/>
        <w:bottom w:val="none" w:sz="0" w:space="0" w:color="auto"/>
        <w:right w:val="none" w:sz="0" w:space="0" w:color="auto"/>
      </w:divBdr>
    </w:div>
    <w:div w:id="784662866">
      <w:bodyDiv w:val="1"/>
      <w:marLeft w:val="0"/>
      <w:marRight w:val="0"/>
      <w:marTop w:val="0"/>
      <w:marBottom w:val="0"/>
      <w:divBdr>
        <w:top w:val="none" w:sz="0" w:space="0" w:color="auto"/>
        <w:left w:val="none" w:sz="0" w:space="0" w:color="auto"/>
        <w:bottom w:val="none" w:sz="0" w:space="0" w:color="auto"/>
        <w:right w:val="none" w:sz="0" w:space="0" w:color="auto"/>
      </w:divBdr>
    </w:div>
    <w:div w:id="825126812">
      <w:bodyDiv w:val="1"/>
      <w:marLeft w:val="0"/>
      <w:marRight w:val="0"/>
      <w:marTop w:val="0"/>
      <w:marBottom w:val="0"/>
      <w:divBdr>
        <w:top w:val="none" w:sz="0" w:space="0" w:color="auto"/>
        <w:left w:val="none" w:sz="0" w:space="0" w:color="auto"/>
        <w:bottom w:val="none" w:sz="0" w:space="0" w:color="auto"/>
        <w:right w:val="none" w:sz="0" w:space="0" w:color="auto"/>
      </w:divBdr>
    </w:div>
    <w:div w:id="954138974">
      <w:bodyDiv w:val="1"/>
      <w:marLeft w:val="0"/>
      <w:marRight w:val="0"/>
      <w:marTop w:val="0"/>
      <w:marBottom w:val="0"/>
      <w:divBdr>
        <w:top w:val="none" w:sz="0" w:space="0" w:color="auto"/>
        <w:left w:val="none" w:sz="0" w:space="0" w:color="auto"/>
        <w:bottom w:val="none" w:sz="0" w:space="0" w:color="auto"/>
        <w:right w:val="none" w:sz="0" w:space="0" w:color="auto"/>
      </w:divBdr>
    </w:div>
    <w:div w:id="976835654">
      <w:bodyDiv w:val="1"/>
      <w:marLeft w:val="0"/>
      <w:marRight w:val="0"/>
      <w:marTop w:val="0"/>
      <w:marBottom w:val="0"/>
      <w:divBdr>
        <w:top w:val="none" w:sz="0" w:space="0" w:color="auto"/>
        <w:left w:val="none" w:sz="0" w:space="0" w:color="auto"/>
        <w:bottom w:val="none" w:sz="0" w:space="0" w:color="auto"/>
        <w:right w:val="none" w:sz="0" w:space="0" w:color="auto"/>
      </w:divBdr>
    </w:div>
    <w:div w:id="991526010">
      <w:bodyDiv w:val="1"/>
      <w:marLeft w:val="0"/>
      <w:marRight w:val="0"/>
      <w:marTop w:val="0"/>
      <w:marBottom w:val="0"/>
      <w:divBdr>
        <w:top w:val="none" w:sz="0" w:space="0" w:color="auto"/>
        <w:left w:val="none" w:sz="0" w:space="0" w:color="auto"/>
        <w:bottom w:val="none" w:sz="0" w:space="0" w:color="auto"/>
        <w:right w:val="none" w:sz="0" w:space="0" w:color="auto"/>
      </w:divBdr>
    </w:div>
    <w:div w:id="993220462">
      <w:bodyDiv w:val="1"/>
      <w:marLeft w:val="0"/>
      <w:marRight w:val="0"/>
      <w:marTop w:val="0"/>
      <w:marBottom w:val="0"/>
      <w:divBdr>
        <w:top w:val="none" w:sz="0" w:space="0" w:color="auto"/>
        <w:left w:val="none" w:sz="0" w:space="0" w:color="auto"/>
        <w:bottom w:val="none" w:sz="0" w:space="0" w:color="auto"/>
        <w:right w:val="none" w:sz="0" w:space="0" w:color="auto"/>
      </w:divBdr>
    </w:div>
    <w:div w:id="1025788238">
      <w:bodyDiv w:val="1"/>
      <w:marLeft w:val="0"/>
      <w:marRight w:val="0"/>
      <w:marTop w:val="0"/>
      <w:marBottom w:val="0"/>
      <w:divBdr>
        <w:top w:val="none" w:sz="0" w:space="0" w:color="auto"/>
        <w:left w:val="none" w:sz="0" w:space="0" w:color="auto"/>
        <w:bottom w:val="none" w:sz="0" w:space="0" w:color="auto"/>
        <w:right w:val="none" w:sz="0" w:space="0" w:color="auto"/>
      </w:divBdr>
    </w:div>
    <w:div w:id="1031998607">
      <w:bodyDiv w:val="1"/>
      <w:marLeft w:val="0"/>
      <w:marRight w:val="0"/>
      <w:marTop w:val="0"/>
      <w:marBottom w:val="0"/>
      <w:divBdr>
        <w:top w:val="none" w:sz="0" w:space="0" w:color="auto"/>
        <w:left w:val="none" w:sz="0" w:space="0" w:color="auto"/>
        <w:bottom w:val="none" w:sz="0" w:space="0" w:color="auto"/>
        <w:right w:val="none" w:sz="0" w:space="0" w:color="auto"/>
      </w:divBdr>
    </w:div>
    <w:div w:id="1095827585">
      <w:bodyDiv w:val="1"/>
      <w:marLeft w:val="0"/>
      <w:marRight w:val="0"/>
      <w:marTop w:val="0"/>
      <w:marBottom w:val="0"/>
      <w:divBdr>
        <w:top w:val="none" w:sz="0" w:space="0" w:color="auto"/>
        <w:left w:val="none" w:sz="0" w:space="0" w:color="auto"/>
        <w:bottom w:val="none" w:sz="0" w:space="0" w:color="auto"/>
        <w:right w:val="none" w:sz="0" w:space="0" w:color="auto"/>
      </w:divBdr>
    </w:div>
    <w:div w:id="1101219647">
      <w:bodyDiv w:val="1"/>
      <w:marLeft w:val="0"/>
      <w:marRight w:val="0"/>
      <w:marTop w:val="0"/>
      <w:marBottom w:val="0"/>
      <w:divBdr>
        <w:top w:val="none" w:sz="0" w:space="0" w:color="auto"/>
        <w:left w:val="none" w:sz="0" w:space="0" w:color="auto"/>
        <w:bottom w:val="none" w:sz="0" w:space="0" w:color="auto"/>
        <w:right w:val="none" w:sz="0" w:space="0" w:color="auto"/>
      </w:divBdr>
    </w:div>
    <w:div w:id="1117142241">
      <w:bodyDiv w:val="1"/>
      <w:marLeft w:val="0"/>
      <w:marRight w:val="0"/>
      <w:marTop w:val="0"/>
      <w:marBottom w:val="0"/>
      <w:divBdr>
        <w:top w:val="none" w:sz="0" w:space="0" w:color="auto"/>
        <w:left w:val="none" w:sz="0" w:space="0" w:color="auto"/>
        <w:bottom w:val="none" w:sz="0" w:space="0" w:color="auto"/>
        <w:right w:val="none" w:sz="0" w:space="0" w:color="auto"/>
      </w:divBdr>
    </w:div>
    <w:div w:id="1154104575">
      <w:bodyDiv w:val="1"/>
      <w:marLeft w:val="0"/>
      <w:marRight w:val="0"/>
      <w:marTop w:val="0"/>
      <w:marBottom w:val="0"/>
      <w:divBdr>
        <w:top w:val="none" w:sz="0" w:space="0" w:color="auto"/>
        <w:left w:val="none" w:sz="0" w:space="0" w:color="auto"/>
        <w:bottom w:val="none" w:sz="0" w:space="0" w:color="auto"/>
        <w:right w:val="none" w:sz="0" w:space="0" w:color="auto"/>
      </w:divBdr>
    </w:div>
    <w:div w:id="1189487955">
      <w:bodyDiv w:val="1"/>
      <w:marLeft w:val="0"/>
      <w:marRight w:val="0"/>
      <w:marTop w:val="0"/>
      <w:marBottom w:val="0"/>
      <w:divBdr>
        <w:top w:val="none" w:sz="0" w:space="0" w:color="auto"/>
        <w:left w:val="none" w:sz="0" w:space="0" w:color="auto"/>
        <w:bottom w:val="none" w:sz="0" w:space="0" w:color="auto"/>
        <w:right w:val="none" w:sz="0" w:space="0" w:color="auto"/>
      </w:divBdr>
    </w:div>
    <w:div w:id="1194928420">
      <w:bodyDiv w:val="1"/>
      <w:marLeft w:val="0"/>
      <w:marRight w:val="0"/>
      <w:marTop w:val="0"/>
      <w:marBottom w:val="0"/>
      <w:divBdr>
        <w:top w:val="none" w:sz="0" w:space="0" w:color="auto"/>
        <w:left w:val="none" w:sz="0" w:space="0" w:color="auto"/>
        <w:bottom w:val="none" w:sz="0" w:space="0" w:color="auto"/>
        <w:right w:val="none" w:sz="0" w:space="0" w:color="auto"/>
      </w:divBdr>
    </w:div>
    <w:div w:id="1207832682">
      <w:bodyDiv w:val="1"/>
      <w:marLeft w:val="0"/>
      <w:marRight w:val="0"/>
      <w:marTop w:val="0"/>
      <w:marBottom w:val="0"/>
      <w:divBdr>
        <w:top w:val="none" w:sz="0" w:space="0" w:color="auto"/>
        <w:left w:val="none" w:sz="0" w:space="0" w:color="auto"/>
        <w:bottom w:val="none" w:sz="0" w:space="0" w:color="auto"/>
        <w:right w:val="none" w:sz="0" w:space="0" w:color="auto"/>
      </w:divBdr>
    </w:div>
    <w:div w:id="1239092801">
      <w:bodyDiv w:val="1"/>
      <w:marLeft w:val="0"/>
      <w:marRight w:val="0"/>
      <w:marTop w:val="0"/>
      <w:marBottom w:val="0"/>
      <w:divBdr>
        <w:top w:val="none" w:sz="0" w:space="0" w:color="auto"/>
        <w:left w:val="none" w:sz="0" w:space="0" w:color="auto"/>
        <w:bottom w:val="none" w:sz="0" w:space="0" w:color="auto"/>
        <w:right w:val="none" w:sz="0" w:space="0" w:color="auto"/>
      </w:divBdr>
    </w:div>
    <w:div w:id="1282371953">
      <w:bodyDiv w:val="1"/>
      <w:marLeft w:val="0"/>
      <w:marRight w:val="0"/>
      <w:marTop w:val="0"/>
      <w:marBottom w:val="0"/>
      <w:divBdr>
        <w:top w:val="none" w:sz="0" w:space="0" w:color="auto"/>
        <w:left w:val="none" w:sz="0" w:space="0" w:color="auto"/>
        <w:bottom w:val="none" w:sz="0" w:space="0" w:color="auto"/>
        <w:right w:val="none" w:sz="0" w:space="0" w:color="auto"/>
      </w:divBdr>
    </w:div>
    <w:div w:id="1302661965">
      <w:bodyDiv w:val="1"/>
      <w:marLeft w:val="0"/>
      <w:marRight w:val="0"/>
      <w:marTop w:val="0"/>
      <w:marBottom w:val="0"/>
      <w:divBdr>
        <w:top w:val="none" w:sz="0" w:space="0" w:color="auto"/>
        <w:left w:val="none" w:sz="0" w:space="0" w:color="auto"/>
        <w:bottom w:val="none" w:sz="0" w:space="0" w:color="auto"/>
        <w:right w:val="none" w:sz="0" w:space="0" w:color="auto"/>
      </w:divBdr>
    </w:div>
    <w:div w:id="1306737431">
      <w:bodyDiv w:val="1"/>
      <w:marLeft w:val="0"/>
      <w:marRight w:val="0"/>
      <w:marTop w:val="0"/>
      <w:marBottom w:val="0"/>
      <w:divBdr>
        <w:top w:val="none" w:sz="0" w:space="0" w:color="auto"/>
        <w:left w:val="none" w:sz="0" w:space="0" w:color="auto"/>
        <w:bottom w:val="none" w:sz="0" w:space="0" w:color="auto"/>
        <w:right w:val="none" w:sz="0" w:space="0" w:color="auto"/>
      </w:divBdr>
    </w:div>
    <w:div w:id="1313675908">
      <w:bodyDiv w:val="1"/>
      <w:marLeft w:val="0"/>
      <w:marRight w:val="0"/>
      <w:marTop w:val="0"/>
      <w:marBottom w:val="0"/>
      <w:divBdr>
        <w:top w:val="none" w:sz="0" w:space="0" w:color="auto"/>
        <w:left w:val="none" w:sz="0" w:space="0" w:color="auto"/>
        <w:bottom w:val="none" w:sz="0" w:space="0" w:color="auto"/>
        <w:right w:val="none" w:sz="0" w:space="0" w:color="auto"/>
      </w:divBdr>
    </w:div>
    <w:div w:id="1367104426">
      <w:bodyDiv w:val="1"/>
      <w:marLeft w:val="0"/>
      <w:marRight w:val="0"/>
      <w:marTop w:val="0"/>
      <w:marBottom w:val="0"/>
      <w:divBdr>
        <w:top w:val="none" w:sz="0" w:space="0" w:color="auto"/>
        <w:left w:val="none" w:sz="0" w:space="0" w:color="auto"/>
        <w:bottom w:val="none" w:sz="0" w:space="0" w:color="auto"/>
        <w:right w:val="none" w:sz="0" w:space="0" w:color="auto"/>
      </w:divBdr>
    </w:div>
    <w:div w:id="1379234697">
      <w:bodyDiv w:val="1"/>
      <w:marLeft w:val="0"/>
      <w:marRight w:val="0"/>
      <w:marTop w:val="0"/>
      <w:marBottom w:val="0"/>
      <w:divBdr>
        <w:top w:val="none" w:sz="0" w:space="0" w:color="auto"/>
        <w:left w:val="none" w:sz="0" w:space="0" w:color="auto"/>
        <w:bottom w:val="none" w:sz="0" w:space="0" w:color="auto"/>
        <w:right w:val="none" w:sz="0" w:space="0" w:color="auto"/>
      </w:divBdr>
    </w:div>
    <w:div w:id="1410618671">
      <w:bodyDiv w:val="1"/>
      <w:marLeft w:val="0"/>
      <w:marRight w:val="0"/>
      <w:marTop w:val="0"/>
      <w:marBottom w:val="0"/>
      <w:divBdr>
        <w:top w:val="none" w:sz="0" w:space="0" w:color="auto"/>
        <w:left w:val="none" w:sz="0" w:space="0" w:color="auto"/>
        <w:bottom w:val="none" w:sz="0" w:space="0" w:color="auto"/>
        <w:right w:val="none" w:sz="0" w:space="0" w:color="auto"/>
      </w:divBdr>
    </w:div>
    <w:div w:id="1441491530">
      <w:bodyDiv w:val="1"/>
      <w:marLeft w:val="0"/>
      <w:marRight w:val="0"/>
      <w:marTop w:val="0"/>
      <w:marBottom w:val="0"/>
      <w:divBdr>
        <w:top w:val="none" w:sz="0" w:space="0" w:color="auto"/>
        <w:left w:val="none" w:sz="0" w:space="0" w:color="auto"/>
        <w:bottom w:val="none" w:sz="0" w:space="0" w:color="auto"/>
        <w:right w:val="none" w:sz="0" w:space="0" w:color="auto"/>
      </w:divBdr>
    </w:div>
    <w:div w:id="1442916287">
      <w:bodyDiv w:val="1"/>
      <w:marLeft w:val="0"/>
      <w:marRight w:val="0"/>
      <w:marTop w:val="0"/>
      <w:marBottom w:val="0"/>
      <w:divBdr>
        <w:top w:val="none" w:sz="0" w:space="0" w:color="auto"/>
        <w:left w:val="none" w:sz="0" w:space="0" w:color="auto"/>
        <w:bottom w:val="none" w:sz="0" w:space="0" w:color="auto"/>
        <w:right w:val="none" w:sz="0" w:space="0" w:color="auto"/>
      </w:divBdr>
    </w:div>
    <w:div w:id="1453135003">
      <w:bodyDiv w:val="1"/>
      <w:marLeft w:val="0"/>
      <w:marRight w:val="0"/>
      <w:marTop w:val="0"/>
      <w:marBottom w:val="0"/>
      <w:divBdr>
        <w:top w:val="none" w:sz="0" w:space="0" w:color="auto"/>
        <w:left w:val="none" w:sz="0" w:space="0" w:color="auto"/>
        <w:bottom w:val="none" w:sz="0" w:space="0" w:color="auto"/>
        <w:right w:val="none" w:sz="0" w:space="0" w:color="auto"/>
      </w:divBdr>
    </w:div>
    <w:div w:id="1456292163">
      <w:bodyDiv w:val="1"/>
      <w:marLeft w:val="0"/>
      <w:marRight w:val="0"/>
      <w:marTop w:val="0"/>
      <w:marBottom w:val="0"/>
      <w:divBdr>
        <w:top w:val="none" w:sz="0" w:space="0" w:color="auto"/>
        <w:left w:val="none" w:sz="0" w:space="0" w:color="auto"/>
        <w:bottom w:val="none" w:sz="0" w:space="0" w:color="auto"/>
        <w:right w:val="none" w:sz="0" w:space="0" w:color="auto"/>
      </w:divBdr>
    </w:div>
    <w:div w:id="1472090405">
      <w:bodyDiv w:val="1"/>
      <w:marLeft w:val="0"/>
      <w:marRight w:val="0"/>
      <w:marTop w:val="0"/>
      <w:marBottom w:val="0"/>
      <w:divBdr>
        <w:top w:val="none" w:sz="0" w:space="0" w:color="auto"/>
        <w:left w:val="none" w:sz="0" w:space="0" w:color="auto"/>
        <w:bottom w:val="none" w:sz="0" w:space="0" w:color="auto"/>
        <w:right w:val="none" w:sz="0" w:space="0" w:color="auto"/>
      </w:divBdr>
    </w:div>
    <w:div w:id="1482892789">
      <w:bodyDiv w:val="1"/>
      <w:marLeft w:val="0"/>
      <w:marRight w:val="0"/>
      <w:marTop w:val="0"/>
      <w:marBottom w:val="0"/>
      <w:divBdr>
        <w:top w:val="none" w:sz="0" w:space="0" w:color="auto"/>
        <w:left w:val="none" w:sz="0" w:space="0" w:color="auto"/>
        <w:bottom w:val="none" w:sz="0" w:space="0" w:color="auto"/>
        <w:right w:val="none" w:sz="0" w:space="0" w:color="auto"/>
      </w:divBdr>
    </w:div>
    <w:div w:id="1564023026">
      <w:bodyDiv w:val="1"/>
      <w:marLeft w:val="0"/>
      <w:marRight w:val="0"/>
      <w:marTop w:val="0"/>
      <w:marBottom w:val="0"/>
      <w:divBdr>
        <w:top w:val="none" w:sz="0" w:space="0" w:color="auto"/>
        <w:left w:val="none" w:sz="0" w:space="0" w:color="auto"/>
        <w:bottom w:val="none" w:sz="0" w:space="0" w:color="auto"/>
        <w:right w:val="none" w:sz="0" w:space="0" w:color="auto"/>
      </w:divBdr>
    </w:div>
    <w:div w:id="1742563191">
      <w:bodyDiv w:val="1"/>
      <w:marLeft w:val="0"/>
      <w:marRight w:val="0"/>
      <w:marTop w:val="0"/>
      <w:marBottom w:val="0"/>
      <w:divBdr>
        <w:top w:val="none" w:sz="0" w:space="0" w:color="auto"/>
        <w:left w:val="none" w:sz="0" w:space="0" w:color="auto"/>
        <w:bottom w:val="none" w:sz="0" w:space="0" w:color="auto"/>
        <w:right w:val="none" w:sz="0" w:space="0" w:color="auto"/>
      </w:divBdr>
    </w:div>
    <w:div w:id="1746032787">
      <w:bodyDiv w:val="1"/>
      <w:marLeft w:val="0"/>
      <w:marRight w:val="0"/>
      <w:marTop w:val="0"/>
      <w:marBottom w:val="0"/>
      <w:divBdr>
        <w:top w:val="none" w:sz="0" w:space="0" w:color="auto"/>
        <w:left w:val="none" w:sz="0" w:space="0" w:color="auto"/>
        <w:bottom w:val="none" w:sz="0" w:space="0" w:color="auto"/>
        <w:right w:val="none" w:sz="0" w:space="0" w:color="auto"/>
      </w:divBdr>
    </w:div>
    <w:div w:id="1772507699">
      <w:bodyDiv w:val="1"/>
      <w:marLeft w:val="0"/>
      <w:marRight w:val="0"/>
      <w:marTop w:val="0"/>
      <w:marBottom w:val="0"/>
      <w:divBdr>
        <w:top w:val="none" w:sz="0" w:space="0" w:color="auto"/>
        <w:left w:val="none" w:sz="0" w:space="0" w:color="auto"/>
        <w:bottom w:val="none" w:sz="0" w:space="0" w:color="auto"/>
        <w:right w:val="none" w:sz="0" w:space="0" w:color="auto"/>
      </w:divBdr>
    </w:div>
    <w:div w:id="1790540545">
      <w:bodyDiv w:val="1"/>
      <w:marLeft w:val="0"/>
      <w:marRight w:val="0"/>
      <w:marTop w:val="0"/>
      <w:marBottom w:val="0"/>
      <w:divBdr>
        <w:top w:val="none" w:sz="0" w:space="0" w:color="auto"/>
        <w:left w:val="none" w:sz="0" w:space="0" w:color="auto"/>
        <w:bottom w:val="none" w:sz="0" w:space="0" w:color="auto"/>
        <w:right w:val="none" w:sz="0" w:space="0" w:color="auto"/>
      </w:divBdr>
    </w:div>
    <w:div w:id="1792433293">
      <w:bodyDiv w:val="1"/>
      <w:marLeft w:val="0"/>
      <w:marRight w:val="0"/>
      <w:marTop w:val="0"/>
      <w:marBottom w:val="0"/>
      <w:divBdr>
        <w:top w:val="none" w:sz="0" w:space="0" w:color="auto"/>
        <w:left w:val="none" w:sz="0" w:space="0" w:color="auto"/>
        <w:bottom w:val="none" w:sz="0" w:space="0" w:color="auto"/>
        <w:right w:val="none" w:sz="0" w:space="0" w:color="auto"/>
      </w:divBdr>
    </w:div>
    <w:div w:id="1810974261">
      <w:bodyDiv w:val="1"/>
      <w:marLeft w:val="0"/>
      <w:marRight w:val="0"/>
      <w:marTop w:val="0"/>
      <w:marBottom w:val="0"/>
      <w:divBdr>
        <w:top w:val="none" w:sz="0" w:space="0" w:color="auto"/>
        <w:left w:val="none" w:sz="0" w:space="0" w:color="auto"/>
        <w:bottom w:val="none" w:sz="0" w:space="0" w:color="auto"/>
        <w:right w:val="none" w:sz="0" w:space="0" w:color="auto"/>
      </w:divBdr>
    </w:div>
    <w:div w:id="1825659086">
      <w:bodyDiv w:val="1"/>
      <w:marLeft w:val="0"/>
      <w:marRight w:val="0"/>
      <w:marTop w:val="0"/>
      <w:marBottom w:val="0"/>
      <w:divBdr>
        <w:top w:val="none" w:sz="0" w:space="0" w:color="auto"/>
        <w:left w:val="none" w:sz="0" w:space="0" w:color="auto"/>
        <w:bottom w:val="none" w:sz="0" w:space="0" w:color="auto"/>
        <w:right w:val="none" w:sz="0" w:space="0" w:color="auto"/>
      </w:divBdr>
    </w:div>
    <w:div w:id="1918005902">
      <w:bodyDiv w:val="1"/>
      <w:marLeft w:val="0"/>
      <w:marRight w:val="0"/>
      <w:marTop w:val="0"/>
      <w:marBottom w:val="0"/>
      <w:divBdr>
        <w:top w:val="none" w:sz="0" w:space="0" w:color="auto"/>
        <w:left w:val="none" w:sz="0" w:space="0" w:color="auto"/>
        <w:bottom w:val="none" w:sz="0" w:space="0" w:color="auto"/>
        <w:right w:val="none" w:sz="0" w:space="0" w:color="auto"/>
      </w:divBdr>
    </w:div>
    <w:div w:id="1948077725">
      <w:bodyDiv w:val="1"/>
      <w:marLeft w:val="0"/>
      <w:marRight w:val="0"/>
      <w:marTop w:val="0"/>
      <w:marBottom w:val="0"/>
      <w:divBdr>
        <w:top w:val="none" w:sz="0" w:space="0" w:color="auto"/>
        <w:left w:val="none" w:sz="0" w:space="0" w:color="auto"/>
        <w:bottom w:val="none" w:sz="0" w:space="0" w:color="auto"/>
        <w:right w:val="none" w:sz="0" w:space="0" w:color="auto"/>
      </w:divBdr>
    </w:div>
    <w:div w:id="1998024541">
      <w:bodyDiv w:val="1"/>
      <w:marLeft w:val="0"/>
      <w:marRight w:val="0"/>
      <w:marTop w:val="0"/>
      <w:marBottom w:val="0"/>
      <w:divBdr>
        <w:top w:val="none" w:sz="0" w:space="0" w:color="auto"/>
        <w:left w:val="none" w:sz="0" w:space="0" w:color="auto"/>
        <w:bottom w:val="none" w:sz="0" w:space="0" w:color="auto"/>
        <w:right w:val="none" w:sz="0" w:space="0" w:color="auto"/>
      </w:divBdr>
    </w:div>
    <w:div w:id="2052805736">
      <w:bodyDiv w:val="1"/>
      <w:marLeft w:val="0"/>
      <w:marRight w:val="0"/>
      <w:marTop w:val="0"/>
      <w:marBottom w:val="0"/>
      <w:divBdr>
        <w:top w:val="none" w:sz="0" w:space="0" w:color="auto"/>
        <w:left w:val="none" w:sz="0" w:space="0" w:color="auto"/>
        <w:bottom w:val="none" w:sz="0" w:space="0" w:color="auto"/>
        <w:right w:val="none" w:sz="0" w:space="0" w:color="auto"/>
      </w:divBdr>
    </w:div>
    <w:div w:id="2056158169">
      <w:bodyDiv w:val="1"/>
      <w:marLeft w:val="0"/>
      <w:marRight w:val="0"/>
      <w:marTop w:val="0"/>
      <w:marBottom w:val="0"/>
      <w:divBdr>
        <w:top w:val="none" w:sz="0" w:space="0" w:color="auto"/>
        <w:left w:val="none" w:sz="0" w:space="0" w:color="auto"/>
        <w:bottom w:val="none" w:sz="0" w:space="0" w:color="auto"/>
        <w:right w:val="none" w:sz="0" w:space="0" w:color="auto"/>
      </w:divBdr>
    </w:div>
    <w:div w:id="2066445745">
      <w:bodyDiv w:val="1"/>
      <w:marLeft w:val="0"/>
      <w:marRight w:val="0"/>
      <w:marTop w:val="0"/>
      <w:marBottom w:val="0"/>
      <w:divBdr>
        <w:top w:val="none" w:sz="0" w:space="0" w:color="auto"/>
        <w:left w:val="none" w:sz="0" w:space="0" w:color="auto"/>
        <w:bottom w:val="none" w:sz="0" w:space="0" w:color="auto"/>
        <w:right w:val="none" w:sz="0" w:space="0" w:color="auto"/>
      </w:divBdr>
    </w:div>
    <w:div w:id="2091925727">
      <w:bodyDiv w:val="1"/>
      <w:marLeft w:val="0"/>
      <w:marRight w:val="0"/>
      <w:marTop w:val="0"/>
      <w:marBottom w:val="0"/>
      <w:divBdr>
        <w:top w:val="none" w:sz="0" w:space="0" w:color="auto"/>
        <w:left w:val="none" w:sz="0" w:space="0" w:color="auto"/>
        <w:bottom w:val="none" w:sz="0" w:space="0" w:color="auto"/>
        <w:right w:val="none" w:sz="0" w:space="0" w:color="auto"/>
      </w:divBdr>
    </w:div>
    <w:div w:id="2092004252">
      <w:bodyDiv w:val="1"/>
      <w:marLeft w:val="0"/>
      <w:marRight w:val="0"/>
      <w:marTop w:val="0"/>
      <w:marBottom w:val="0"/>
      <w:divBdr>
        <w:top w:val="none" w:sz="0" w:space="0" w:color="auto"/>
        <w:left w:val="none" w:sz="0" w:space="0" w:color="auto"/>
        <w:bottom w:val="none" w:sz="0" w:space="0" w:color="auto"/>
        <w:right w:val="none" w:sz="0" w:space="0" w:color="auto"/>
      </w:divBdr>
    </w:div>
    <w:div w:id="213274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chprogrrams@whittlese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9a56ae63-5145-436a-9084-098e44061501" xsi:nil="true"/>
    <n5cc9ecb44c84a949c85586633ed8169 xmlns="ae596910-64ea-469f-b87d-c95cc7e3222b" xsi:nil="true"/>
    <lcf76f155ced4ddcb4097134ff3c332f xmlns="ae596910-64ea-469f-b87d-c95cc7e3222b">
      <Terms xmlns="http://schemas.microsoft.com/office/infopath/2007/PartnerControls"/>
    </lcf76f155ced4ddcb4097134ff3c332f>
    <p2b443c77f9b4335adf9779526b9225c xmlns="ae596910-64ea-469f-b87d-c95cc7e3222b" xsi:nil="true"/>
    <i0f84bba906045b4af568ee102a52dcb xmlns="9a56ae63-5145-436a-9084-098e4406150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59b5b614-769f-4a96-b31b-545fd015b8c8</TermId>
        </TermInfo>
      </Terms>
    </i0f84bba906045b4af568ee102a52dcb>
    <TaxCatchAll xmlns="b5ab500d-7bfe-40cf-9816-28aa26f562a5">
      <Value>9</Value>
    </TaxCatchAll>
    <hdfc905a4e1c4772b8f9fc503ba5e936 xmlns="ae596910-64ea-469f-b87d-c95cc7e322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F83A4A619AE2458F911CDF7CDA352B" ma:contentTypeVersion="95" ma:contentTypeDescription="Create a new document." ma:contentTypeScope="" ma:versionID="7a97a0eec48feb415107cafb3537c9c1">
  <xsd:schema xmlns:xsd="http://www.w3.org/2001/XMLSchema" xmlns:xs="http://www.w3.org/2001/XMLSchema" xmlns:p="http://schemas.microsoft.com/office/2006/metadata/properties" xmlns:ns2="9a56ae63-5145-436a-9084-098e44061501" xmlns:ns3="b5ab500d-7bfe-40cf-9816-28aa26f562a5" xmlns:ns4="ae596910-64ea-469f-b87d-c95cc7e3222b" targetNamespace="http://schemas.microsoft.com/office/2006/metadata/properties" ma:root="true" ma:fieldsID="b2230565b8c25084e6164efd9300919a" ns2:_="" ns3:_="" ns4:_="">
    <xsd:import namespace="9a56ae63-5145-436a-9084-098e44061501"/>
    <xsd:import namespace="b5ab500d-7bfe-40cf-9816-28aa26f562a5"/>
    <xsd:import namespace="ae596910-64ea-469f-b87d-c95cc7e3222b"/>
    <xsd:element name="properties">
      <xsd:complexType>
        <xsd:sequence>
          <xsd:element name="documentManagement">
            <xsd:complexType>
              <xsd:all>
                <xsd:element ref="ns2:i0f84bba906045b4af568ee102a52dcb" minOccurs="0"/>
                <xsd:element ref="ns3:TaxCatchAll"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2:SharedWithUsers" minOccurs="0"/>
                <xsd:element ref="ns2:SharedWithDetails" minOccurs="0"/>
                <xsd:element ref="ns4:MediaServiceSearchProperties" minOccurs="0"/>
                <xsd:element ref="ns4:MediaServiceObjectDetectorVersions" minOccurs="0"/>
                <xsd:element ref="ns4:MediaServiceGenerationTime" minOccurs="0"/>
                <xsd:element ref="ns4:MediaServiceEventHashCode" minOccurs="0"/>
                <xsd:element ref="ns2:TaxKeywordTaxHTField" minOccurs="0"/>
                <xsd:element ref="ns4:hdfc905a4e1c4772b8f9fc503ba5e936" minOccurs="0"/>
                <xsd:element ref="ns4:n5cc9ecb44c84a949c85586633ed8169" minOccurs="0"/>
                <xsd:element ref="ns4:p2b443c77f9b4335adf9779526b9225c"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6ae63-5145-436a-9084-098e44061501"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BCS" ma:indexed="true" ma:default="9;#Operational Activities|59b5b614-769f-4a96-b31b-545fd015b8c8" ma:fieldId="{20f84bba-9060-45b4-af56-8ee102a52dcb}" ma:sspId="df0da9af-39e6-461a-ae38-00e505ac4b4c" ma:termSetId="71c3a959-f331-42aa-af14-25d5e89fe4ec" ma:anchorId="fd302540-a965-4134-8cf8-3c3123597207"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KeywordTaxHTField" ma:index="23" nillable="true" ma:displayName="TaxKeywordTaxHTField" ma:hidden="true" ma:internalName="TaxKeywordTaxHT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58b5c0b-274d-480f-8fe8-8eba992b9496}" ma:internalName="TaxCatchAll" ma:showField="CatchAllData" ma:web="9a56ae63-5145-436a-9084-098e440615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596910-64ea-469f-b87d-c95cc7e322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hdfc905a4e1c4772b8f9fc503ba5e936" ma:index="24" nillable="true" ma:displayName="Financial Year_0" ma:hidden="true" ma:internalName="hdfc905a4e1c4772b8f9fc503ba5e936">
      <xsd:simpleType>
        <xsd:restriction base="dms:Note"/>
      </xsd:simpleType>
    </xsd:element>
    <xsd:element name="n5cc9ecb44c84a949c85586633ed8169" ma:index="25" nillable="true" ma:displayName="Units/Teams_0" ma:hidden="true" ma:internalName="n5cc9ecb44c84a949c85586633ed8169">
      <xsd:simpleType>
        <xsd:restriction base="dms:Note"/>
      </xsd:simpleType>
    </xsd:element>
    <xsd:element name="p2b443c77f9b4335adf9779526b9225c" ma:index="26" nillable="true" ma:displayName="Corporate Keywords_0" ma:hidden="true" ma:internalName="p2b443c77f9b4335adf9779526b9225c">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23817-081E-4C1F-98A6-F51BCCEF19C6}">
  <ds:schemaRefs>
    <ds:schemaRef ds:uri="http://schemas.microsoft.com/sharepoint/v3/contenttype/forms"/>
  </ds:schemaRefs>
</ds:datastoreItem>
</file>

<file path=customXml/itemProps2.xml><?xml version="1.0" encoding="utf-8"?>
<ds:datastoreItem xmlns:ds="http://schemas.openxmlformats.org/officeDocument/2006/customXml" ds:itemID="{4654B43D-CEDE-4246-A1BF-8FCB0C6E3F26}">
  <ds:schemaRefs>
    <ds:schemaRef ds:uri="http://schemas.microsoft.com/office/2006/metadata/properties"/>
    <ds:schemaRef ds:uri="http://schemas.microsoft.com/office/infopath/2007/PartnerControls"/>
    <ds:schemaRef ds:uri="9a56ae63-5145-436a-9084-098e44061501"/>
    <ds:schemaRef ds:uri="ae596910-64ea-469f-b87d-c95cc7e3222b"/>
    <ds:schemaRef ds:uri="b5ab500d-7bfe-40cf-9816-28aa26f562a5"/>
  </ds:schemaRefs>
</ds:datastoreItem>
</file>

<file path=customXml/itemProps3.xml><?xml version="1.0" encoding="utf-8"?>
<ds:datastoreItem xmlns:ds="http://schemas.openxmlformats.org/officeDocument/2006/customXml" ds:itemID="{C2D77210-A073-494B-89CF-2AD7C2523E38}"/>
</file>

<file path=customXml/itemProps4.xml><?xml version="1.0" encoding="utf-8"?>
<ds:datastoreItem xmlns:ds="http://schemas.openxmlformats.org/officeDocument/2006/customXml" ds:itemID="{918B2ABD-5DA7-4106-B5BB-7D6FC1B8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Powell</dc:creator>
  <cp:keywords/>
  <dc:description/>
  <cp:lastModifiedBy>Dee Markidis</cp:lastModifiedBy>
  <cp:revision>6</cp:revision>
  <dcterms:created xsi:type="dcterms:W3CDTF">2025-01-06T04:18:00Z</dcterms:created>
  <dcterms:modified xsi:type="dcterms:W3CDTF">2025-01-06T04:22:00Z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0x0101002AF83A4A619AE2458F911CDF7CDA352B</vt:lpwstr>
  </property>
  <property fmtid="{D5CDD505-2E9C-101B-9397-08002B2CF9AE}" pid="3" name="CorporateKeywords">
    <vt:lpwstr/>
  </property>
  <property fmtid="{D5CDD505-2E9C-101B-9397-08002B2CF9AE}" pid="4" name="TaxKeyword">
    <vt:lpwstr/>
  </property>
  <property fmtid="{D5CDD505-2E9C-101B-9397-08002B2CF9AE}" pid="5" name="RevIMBCS">
    <vt:lpwstr>9;#Operational Activities|59b5b614-769f-4a96-b31b-545fd015b8c8</vt:lpwstr>
  </property>
  <property fmtid="{D5CDD505-2E9C-101B-9397-08002B2CF9AE}" pid="6" name="UnitsTeams">
    <vt:lpwstr/>
  </property>
  <property fmtid="{D5CDD505-2E9C-101B-9397-08002B2CF9AE}" pid="7" name="FinancialYear">
    <vt:lpwstr/>
  </property>
  <property fmtid="{D5CDD505-2E9C-101B-9397-08002B2CF9AE}" pid="8" name="MediaServiceImageTags">
    <vt:lpwstr/>
  </property>
</Properties>
</file>