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1D54" w14:textId="77777777" w:rsidR="000513B6" w:rsidRPr="000B1414" w:rsidRDefault="007C0849"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704A9085" wp14:editId="1867D1E9">
            <wp:simplePos x="0" y="0"/>
            <wp:positionH relativeFrom="margin">
              <wp:posOffset>-12700</wp:posOffset>
            </wp:positionH>
            <wp:positionV relativeFrom="paragraph">
              <wp:posOffset>-488766</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2317FB4E" w14:textId="77777777" w:rsidR="000513B6" w:rsidRPr="000B1414" w:rsidRDefault="000513B6" w:rsidP="000513B6">
      <w:pPr>
        <w:ind w:left="1701"/>
        <w:rPr>
          <w:rFonts w:asciiTheme="minorHAnsi" w:hAnsiTheme="minorHAnsi" w:cstheme="minorHAnsi"/>
          <w:color w:val="FFFFFF" w:themeColor="background1"/>
        </w:rPr>
      </w:pPr>
    </w:p>
    <w:p w14:paraId="6A10A65E" w14:textId="77777777" w:rsidR="000513B6" w:rsidRPr="000B1414" w:rsidRDefault="000513B6" w:rsidP="000513B6">
      <w:pPr>
        <w:ind w:left="1701"/>
        <w:rPr>
          <w:rFonts w:asciiTheme="minorHAnsi" w:hAnsiTheme="minorHAnsi" w:cstheme="minorHAnsi"/>
          <w:color w:val="FFFFFF" w:themeColor="background1"/>
        </w:rPr>
      </w:pPr>
    </w:p>
    <w:p w14:paraId="1BCB457C" w14:textId="77777777" w:rsidR="000513B6" w:rsidRPr="000B1414" w:rsidRDefault="000513B6" w:rsidP="000513B6">
      <w:pPr>
        <w:ind w:left="1701"/>
        <w:rPr>
          <w:rFonts w:asciiTheme="minorHAnsi" w:hAnsiTheme="minorHAnsi" w:cstheme="minorHAnsi"/>
          <w:color w:val="FFFFFF" w:themeColor="background1"/>
        </w:rPr>
      </w:pPr>
    </w:p>
    <w:p w14:paraId="603557A6" w14:textId="77777777" w:rsidR="000513B6" w:rsidRPr="0062161D" w:rsidRDefault="007C0849"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79705E95" w14:textId="77777777" w:rsidR="000513B6" w:rsidRPr="003A34DB" w:rsidRDefault="007C0849" w:rsidP="000513B6">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14:paraId="66E96DD1" w14:textId="5C123C07" w:rsidR="000513B6" w:rsidRPr="005D77E8" w:rsidRDefault="007C0849"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15 April 2025 at 6pm</w:t>
      </w:r>
    </w:p>
    <w:p w14:paraId="2426D626"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00F246E0"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6995B565"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F5CE279"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96907CA"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D5C7CF6"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032EC7F"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CA772D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EEC9BFD"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628E725"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A382CB1"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817494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0624358"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74BE3CB0" w14:textId="77777777" w:rsidR="002D1BE7" w:rsidRPr="00102DFC" w:rsidRDefault="007C0849"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412B3535" w14:textId="77777777" w:rsidR="002D1BE7" w:rsidRPr="00102DFC" w:rsidRDefault="007C0849"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 </w:t>
      </w:r>
    </w:p>
    <w:p w14:paraId="31A5031A" w14:textId="77777777" w:rsidR="000E6EC9" w:rsidRPr="0003490A" w:rsidRDefault="000E6EC9" w:rsidP="0003490A"/>
    <w:p w14:paraId="2274D5E9" w14:textId="77777777" w:rsidR="00A11A83" w:rsidRPr="00163BE0" w:rsidRDefault="00A11A83" w:rsidP="00FC3293">
      <w:pPr>
        <w:sectPr w:rsidR="00A11A83" w:rsidRPr="00163BE0" w:rsidSect="001C7959">
          <w:headerReference w:type="even" r:id="rId14"/>
          <w:headerReference w:type="default" r:id="rId15"/>
          <w:footerReference w:type="default" r:id="rId16"/>
          <w:headerReference w:type="first" r:id="rId17"/>
          <w:type w:val="continuous"/>
          <w:pgSz w:w="11907" w:h="16840" w:code="9"/>
          <w:pgMar w:top="0" w:right="1559" w:bottom="0" w:left="0" w:header="454" w:footer="454" w:gutter="0"/>
          <w:cols w:space="720"/>
          <w:formProt w:val="0"/>
          <w:titlePg/>
        </w:sectPr>
      </w:pPr>
    </w:p>
    <w:p w14:paraId="773F20D6" w14:textId="77777777" w:rsidR="000E6EC9" w:rsidRPr="002A20A8" w:rsidRDefault="007C0849" w:rsidP="002A20A8">
      <w:pPr>
        <w:spacing w:before="240" w:after="240"/>
        <w:rPr>
          <w:sz w:val="64"/>
          <w:szCs w:val="64"/>
        </w:rPr>
      </w:pPr>
      <w:r w:rsidRPr="002A20A8">
        <w:rPr>
          <w:sz w:val="64"/>
          <w:szCs w:val="64"/>
        </w:rPr>
        <w:lastRenderedPageBreak/>
        <w:t>Councillors</w:t>
      </w:r>
    </w:p>
    <w:p w14:paraId="4BDB9FBD" w14:textId="77777777" w:rsidR="00430092" w:rsidRDefault="007C0849" w:rsidP="002A20A8">
      <w:pPr>
        <w:tabs>
          <w:tab w:val="left" w:pos="4111"/>
        </w:tabs>
        <w:rPr>
          <w:sz w:val="28"/>
          <w:szCs w:val="28"/>
        </w:rPr>
      </w:pPr>
      <w:r>
        <w:rPr>
          <w:rStyle w:val="normaltextrun"/>
          <w:rFonts w:cs="Calibri"/>
          <w:sz w:val="28"/>
          <w:szCs w:val="28"/>
        </w:rPr>
        <w:t xml:space="preserve">Cr </w:t>
      </w:r>
      <w:r w:rsidRPr="00C43A2C">
        <w:rPr>
          <w:sz w:val="28"/>
          <w:szCs w:val="28"/>
        </w:rPr>
        <w:t>Aidan McLindon</w:t>
      </w:r>
      <w:r w:rsidR="007E2C2C">
        <w:rPr>
          <w:sz w:val="28"/>
          <w:szCs w:val="28"/>
        </w:rPr>
        <w:t xml:space="preserve">, </w:t>
      </w:r>
      <w:r w:rsidR="007E2C2C">
        <w:rPr>
          <w:rStyle w:val="normaltextrun"/>
          <w:rFonts w:cs="Calibri"/>
          <w:sz w:val="28"/>
          <w:szCs w:val="28"/>
        </w:rPr>
        <w:t>Mayor</w:t>
      </w:r>
      <w:r w:rsidRPr="00C43A2C">
        <w:rPr>
          <w:sz w:val="28"/>
          <w:szCs w:val="28"/>
        </w:rPr>
        <w:tab/>
        <w:t>Kirrip Ward</w:t>
      </w:r>
    </w:p>
    <w:p w14:paraId="438BE203" w14:textId="77777777" w:rsidR="00430092" w:rsidRPr="00C43A2C" w:rsidRDefault="007C0849"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686A6A73"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5582A40E"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0FDC849B"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19D7E7C8" w14:textId="77777777" w:rsidR="4584BDAA" w:rsidRDefault="007C0849"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0AE3A359"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59FE4FF1"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0C4DBCC0"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1D4ED051"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739A8099"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0944713C" w14:textId="77777777" w:rsidR="490CE29A" w:rsidRPr="002A20A8" w:rsidRDefault="007C0849" w:rsidP="002A20A8">
      <w:pPr>
        <w:spacing w:before="360" w:after="240" w:line="259" w:lineRule="auto"/>
        <w:rPr>
          <w:sz w:val="64"/>
          <w:szCs w:val="64"/>
        </w:rPr>
      </w:pPr>
      <w:r w:rsidRPr="002A20A8">
        <w:rPr>
          <w:sz w:val="64"/>
          <w:szCs w:val="64"/>
        </w:rPr>
        <w:t>Executive Leadership Team</w:t>
      </w:r>
    </w:p>
    <w:p w14:paraId="21B8C3D2" w14:textId="77777777" w:rsidR="009732ED" w:rsidRPr="00D04286" w:rsidRDefault="007C0849" w:rsidP="002A20A8">
      <w:pPr>
        <w:tabs>
          <w:tab w:val="left" w:pos="4111"/>
        </w:tabs>
        <w:rPr>
          <w:sz w:val="28"/>
          <w:szCs w:val="28"/>
        </w:rPr>
      </w:pPr>
      <w:r w:rsidRPr="30C8B480">
        <w:rPr>
          <w:sz w:val="28"/>
          <w:szCs w:val="28"/>
        </w:rPr>
        <w:t>Craig Lloyd</w:t>
      </w:r>
      <w:r>
        <w:tab/>
      </w:r>
      <w:r w:rsidRPr="30C8B480">
        <w:rPr>
          <w:sz w:val="28"/>
          <w:szCs w:val="28"/>
        </w:rPr>
        <w:t>Chief Executive Officer</w:t>
      </w:r>
    </w:p>
    <w:p w14:paraId="68F03BBE" w14:textId="77777777" w:rsidR="009732ED" w:rsidRPr="00D04286" w:rsidRDefault="007C0849" w:rsidP="007E2C2C">
      <w:pPr>
        <w:tabs>
          <w:tab w:val="left" w:pos="4111"/>
        </w:tabs>
        <w:spacing w:before="240" w:line="259" w:lineRule="auto"/>
        <w:rPr>
          <w:rFonts w:eastAsia="Calibri" w:cs="Calibri"/>
          <w:sz w:val="28"/>
          <w:szCs w:val="28"/>
        </w:rPr>
      </w:pPr>
      <w:r w:rsidRPr="3603717D">
        <w:rPr>
          <w:rFonts w:eastAsia="Calibri" w:cs="Calibri"/>
          <w:color w:val="000000" w:themeColor="text1"/>
          <w:sz w:val="28"/>
          <w:szCs w:val="28"/>
        </w:rPr>
        <w:t>Agata Chmielewski</w:t>
      </w:r>
      <w:r>
        <w:tab/>
      </w:r>
      <w:r w:rsidRPr="3603717D">
        <w:rPr>
          <w:rFonts w:eastAsia="Calibri" w:cs="Calibri"/>
          <w:color w:val="000000" w:themeColor="text1"/>
          <w:sz w:val="28"/>
          <w:szCs w:val="28"/>
        </w:rPr>
        <w:t>Director Community Wellbeing</w:t>
      </w:r>
    </w:p>
    <w:p w14:paraId="6330D1F8" w14:textId="77777777" w:rsidR="009732ED" w:rsidRDefault="007C0849" w:rsidP="007E2C2C">
      <w:pPr>
        <w:tabs>
          <w:tab w:val="left" w:pos="4111"/>
        </w:tabs>
        <w:spacing w:before="240"/>
        <w:rPr>
          <w:sz w:val="28"/>
          <w:szCs w:val="28"/>
        </w:rPr>
      </w:pPr>
      <w:r w:rsidRPr="30C8B480">
        <w:rPr>
          <w:sz w:val="28"/>
          <w:szCs w:val="28"/>
        </w:rPr>
        <w:t>Debbie Wood</w:t>
      </w:r>
      <w:r>
        <w:tab/>
      </w:r>
      <w:r w:rsidR="0039236D" w:rsidRPr="30C8B480">
        <w:rPr>
          <w:sz w:val="28"/>
          <w:szCs w:val="28"/>
        </w:rPr>
        <w:t>Director Infrastructure &amp; Environment</w:t>
      </w:r>
    </w:p>
    <w:p w14:paraId="62F41126" w14:textId="77777777" w:rsidR="00640284" w:rsidRPr="00640284" w:rsidRDefault="007C0849" w:rsidP="00640284">
      <w:pPr>
        <w:tabs>
          <w:tab w:val="left" w:pos="4111"/>
        </w:tabs>
        <w:spacing w:before="240" w:line="259" w:lineRule="auto"/>
        <w:ind w:right="-471"/>
      </w:pPr>
      <w:r w:rsidRPr="30C8B480">
        <w:rPr>
          <w:sz w:val="28"/>
          <w:szCs w:val="28"/>
        </w:rPr>
        <w:t>Sarah R</w:t>
      </w:r>
      <w:r>
        <w:rPr>
          <w:sz w:val="28"/>
          <w:szCs w:val="28"/>
        </w:rPr>
        <w:t>owe</w:t>
      </w:r>
      <w:r>
        <w:tab/>
      </w:r>
      <w:r>
        <w:rPr>
          <w:rFonts w:eastAsia="Calibri" w:cs="Calibri"/>
          <w:color w:val="000000" w:themeColor="text1"/>
          <w:sz w:val="28"/>
          <w:szCs w:val="28"/>
        </w:rPr>
        <w:t>Acting D</w:t>
      </w:r>
      <w:r w:rsidRPr="30C8B480">
        <w:rPr>
          <w:rFonts w:eastAsia="Calibri" w:cs="Calibri"/>
          <w:color w:val="000000" w:themeColor="text1"/>
          <w:sz w:val="28"/>
          <w:szCs w:val="28"/>
        </w:rPr>
        <w:t>irector Customer &amp; Corporate Services</w:t>
      </w:r>
    </w:p>
    <w:p w14:paraId="40EE67BA" w14:textId="37B788EB" w:rsidR="00847A3E" w:rsidRDefault="00847A3E" w:rsidP="00847A3E">
      <w:pPr>
        <w:tabs>
          <w:tab w:val="left" w:pos="4111"/>
        </w:tabs>
        <w:spacing w:before="240" w:line="259" w:lineRule="auto"/>
        <w:rPr>
          <w:sz w:val="28"/>
          <w:szCs w:val="28"/>
        </w:rPr>
      </w:pPr>
      <w:r>
        <w:rPr>
          <w:rFonts w:eastAsia="Calibri" w:cs="Calibri"/>
          <w:color w:val="000000" w:themeColor="text1"/>
          <w:sz w:val="28"/>
          <w:szCs w:val="28"/>
        </w:rPr>
        <w:t>Liam Wilkinson</w:t>
      </w:r>
      <w:r>
        <w:rPr>
          <w:rFonts w:eastAsia="Calibri" w:cs="Calibri"/>
          <w:color w:val="000000" w:themeColor="text1"/>
          <w:sz w:val="28"/>
          <w:szCs w:val="28"/>
        </w:rPr>
        <w:tab/>
        <w:t xml:space="preserve">Acting </w:t>
      </w:r>
      <w:r w:rsidRPr="30C8B480">
        <w:rPr>
          <w:sz w:val="28"/>
          <w:szCs w:val="28"/>
        </w:rPr>
        <w:t xml:space="preserve">Director </w:t>
      </w:r>
      <w:r>
        <w:rPr>
          <w:sz w:val="28"/>
          <w:szCs w:val="28"/>
        </w:rPr>
        <w:t>Planning &amp; Development</w:t>
      </w:r>
    </w:p>
    <w:p w14:paraId="4842DAE3" w14:textId="77777777" w:rsidR="009732ED" w:rsidRDefault="007C0849" w:rsidP="007E2C2C">
      <w:pPr>
        <w:tabs>
          <w:tab w:val="left" w:pos="4111"/>
        </w:tabs>
        <w:spacing w:before="240"/>
        <w:rPr>
          <w:b/>
          <w:bCs/>
        </w:rPr>
      </w:pPr>
      <w:r w:rsidRPr="7BAC9612">
        <w:rPr>
          <w:sz w:val="28"/>
          <w:szCs w:val="28"/>
        </w:rPr>
        <w:t>Janine Morgan</w:t>
      </w:r>
      <w:r>
        <w:tab/>
      </w:r>
      <w:r w:rsidRPr="7BAC9612">
        <w:rPr>
          <w:sz w:val="28"/>
          <w:szCs w:val="28"/>
        </w:rPr>
        <w:t>Executive Manager Public Affairs</w:t>
      </w:r>
    </w:p>
    <w:p w14:paraId="47D40883" w14:textId="77777777" w:rsidR="00440F63" w:rsidRPr="003C42EA" w:rsidRDefault="007C0849"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2C575F76" w14:textId="77777777" w:rsidR="000E6EC9" w:rsidRPr="00DD678D" w:rsidRDefault="00A11A83" w:rsidP="0003490A">
      <w:pPr>
        <w:rPr>
          <w:sz w:val="32"/>
          <w:szCs w:val="32"/>
        </w:rPr>
      </w:pPr>
      <w:r w:rsidRPr="00163BE0">
        <w:br w:type="page"/>
      </w:r>
      <w:r w:rsidR="007C0849" w:rsidRPr="00DD678D">
        <w:rPr>
          <w:sz w:val="32"/>
          <w:szCs w:val="32"/>
        </w:rPr>
        <w:lastRenderedPageBreak/>
        <w:t>O</w:t>
      </w:r>
      <w:r w:rsidR="00DD678D" w:rsidRPr="00DD678D">
        <w:rPr>
          <w:sz w:val="32"/>
          <w:szCs w:val="32"/>
        </w:rPr>
        <w:t>rder of Business</w:t>
      </w:r>
    </w:p>
    <w:p w14:paraId="2EF5EB7D" w14:textId="77777777" w:rsidR="00393820" w:rsidRPr="00DD678D" w:rsidRDefault="00393820" w:rsidP="0003490A"/>
    <w:p w14:paraId="427DA510" w14:textId="575EA909" w:rsidR="0054277F" w:rsidRDefault="007C0849">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196399278" w:history="1">
        <w:r w:rsidR="0054277F" w:rsidRPr="005449F0">
          <w:rPr>
            <w:rStyle w:val="Hyperlink"/>
            <w:noProof/>
          </w:rPr>
          <w:t>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Opening</w:t>
        </w:r>
        <w:r w:rsidR="0054277F">
          <w:rPr>
            <w:noProof/>
          </w:rPr>
          <w:tab/>
        </w:r>
        <w:r w:rsidR="0054277F">
          <w:rPr>
            <w:noProof/>
          </w:rPr>
          <w:fldChar w:fldCharType="begin"/>
        </w:r>
        <w:r w:rsidR="0054277F">
          <w:rPr>
            <w:noProof/>
          </w:rPr>
          <w:instrText xml:space="preserve"> PAGEREF _Toc196399278 \h </w:instrText>
        </w:r>
        <w:r w:rsidR="0054277F">
          <w:rPr>
            <w:noProof/>
          </w:rPr>
        </w:r>
        <w:r w:rsidR="0054277F">
          <w:rPr>
            <w:noProof/>
          </w:rPr>
          <w:fldChar w:fldCharType="separate"/>
        </w:r>
        <w:r w:rsidR="005E2F7F">
          <w:rPr>
            <w:noProof/>
          </w:rPr>
          <w:t>5</w:t>
        </w:r>
        <w:r w:rsidR="0054277F">
          <w:rPr>
            <w:noProof/>
          </w:rPr>
          <w:fldChar w:fldCharType="end"/>
        </w:r>
      </w:hyperlink>
    </w:p>
    <w:p w14:paraId="693232D2" w14:textId="505E4E92" w:rsidR="0054277F" w:rsidRDefault="00000000">
      <w:pPr>
        <w:pStyle w:val="TOC2"/>
        <w:rPr>
          <w:rFonts w:asciiTheme="minorHAnsi" w:eastAsiaTheme="minorEastAsia" w:hAnsiTheme="minorHAnsi" w:cstheme="minorBidi"/>
          <w:noProof/>
          <w:color w:val="auto"/>
          <w:sz w:val="22"/>
          <w:szCs w:val="22"/>
          <w:lang w:eastAsia="en-AU"/>
        </w:rPr>
      </w:pPr>
      <w:hyperlink w:anchor="_Toc196399279" w:history="1">
        <w:r w:rsidR="0054277F" w:rsidRPr="005449F0">
          <w:rPr>
            <w:rStyle w:val="Hyperlink"/>
            <w:noProof/>
          </w:rPr>
          <w:t>1.1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Meeting Opening and Introductions</w:t>
        </w:r>
        <w:r w:rsidR="0054277F">
          <w:rPr>
            <w:noProof/>
          </w:rPr>
          <w:tab/>
        </w:r>
        <w:r w:rsidR="0054277F">
          <w:rPr>
            <w:noProof/>
          </w:rPr>
          <w:fldChar w:fldCharType="begin"/>
        </w:r>
        <w:r w:rsidR="0054277F">
          <w:rPr>
            <w:noProof/>
          </w:rPr>
          <w:instrText xml:space="preserve"> PAGEREF _Toc196399279 \h </w:instrText>
        </w:r>
        <w:r w:rsidR="0054277F">
          <w:rPr>
            <w:noProof/>
          </w:rPr>
        </w:r>
        <w:r w:rsidR="0054277F">
          <w:rPr>
            <w:noProof/>
          </w:rPr>
          <w:fldChar w:fldCharType="separate"/>
        </w:r>
        <w:r w:rsidR="005E2F7F">
          <w:rPr>
            <w:noProof/>
          </w:rPr>
          <w:t>5</w:t>
        </w:r>
        <w:r w:rsidR="0054277F">
          <w:rPr>
            <w:noProof/>
          </w:rPr>
          <w:fldChar w:fldCharType="end"/>
        </w:r>
      </w:hyperlink>
    </w:p>
    <w:p w14:paraId="45D4A497" w14:textId="0903C52F" w:rsidR="0054277F" w:rsidRDefault="00000000">
      <w:pPr>
        <w:pStyle w:val="TOC2"/>
        <w:rPr>
          <w:rFonts w:asciiTheme="minorHAnsi" w:eastAsiaTheme="minorEastAsia" w:hAnsiTheme="minorHAnsi" w:cstheme="minorBidi"/>
          <w:noProof/>
          <w:color w:val="auto"/>
          <w:sz w:val="22"/>
          <w:szCs w:val="22"/>
          <w:lang w:eastAsia="en-AU"/>
        </w:rPr>
      </w:pPr>
      <w:hyperlink w:anchor="_Toc196399280" w:history="1">
        <w:r w:rsidR="0054277F" w:rsidRPr="005449F0">
          <w:rPr>
            <w:rStyle w:val="Hyperlink"/>
            <w:noProof/>
          </w:rPr>
          <w:t>1.2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Apologies</w:t>
        </w:r>
        <w:r w:rsidR="0054277F">
          <w:rPr>
            <w:noProof/>
          </w:rPr>
          <w:tab/>
        </w:r>
        <w:r w:rsidR="0054277F">
          <w:rPr>
            <w:noProof/>
          </w:rPr>
          <w:fldChar w:fldCharType="begin"/>
        </w:r>
        <w:r w:rsidR="0054277F">
          <w:rPr>
            <w:noProof/>
          </w:rPr>
          <w:instrText xml:space="preserve"> PAGEREF _Toc196399280 \h </w:instrText>
        </w:r>
        <w:r w:rsidR="0054277F">
          <w:rPr>
            <w:noProof/>
          </w:rPr>
        </w:r>
        <w:r w:rsidR="0054277F">
          <w:rPr>
            <w:noProof/>
          </w:rPr>
          <w:fldChar w:fldCharType="separate"/>
        </w:r>
        <w:r w:rsidR="005E2F7F">
          <w:rPr>
            <w:noProof/>
          </w:rPr>
          <w:t>5</w:t>
        </w:r>
        <w:r w:rsidR="0054277F">
          <w:rPr>
            <w:noProof/>
          </w:rPr>
          <w:fldChar w:fldCharType="end"/>
        </w:r>
      </w:hyperlink>
    </w:p>
    <w:p w14:paraId="09BB09D4" w14:textId="358CD58B" w:rsidR="0054277F" w:rsidRDefault="00000000">
      <w:pPr>
        <w:pStyle w:val="TOC2"/>
        <w:rPr>
          <w:rFonts w:asciiTheme="minorHAnsi" w:eastAsiaTheme="minorEastAsia" w:hAnsiTheme="minorHAnsi" w:cstheme="minorBidi"/>
          <w:noProof/>
          <w:color w:val="auto"/>
          <w:sz w:val="22"/>
          <w:szCs w:val="22"/>
          <w:lang w:eastAsia="en-AU"/>
        </w:rPr>
      </w:pPr>
      <w:hyperlink w:anchor="_Toc196399281" w:history="1">
        <w:r w:rsidR="0054277F" w:rsidRPr="005449F0">
          <w:rPr>
            <w:rStyle w:val="Hyperlink"/>
            <w:noProof/>
          </w:rPr>
          <w:t>1.3</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Acknowledgement of Traditional Owners Statement</w:t>
        </w:r>
        <w:r w:rsidR="0054277F">
          <w:rPr>
            <w:noProof/>
          </w:rPr>
          <w:tab/>
        </w:r>
        <w:r w:rsidR="0054277F">
          <w:rPr>
            <w:noProof/>
          </w:rPr>
          <w:fldChar w:fldCharType="begin"/>
        </w:r>
        <w:r w:rsidR="0054277F">
          <w:rPr>
            <w:noProof/>
          </w:rPr>
          <w:instrText xml:space="preserve"> PAGEREF _Toc196399281 \h </w:instrText>
        </w:r>
        <w:r w:rsidR="0054277F">
          <w:rPr>
            <w:noProof/>
          </w:rPr>
        </w:r>
        <w:r w:rsidR="0054277F">
          <w:rPr>
            <w:noProof/>
          </w:rPr>
          <w:fldChar w:fldCharType="separate"/>
        </w:r>
        <w:r w:rsidR="005E2F7F">
          <w:rPr>
            <w:noProof/>
          </w:rPr>
          <w:t>5</w:t>
        </w:r>
        <w:r w:rsidR="0054277F">
          <w:rPr>
            <w:noProof/>
          </w:rPr>
          <w:fldChar w:fldCharType="end"/>
        </w:r>
      </w:hyperlink>
    </w:p>
    <w:p w14:paraId="6774BCBD" w14:textId="65ECE8B0" w:rsidR="0054277F" w:rsidRDefault="00000000">
      <w:pPr>
        <w:pStyle w:val="TOC2"/>
        <w:rPr>
          <w:rFonts w:asciiTheme="minorHAnsi" w:eastAsiaTheme="minorEastAsia" w:hAnsiTheme="minorHAnsi" w:cstheme="minorBidi"/>
          <w:noProof/>
          <w:color w:val="auto"/>
          <w:sz w:val="22"/>
          <w:szCs w:val="22"/>
          <w:lang w:eastAsia="en-AU"/>
        </w:rPr>
      </w:pPr>
      <w:hyperlink w:anchor="_Toc196399282" w:history="1">
        <w:r w:rsidR="0054277F" w:rsidRPr="005449F0">
          <w:rPr>
            <w:rStyle w:val="Hyperlink"/>
            <w:noProof/>
          </w:rPr>
          <w:t>1.4</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Diversity and Good Governance Statement</w:t>
        </w:r>
        <w:r w:rsidR="0054277F">
          <w:rPr>
            <w:noProof/>
          </w:rPr>
          <w:tab/>
        </w:r>
        <w:r w:rsidR="0054277F">
          <w:rPr>
            <w:noProof/>
          </w:rPr>
          <w:fldChar w:fldCharType="begin"/>
        </w:r>
        <w:r w:rsidR="0054277F">
          <w:rPr>
            <w:noProof/>
          </w:rPr>
          <w:instrText xml:space="preserve"> PAGEREF _Toc196399282 \h </w:instrText>
        </w:r>
        <w:r w:rsidR="0054277F">
          <w:rPr>
            <w:noProof/>
          </w:rPr>
        </w:r>
        <w:r w:rsidR="0054277F">
          <w:rPr>
            <w:noProof/>
          </w:rPr>
          <w:fldChar w:fldCharType="separate"/>
        </w:r>
        <w:r w:rsidR="005E2F7F">
          <w:rPr>
            <w:noProof/>
          </w:rPr>
          <w:t>6</w:t>
        </w:r>
        <w:r w:rsidR="0054277F">
          <w:rPr>
            <w:noProof/>
          </w:rPr>
          <w:fldChar w:fldCharType="end"/>
        </w:r>
      </w:hyperlink>
    </w:p>
    <w:p w14:paraId="04799DBE" w14:textId="54CDD710" w:rsidR="0054277F" w:rsidRDefault="00000000">
      <w:pPr>
        <w:pStyle w:val="TOC2"/>
        <w:rPr>
          <w:rFonts w:asciiTheme="minorHAnsi" w:eastAsiaTheme="minorEastAsia" w:hAnsiTheme="minorHAnsi" w:cstheme="minorBidi"/>
          <w:noProof/>
          <w:color w:val="auto"/>
          <w:sz w:val="22"/>
          <w:szCs w:val="22"/>
          <w:lang w:eastAsia="en-AU"/>
        </w:rPr>
      </w:pPr>
      <w:hyperlink w:anchor="_Toc196399283" w:history="1">
        <w:r w:rsidR="0054277F" w:rsidRPr="005449F0">
          <w:rPr>
            <w:rStyle w:val="Hyperlink"/>
            <w:noProof/>
          </w:rPr>
          <w:t>1.5</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Acknowledgements</w:t>
        </w:r>
        <w:r w:rsidR="0054277F">
          <w:rPr>
            <w:noProof/>
          </w:rPr>
          <w:tab/>
        </w:r>
        <w:r w:rsidR="0054277F">
          <w:rPr>
            <w:noProof/>
          </w:rPr>
          <w:fldChar w:fldCharType="begin"/>
        </w:r>
        <w:r w:rsidR="0054277F">
          <w:rPr>
            <w:noProof/>
          </w:rPr>
          <w:instrText xml:space="preserve"> PAGEREF _Toc196399283 \h </w:instrText>
        </w:r>
        <w:r w:rsidR="0054277F">
          <w:rPr>
            <w:noProof/>
          </w:rPr>
        </w:r>
        <w:r w:rsidR="0054277F">
          <w:rPr>
            <w:noProof/>
          </w:rPr>
          <w:fldChar w:fldCharType="separate"/>
        </w:r>
        <w:r w:rsidR="005E2F7F">
          <w:rPr>
            <w:noProof/>
          </w:rPr>
          <w:t>6</w:t>
        </w:r>
        <w:r w:rsidR="0054277F">
          <w:rPr>
            <w:noProof/>
          </w:rPr>
          <w:fldChar w:fldCharType="end"/>
        </w:r>
      </w:hyperlink>
    </w:p>
    <w:p w14:paraId="48A537E6" w14:textId="2A70BE2F" w:rsidR="0054277F" w:rsidRDefault="00000000">
      <w:pPr>
        <w:pStyle w:val="TOC1"/>
        <w:rPr>
          <w:rFonts w:asciiTheme="minorHAnsi" w:eastAsiaTheme="minorEastAsia" w:hAnsiTheme="minorHAnsi" w:cstheme="minorBidi"/>
          <w:noProof/>
          <w:color w:val="auto"/>
          <w:sz w:val="22"/>
          <w:szCs w:val="22"/>
          <w:lang w:eastAsia="en-AU"/>
        </w:rPr>
      </w:pPr>
      <w:hyperlink w:anchor="_Toc196399284" w:history="1">
        <w:r w:rsidR="0054277F" w:rsidRPr="005449F0">
          <w:rPr>
            <w:rStyle w:val="Hyperlink"/>
            <w:noProof/>
          </w:rPr>
          <w:t>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Declarations of Conflict of Interest</w:t>
        </w:r>
        <w:r w:rsidR="0054277F">
          <w:rPr>
            <w:noProof/>
          </w:rPr>
          <w:tab/>
        </w:r>
        <w:r w:rsidR="0054277F">
          <w:rPr>
            <w:noProof/>
          </w:rPr>
          <w:fldChar w:fldCharType="begin"/>
        </w:r>
        <w:r w:rsidR="0054277F">
          <w:rPr>
            <w:noProof/>
          </w:rPr>
          <w:instrText xml:space="preserve"> PAGEREF _Toc196399284 \h </w:instrText>
        </w:r>
        <w:r w:rsidR="0054277F">
          <w:rPr>
            <w:noProof/>
          </w:rPr>
        </w:r>
        <w:r w:rsidR="0054277F">
          <w:rPr>
            <w:noProof/>
          </w:rPr>
          <w:fldChar w:fldCharType="separate"/>
        </w:r>
        <w:r w:rsidR="005E2F7F">
          <w:rPr>
            <w:noProof/>
          </w:rPr>
          <w:t>7</w:t>
        </w:r>
        <w:r w:rsidR="0054277F">
          <w:rPr>
            <w:noProof/>
          </w:rPr>
          <w:fldChar w:fldCharType="end"/>
        </w:r>
      </w:hyperlink>
    </w:p>
    <w:p w14:paraId="055E3D0A" w14:textId="356BEBEC" w:rsidR="0054277F" w:rsidRDefault="00000000">
      <w:pPr>
        <w:pStyle w:val="TOC1"/>
        <w:rPr>
          <w:rFonts w:asciiTheme="minorHAnsi" w:eastAsiaTheme="minorEastAsia" w:hAnsiTheme="minorHAnsi" w:cstheme="minorBidi"/>
          <w:noProof/>
          <w:color w:val="auto"/>
          <w:sz w:val="22"/>
          <w:szCs w:val="22"/>
          <w:lang w:eastAsia="en-AU"/>
        </w:rPr>
      </w:pPr>
      <w:hyperlink w:anchor="_Toc196399285" w:history="1">
        <w:r w:rsidR="0054277F" w:rsidRPr="005449F0">
          <w:rPr>
            <w:rStyle w:val="Hyperlink"/>
            <w:noProof/>
          </w:rPr>
          <w:t>3</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Confirmation of Minutes of Previous Meeting/s</w:t>
        </w:r>
        <w:r w:rsidR="0054277F">
          <w:rPr>
            <w:noProof/>
          </w:rPr>
          <w:tab/>
        </w:r>
        <w:r w:rsidR="0054277F">
          <w:rPr>
            <w:noProof/>
          </w:rPr>
          <w:fldChar w:fldCharType="begin"/>
        </w:r>
        <w:r w:rsidR="0054277F">
          <w:rPr>
            <w:noProof/>
          </w:rPr>
          <w:instrText xml:space="preserve"> PAGEREF _Toc196399285 \h </w:instrText>
        </w:r>
        <w:r w:rsidR="0054277F">
          <w:rPr>
            <w:noProof/>
          </w:rPr>
        </w:r>
        <w:r w:rsidR="0054277F">
          <w:rPr>
            <w:noProof/>
          </w:rPr>
          <w:fldChar w:fldCharType="separate"/>
        </w:r>
        <w:r w:rsidR="005E2F7F">
          <w:rPr>
            <w:noProof/>
          </w:rPr>
          <w:t>7</w:t>
        </w:r>
        <w:r w:rsidR="0054277F">
          <w:rPr>
            <w:noProof/>
          </w:rPr>
          <w:fldChar w:fldCharType="end"/>
        </w:r>
      </w:hyperlink>
    </w:p>
    <w:p w14:paraId="0B584AE1" w14:textId="171116D1" w:rsidR="0054277F" w:rsidRDefault="00000000">
      <w:pPr>
        <w:pStyle w:val="TOC1"/>
        <w:rPr>
          <w:rFonts w:asciiTheme="minorHAnsi" w:eastAsiaTheme="minorEastAsia" w:hAnsiTheme="minorHAnsi" w:cstheme="minorBidi"/>
          <w:noProof/>
          <w:color w:val="auto"/>
          <w:sz w:val="22"/>
          <w:szCs w:val="22"/>
          <w:lang w:eastAsia="en-AU"/>
        </w:rPr>
      </w:pPr>
      <w:hyperlink w:anchor="_Toc196399286" w:history="1">
        <w:r w:rsidR="0054277F" w:rsidRPr="005449F0">
          <w:rPr>
            <w:rStyle w:val="Hyperlink"/>
            <w:noProof/>
          </w:rPr>
          <w:t>4</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Public Questions, Petitions and Joint Letters</w:t>
        </w:r>
        <w:r w:rsidR="0054277F">
          <w:rPr>
            <w:noProof/>
          </w:rPr>
          <w:tab/>
        </w:r>
        <w:r w:rsidR="0054277F">
          <w:rPr>
            <w:noProof/>
          </w:rPr>
          <w:fldChar w:fldCharType="begin"/>
        </w:r>
        <w:r w:rsidR="0054277F">
          <w:rPr>
            <w:noProof/>
          </w:rPr>
          <w:instrText xml:space="preserve"> PAGEREF _Toc196399286 \h </w:instrText>
        </w:r>
        <w:r w:rsidR="0054277F">
          <w:rPr>
            <w:noProof/>
          </w:rPr>
        </w:r>
        <w:r w:rsidR="0054277F">
          <w:rPr>
            <w:noProof/>
          </w:rPr>
          <w:fldChar w:fldCharType="separate"/>
        </w:r>
        <w:r w:rsidR="005E2F7F">
          <w:rPr>
            <w:noProof/>
          </w:rPr>
          <w:t>8</w:t>
        </w:r>
        <w:r w:rsidR="0054277F">
          <w:rPr>
            <w:noProof/>
          </w:rPr>
          <w:fldChar w:fldCharType="end"/>
        </w:r>
      </w:hyperlink>
    </w:p>
    <w:p w14:paraId="553D4D96" w14:textId="2AF2A4E1" w:rsidR="0054277F" w:rsidRDefault="00000000">
      <w:pPr>
        <w:pStyle w:val="TOC2"/>
        <w:rPr>
          <w:rFonts w:asciiTheme="minorHAnsi" w:eastAsiaTheme="minorEastAsia" w:hAnsiTheme="minorHAnsi" w:cstheme="minorBidi"/>
          <w:noProof/>
          <w:color w:val="auto"/>
          <w:sz w:val="22"/>
          <w:szCs w:val="22"/>
          <w:lang w:eastAsia="en-AU"/>
        </w:rPr>
      </w:pPr>
      <w:hyperlink w:anchor="_Toc196399287" w:history="1">
        <w:r w:rsidR="0054277F" w:rsidRPr="005449F0">
          <w:rPr>
            <w:rStyle w:val="Hyperlink"/>
            <w:noProof/>
          </w:rPr>
          <w:t>4.1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Public Question Time</w:t>
        </w:r>
        <w:r w:rsidR="0054277F">
          <w:rPr>
            <w:noProof/>
          </w:rPr>
          <w:tab/>
        </w:r>
        <w:r w:rsidR="0054277F">
          <w:rPr>
            <w:noProof/>
          </w:rPr>
          <w:fldChar w:fldCharType="begin"/>
        </w:r>
        <w:r w:rsidR="0054277F">
          <w:rPr>
            <w:noProof/>
          </w:rPr>
          <w:instrText xml:space="preserve"> PAGEREF _Toc196399287 \h </w:instrText>
        </w:r>
        <w:r w:rsidR="0054277F">
          <w:rPr>
            <w:noProof/>
          </w:rPr>
        </w:r>
        <w:r w:rsidR="0054277F">
          <w:rPr>
            <w:noProof/>
          </w:rPr>
          <w:fldChar w:fldCharType="separate"/>
        </w:r>
        <w:r w:rsidR="005E2F7F">
          <w:rPr>
            <w:noProof/>
          </w:rPr>
          <w:t>8</w:t>
        </w:r>
        <w:r w:rsidR="0054277F">
          <w:rPr>
            <w:noProof/>
          </w:rPr>
          <w:fldChar w:fldCharType="end"/>
        </w:r>
      </w:hyperlink>
    </w:p>
    <w:p w14:paraId="2BD66802" w14:textId="18FFD4E9" w:rsidR="0054277F" w:rsidRDefault="00000000">
      <w:pPr>
        <w:pStyle w:val="TOC2"/>
        <w:rPr>
          <w:rFonts w:asciiTheme="minorHAnsi" w:eastAsiaTheme="minorEastAsia" w:hAnsiTheme="minorHAnsi" w:cstheme="minorBidi"/>
          <w:noProof/>
          <w:color w:val="auto"/>
          <w:sz w:val="22"/>
          <w:szCs w:val="22"/>
          <w:lang w:eastAsia="en-AU"/>
        </w:rPr>
      </w:pPr>
      <w:hyperlink w:anchor="_Toc196399288" w:history="1">
        <w:r w:rsidR="0054277F" w:rsidRPr="005449F0">
          <w:rPr>
            <w:rStyle w:val="Hyperlink"/>
            <w:noProof/>
          </w:rPr>
          <w:t>4.2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Petitions</w:t>
        </w:r>
        <w:r w:rsidR="0054277F">
          <w:rPr>
            <w:noProof/>
          </w:rPr>
          <w:tab/>
        </w:r>
        <w:r w:rsidR="0054277F">
          <w:rPr>
            <w:noProof/>
          </w:rPr>
          <w:fldChar w:fldCharType="begin"/>
        </w:r>
        <w:r w:rsidR="0054277F">
          <w:rPr>
            <w:noProof/>
          </w:rPr>
          <w:instrText xml:space="preserve"> PAGEREF _Toc196399288 \h </w:instrText>
        </w:r>
        <w:r w:rsidR="0054277F">
          <w:rPr>
            <w:noProof/>
          </w:rPr>
        </w:r>
        <w:r w:rsidR="0054277F">
          <w:rPr>
            <w:noProof/>
          </w:rPr>
          <w:fldChar w:fldCharType="separate"/>
        </w:r>
        <w:r w:rsidR="005E2F7F">
          <w:rPr>
            <w:noProof/>
          </w:rPr>
          <w:t>10</w:t>
        </w:r>
        <w:r w:rsidR="0054277F">
          <w:rPr>
            <w:noProof/>
          </w:rPr>
          <w:fldChar w:fldCharType="end"/>
        </w:r>
      </w:hyperlink>
    </w:p>
    <w:p w14:paraId="5B60D982" w14:textId="3AD13E50" w:rsidR="0054277F" w:rsidRDefault="00000000">
      <w:pPr>
        <w:pStyle w:val="TOC3"/>
        <w:rPr>
          <w:rFonts w:asciiTheme="minorHAnsi" w:eastAsiaTheme="minorEastAsia" w:hAnsiTheme="minorHAnsi" w:cstheme="minorBidi"/>
          <w:noProof/>
          <w:color w:val="auto"/>
          <w:sz w:val="22"/>
          <w:szCs w:val="22"/>
          <w:lang w:eastAsia="en-AU"/>
        </w:rPr>
      </w:pPr>
      <w:hyperlink w:anchor="_Toc196399289" w:history="1">
        <w:r w:rsidR="0054277F" w:rsidRPr="005449F0">
          <w:rPr>
            <w:rStyle w:val="Hyperlink"/>
            <w:noProof/>
          </w:rPr>
          <w:t>4.2.1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Request for the Installation of Speed Humps in Mabel Street Doreen</w:t>
        </w:r>
        <w:r w:rsidR="0054277F">
          <w:rPr>
            <w:noProof/>
          </w:rPr>
          <w:tab/>
        </w:r>
        <w:r w:rsidR="0054277F">
          <w:rPr>
            <w:noProof/>
          </w:rPr>
          <w:fldChar w:fldCharType="begin"/>
        </w:r>
        <w:r w:rsidR="0054277F">
          <w:rPr>
            <w:noProof/>
          </w:rPr>
          <w:instrText xml:space="preserve"> PAGEREF _Toc196399289 \h </w:instrText>
        </w:r>
        <w:r w:rsidR="0054277F">
          <w:rPr>
            <w:noProof/>
          </w:rPr>
        </w:r>
        <w:r w:rsidR="0054277F">
          <w:rPr>
            <w:noProof/>
          </w:rPr>
          <w:fldChar w:fldCharType="separate"/>
        </w:r>
        <w:r w:rsidR="005E2F7F">
          <w:rPr>
            <w:noProof/>
          </w:rPr>
          <w:t>10</w:t>
        </w:r>
        <w:r w:rsidR="0054277F">
          <w:rPr>
            <w:noProof/>
          </w:rPr>
          <w:fldChar w:fldCharType="end"/>
        </w:r>
      </w:hyperlink>
    </w:p>
    <w:p w14:paraId="2D8546B1" w14:textId="0B45BB68" w:rsidR="0054277F" w:rsidRDefault="00000000">
      <w:pPr>
        <w:pStyle w:val="TOC2"/>
        <w:rPr>
          <w:rFonts w:asciiTheme="minorHAnsi" w:eastAsiaTheme="minorEastAsia" w:hAnsiTheme="minorHAnsi" w:cstheme="minorBidi"/>
          <w:noProof/>
          <w:color w:val="auto"/>
          <w:sz w:val="22"/>
          <w:szCs w:val="22"/>
          <w:lang w:eastAsia="en-AU"/>
        </w:rPr>
      </w:pPr>
      <w:hyperlink w:anchor="_Toc196399290" w:history="1">
        <w:r w:rsidR="0054277F" w:rsidRPr="005449F0">
          <w:rPr>
            <w:rStyle w:val="Hyperlink"/>
            <w:noProof/>
          </w:rPr>
          <w:t>4.3</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Joint Letters</w:t>
        </w:r>
        <w:r w:rsidR="0054277F">
          <w:rPr>
            <w:noProof/>
          </w:rPr>
          <w:tab/>
        </w:r>
        <w:r w:rsidR="0054277F">
          <w:rPr>
            <w:noProof/>
          </w:rPr>
          <w:fldChar w:fldCharType="begin"/>
        </w:r>
        <w:r w:rsidR="0054277F">
          <w:rPr>
            <w:noProof/>
          </w:rPr>
          <w:instrText xml:space="preserve"> PAGEREF _Toc196399290 \h </w:instrText>
        </w:r>
        <w:r w:rsidR="0054277F">
          <w:rPr>
            <w:noProof/>
          </w:rPr>
        </w:r>
        <w:r w:rsidR="0054277F">
          <w:rPr>
            <w:noProof/>
          </w:rPr>
          <w:fldChar w:fldCharType="separate"/>
        </w:r>
        <w:r w:rsidR="005E2F7F">
          <w:rPr>
            <w:noProof/>
          </w:rPr>
          <w:t>12</w:t>
        </w:r>
        <w:r w:rsidR="0054277F">
          <w:rPr>
            <w:noProof/>
          </w:rPr>
          <w:fldChar w:fldCharType="end"/>
        </w:r>
      </w:hyperlink>
    </w:p>
    <w:p w14:paraId="6CF5AE71" w14:textId="0363723C" w:rsidR="0054277F" w:rsidRDefault="00000000">
      <w:pPr>
        <w:pStyle w:val="TOC1"/>
        <w:rPr>
          <w:rFonts w:asciiTheme="minorHAnsi" w:eastAsiaTheme="minorEastAsia" w:hAnsiTheme="minorHAnsi" w:cstheme="minorBidi"/>
          <w:noProof/>
          <w:color w:val="auto"/>
          <w:sz w:val="22"/>
          <w:szCs w:val="22"/>
          <w:lang w:eastAsia="en-AU"/>
        </w:rPr>
      </w:pPr>
      <w:hyperlink w:anchor="_Toc196399291" w:history="1">
        <w:r w:rsidR="0054277F" w:rsidRPr="005449F0">
          <w:rPr>
            <w:rStyle w:val="Hyperlink"/>
            <w:noProof/>
          </w:rPr>
          <w:t>5</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Officers' Reports</w:t>
        </w:r>
        <w:r w:rsidR="0054277F">
          <w:rPr>
            <w:noProof/>
          </w:rPr>
          <w:tab/>
        </w:r>
        <w:r w:rsidR="0054277F">
          <w:rPr>
            <w:noProof/>
          </w:rPr>
          <w:fldChar w:fldCharType="begin"/>
        </w:r>
        <w:r w:rsidR="0054277F">
          <w:rPr>
            <w:noProof/>
          </w:rPr>
          <w:instrText xml:space="preserve"> PAGEREF _Toc196399291 \h </w:instrText>
        </w:r>
        <w:r w:rsidR="0054277F">
          <w:rPr>
            <w:noProof/>
          </w:rPr>
        </w:r>
        <w:r w:rsidR="0054277F">
          <w:rPr>
            <w:noProof/>
          </w:rPr>
          <w:fldChar w:fldCharType="separate"/>
        </w:r>
        <w:r w:rsidR="005E2F7F">
          <w:rPr>
            <w:noProof/>
          </w:rPr>
          <w:t>13</w:t>
        </w:r>
        <w:r w:rsidR="0054277F">
          <w:rPr>
            <w:noProof/>
          </w:rPr>
          <w:fldChar w:fldCharType="end"/>
        </w:r>
      </w:hyperlink>
    </w:p>
    <w:p w14:paraId="28322375" w14:textId="4DB94FE0" w:rsidR="0054277F" w:rsidRDefault="00000000">
      <w:pPr>
        <w:pStyle w:val="TOC2"/>
        <w:rPr>
          <w:rFonts w:asciiTheme="minorHAnsi" w:eastAsiaTheme="minorEastAsia" w:hAnsiTheme="minorHAnsi" w:cstheme="minorBidi"/>
          <w:noProof/>
          <w:color w:val="auto"/>
          <w:sz w:val="22"/>
          <w:szCs w:val="22"/>
          <w:lang w:eastAsia="en-AU"/>
        </w:rPr>
      </w:pPr>
      <w:hyperlink w:anchor="_Toc196399292" w:history="1">
        <w:r w:rsidR="0054277F" w:rsidRPr="005449F0">
          <w:rPr>
            <w:rStyle w:val="Hyperlink"/>
            <w:noProof/>
          </w:rPr>
          <w:t>5.1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Planning Scheme Amendment C251 - Rezoning at 307 Bridge Inn Road and 390 Masons Road, Mernda - Planning Panel Outcome and Adoption</w:t>
        </w:r>
        <w:r w:rsidR="0054277F">
          <w:rPr>
            <w:noProof/>
          </w:rPr>
          <w:tab/>
        </w:r>
        <w:r w:rsidR="0054277F">
          <w:rPr>
            <w:noProof/>
          </w:rPr>
          <w:fldChar w:fldCharType="begin"/>
        </w:r>
        <w:r w:rsidR="0054277F">
          <w:rPr>
            <w:noProof/>
          </w:rPr>
          <w:instrText xml:space="preserve"> PAGEREF _Toc196399292 \h </w:instrText>
        </w:r>
        <w:r w:rsidR="0054277F">
          <w:rPr>
            <w:noProof/>
          </w:rPr>
        </w:r>
        <w:r w:rsidR="0054277F">
          <w:rPr>
            <w:noProof/>
          </w:rPr>
          <w:fldChar w:fldCharType="separate"/>
        </w:r>
        <w:r w:rsidR="005E2F7F">
          <w:rPr>
            <w:noProof/>
          </w:rPr>
          <w:t>13</w:t>
        </w:r>
        <w:r w:rsidR="0054277F">
          <w:rPr>
            <w:noProof/>
          </w:rPr>
          <w:fldChar w:fldCharType="end"/>
        </w:r>
      </w:hyperlink>
    </w:p>
    <w:p w14:paraId="26870377" w14:textId="26A2EA46" w:rsidR="0054277F" w:rsidRDefault="00000000">
      <w:pPr>
        <w:pStyle w:val="TOC2"/>
        <w:rPr>
          <w:rFonts w:asciiTheme="minorHAnsi" w:eastAsiaTheme="minorEastAsia" w:hAnsiTheme="minorHAnsi" w:cstheme="minorBidi"/>
          <w:noProof/>
          <w:color w:val="auto"/>
          <w:sz w:val="22"/>
          <w:szCs w:val="22"/>
          <w:lang w:eastAsia="en-AU"/>
        </w:rPr>
      </w:pPr>
      <w:hyperlink w:anchor="_Toc196399293" w:history="1">
        <w:r w:rsidR="0054277F" w:rsidRPr="005449F0">
          <w:rPr>
            <w:rStyle w:val="Hyperlink"/>
            <w:noProof/>
          </w:rPr>
          <w:t>5.2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Proposed Budget 2025-26, Proposed Financial Plan 2025-26 to 2034-35 and Proposed Revenue and Rating Plan 2025-26 to 2028-29</w:t>
        </w:r>
        <w:r w:rsidR="0054277F">
          <w:rPr>
            <w:noProof/>
          </w:rPr>
          <w:tab/>
        </w:r>
        <w:r w:rsidR="0054277F">
          <w:rPr>
            <w:noProof/>
          </w:rPr>
          <w:fldChar w:fldCharType="begin"/>
        </w:r>
        <w:r w:rsidR="0054277F">
          <w:rPr>
            <w:noProof/>
          </w:rPr>
          <w:instrText xml:space="preserve"> PAGEREF _Toc196399293 \h </w:instrText>
        </w:r>
        <w:r w:rsidR="0054277F">
          <w:rPr>
            <w:noProof/>
          </w:rPr>
        </w:r>
        <w:r w:rsidR="0054277F">
          <w:rPr>
            <w:noProof/>
          </w:rPr>
          <w:fldChar w:fldCharType="separate"/>
        </w:r>
        <w:r w:rsidR="005E2F7F">
          <w:rPr>
            <w:noProof/>
          </w:rPr>
          <w:t>17</w:t>
        </w:r>
        <w:r w:rsidR="0054277F">
          <w:rPr>
            <w:noProof/>
          </w:rPr>
          <w:fldChar w:fldCharType="end"/>
        </w:r>
      </w:hyperlink>
    </w:p>
    <w:p w14:paraId="249CBC68" w14:textId="197B5C85" w:rsidR="0054277F" w:rsidRDefault="00000000">
      <w:pPr>
        <w:pStyle w:val="TOC2"/>
        <w:rPr>
          <w:rFonts w:asciiTheme="minorHAnsi" w:eastAsiaTheme="minorEastAsia" w:hAnsiTheme="minorHAnsi" w:cstheme="minorBidi"/>
          <w:noProof/>
          <w:color w:val="auto"/>
          <w:sz w:val="22"/>
          <w:szCs w:val="22"/>
          <w:lang w:eastAsia="en-AU"/>
        </w:rPr>
      </w:pPr>
      <w:hyperlink w:anchor="_Toc196399294" w:history="1">
        <w:r w:rsidR="0054277F" w:rsidRPr="005449F0">
          <w:rPr>
            <w:rStyle w:val="Hyperlink"/>
            <w:noProof/>
          </w:rPr>
          <w:t>5.3</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Asset Plan 2025 - 2035</w:t>
        </w:r>
        <w:r w:rsidR="0054277F">
          <w:rPr>
            <w:noProof/>
          </w:rPr>
          <w:tab/>
        </w:r>
        <w:r w:rsidR="0054277F">
          <w:rPr>
            <w:noProof/>
          </w:rPr>
          <w:fldChar w:fldCharType="begin"/>
        </w:r>
        <w:r w:rsidR="0054277F">
          <w:rPr>
            <w:noProof/>
          </w:rPr>
          <w:instrText xml:space="preserve"> PAGEREF _Toc196399294 \h </w:instrText>
        </w:r>
        <w:r w:rsidR="0054277F">
          <w:rPr>
            <w:noProof/>
          </w:rPr>
        </w:r>
        <w:r w:rsidR="0054277F">
          <w:rPr>
            <w:noProof/>
          </w:rPr>
          <w:fldChar w:fldCharType="separate"/>
        </w:r>
        <w:r w:rsidR="005E2F7F">
          <w:rPr>
            <w:noProof/>
          </w:rPr>
          <w:t>20</w:t>
        </w:r>
        <w:r w:rsidR="0054277F">
          <w:rPr>
            <w:noProof/>
          </w:rPr>
          <w:fldChar w:fldCharType="end"/>
        </w:r>
      </w:hyperlink>
    </w:p>
    <w:p w14:paraId="2BF4A2E5" w14:textId="09E351B1" w:rsidR="0054277F" w:rsidRDefault="00000000">
      <w:pPr>
        <w:pStyle w:val="TOC2"/>
        <w:rPr>
          <w:rFonts w:asciiTheme="minorHAnsi" w:eastAsiaTheme="minorEastAsia" w:hAnsiTheme="minorHAnsi" w:cstheme="minorBidi"/>
          <w:noProof/>
          <w:color w:val="auto"/>
          <w:sz w:val="22"/>
          <w:szCs w:val="22"/>
          <w:lang w:eastAsia="en-AU"/>
        </w:rPr>
      </w:pPr>
      <w:hyperlink w:anchor="_Toc196399295" w:history="1">
        <w:r w:rsidR="0054277F" w:rsidRPr="005449F0">
          <w:rPr>
            <w:rStyle w:val="Hyperlink"/>
            <w:noProof/>
          </w:rPr>
          <w:t>5.4</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CT2025-12 Pruning and Maintenance of Trees for the City of Whittlesea</w:t>
        </w:r>
        <w:r w:rsidR="0054277F">
          <w:rPr>
            <w:noProof/>
          </w:rPr>
          <w:tab/>
        </w:r>
        <w:r w:rsidR="0054277F">
          <w:rPr>
            <w:noProof/>
          </w:rPr>
          <w:fldChar w:fldCharType="begin"/>
        </w:r>
        <w:r w:rsidR="0054277F">
          <w:rPr>
            <w:noProof/>
          </w:rPr>
          <w:instrText xml:space="preserve"> PAGEREF _Toc196399295 \h </w:instrText>
        </w:r>
        <w:r w:rsidR="0054277F">
          <w:rPr>
            <w:noProof/>
          </w:rPr>
        </w:r>
        <w:r w:rsidR="0054277F">
          <w:rPr>
            <w:noProof/>
          </w:rPr>
          <w:fldChar w:fldCharType="separate"/>
        </w:r>
        <w:r w:rsidR="005E2F7F">
          <w:rPr>
            <w:noProof/>
          </w:rPr>
          <w:t>22</w:t>
        </w:r>
        <w:r w:rsidR="0054277F">
          <w:rPr>
            <w:noProof/>
          </w:rPr>
          <w:fldChar w:fldCharType="end"/>
        </w:r>
      </w:hyperlink>
    </w:p>
    <w:p w14:paraId="6319FF1C" w14:textId="52EB1226" w:rsidR="0054277F" w:rsidRDefault="00000000">
      <w:pPr>
        <w:pStyle w:val="TOC1"/>
        <w:rPr>
          <w:rFonts w:asciiTheme="minorHAnsi" w:eastAsiaTheme="minorEastAsia" w:hAnsiTheme="minorHAnsi" w:cstheme="minorBidi"/>
          <w:noProof/>
          <w:color w:val="auto"/>
          <w:sz w:val="22"/>
          <w:szCs w:val="22"/>
          <w:lang w:eastAsia="en-AU"/>
        </w:rPr>
      </w:pPr>
      <w:hyperlink w:anchor="_Toc196399296" w:history="1">
        <w:r w:rsidR="0054277F" w:rsidRPr="005449F0">
          <w:rPr>
            <w:rStyle w:val="Hyperlink"/>
            <w:noProof/>
          </w:rPr>
          <w:t>6</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Notices of Motion</w:t>
        </w:r>
        <w:r w:rsidR="0054277F">
          <w:rPr>
            <w:noProof/>
          </w:rPr>
          <w:tab/>
        </w:r>
        <w:r w:rsidR="0054277F">
          <w:rPr>
            <w:noProof/>
          </w:rPr>
          <w:fldChar w:fldCharType="begin"/>
        </w:r>
        <w:r w:rsidR="0054277F">
          <w:rPr>
            <w:noProof/>
          </w:rPr>
          <w:instrText xml:space="preserve"> PAGEREF _Toc196399296 \h </w:instrText>
        </w:r>
        <w:r w:rsidR="0054277F">
          <w:rPr>
            <w:noProof/>
          </w:rPr>
        </w:r>
        <w:r w:rsidR="0054277F">
          <w:rPr>
            <w:noProof/>
          </w:rPr>
          <w:fldChar w:fldCharType="separate"/>
        </w:r>
        <w:r w:rsidR="005E2F7F">
          <w:rPr>
            <w:noProof/>
          </w:rPr>
          <w:t>25</w:t>
        </w:r>
        <w:r w:rsidR="0054277F">
          <w:rPr>
            <w:noProof/>
          </w:rPr>
          <w:fldChar w:fldCharType="end"/>
        </w:r>
      </w:hyperlink>
    </w:p>
    <w:p w14:paraId="775CBFCB" w14:textId="499B075E" w:rsidR="0054277F" w:rsidRDefault="00000000">
      <w:pPr>
        <w:pStyle w:val="TOC2"/>
        <w:rPr>
          <w:rFonts w:asciiTheme="minorHAnsi" w:eastAsiaTheme="minorEastAsia" w:hAnsiTheme="minorHAnsi" w:cstheme="minorBidi"/>
          <w:noProof/>
          <w:color w:val="auto"/>
          <w:sz w:val="22"/>
          <w:szCs w:val="22"/>
          <w:lang w:eastAsia="en-AU"/>
        </w:rPr>
      </w:pPr>
      <w:hyperlink w:anchor="_Toc196399297" w:history="1">
        <w:r w:rsidR="0054277F" w:rsidRPr="005449F0">
          <w:rPr>
            <w:rStyle w:val="Hyperlink"/>
            <w:noProof/>
          </w:rPr>
          <w:t>6.1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CEO Employment Matters Advisory Committee Membership</w:t>
        </w:r>
        <w:r w:rsidR="0054277F">
          <w:rPr>
            <w:noProof/>
          </w:rPr>
          <w:tab/>
        </w:r>
        <w:r w:rsidR="0054277F">
          <w:rPr>
            <w:noProof/>
          </w:rPr>
          <w:fldChar w:fldCharType="begin"/>
        </w:r>
        <w:r w:rsidR="0054277F">
          <w:rPr>
            <w:noProof/>
          </w:rPr>
          <w:instrText xml:space="preserve"> PAGEREF _Toc196399297 \h </w:instrText>
        </w:r>
        <w:r w:rsidR="0054277F">
          <w:rPr>
            <w:noProof/>
          </w:rPr>
        </w:r>
        <w:r w:rsidR="0054277F">
          <w:rPr>
            <w:noProof/>
          </w:rPr>
          <w:fldChar w:fldCharType="separate"/>
        </w:r>
        <w:r w:rsidR="005E2F7F">
          <w:rPr>
            <w:noProof/>
          </w:rPr>
          <w:t>25</w:t>
        </w:r>
        <w:r w:rsidR="0054277F">
          <w:rPr>
            <w:noProof/>
          </w:rPr>
          <w:fldChar w:fldCharType="end"/>
        </w:r>
      </w:hyperlink>
    </w:p>
    <w:p w14:paraId="3C36BACB" w14:textId="6BA3CA38" w:rsidR="0054277F" w:rsidRDefault="00000000">
      <w:pPr>
        <w:pStyle w:val="TOC1"/>
        <w:rPr>
          <w:rFonts w:asciiTheme="minorHAnsi" w:eastAsiaTheme="minorEastAsia" w:hAnsiTheme="minorHAnsi" w:cstheme="minorBidi"/>
          <w:noProof/>
          <w:color w:val="auto"/>
          <w:sz w:val="22"/>
          <w:szCs w:val="22"/>
          <w:lang w:eastAsia="en-AU"/>
        </w:rPr>
      </w:pPr>
      <w:hyperlink w:anchor="_Toc196399298" w:history="1">
        <w:r w:rsidR="0054277F" w:rsidRPr="005449F0">
          <w:rPr>
            <w:rStyle w:val="Hyperlink"/>
            <w:noProof/>
          </w:rPr>
          <w:t>7</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Urgent Business</w:t>
        </w:r>
        <w:r w:rsidR="0054277F">
          <w:rPr>
            <w:noProof/>
          </w:rPr>
          <w:tab/>
        </w:r>
        <w:r w:rsidR="0054277F">
          <w:rPr>
            <w:noProof/>
          </w:rPr>
          <w:fldChar w:fldCharType="begin"/>
        </w:r>
        <w:r w:rsidR="0054277F">
          <w:rPr>
            <w:noProof/>
          </w:rPr>
          <w:instrText xml:space="preserve"> PAGEREF _Toc196399298 \h </w:instrText>
        </w:r>
        <w:r w:rsidR="0054277F">
          <w:rPr>
            <w:noProof/>
          </w:rPr>
        </w:r>
        <w:r w:rsidR="0054277F">
          <w:rPr>
            <w:noProof/>
          </w:rPr>
          <w:fldChar w:fldCharType="separate"/>
        </w:r>
        <w:r w:rsidR="005E2F7F">
          <w:rPr>
            <w:noProof/>
          </w:rPr>
          <w:t>27</w:t>
        </w:r>
        <w:r w:rsidR="0054277F">
          <w:rPr>
            <w:noProof/>
          </w:rPr>
          <w:fldChar w:fldCharType="end"/>
        </w:r>
      </w:hyperlink>
    </w:p>
    <w:p w14:paraId="1AA8D4E4" w14:textId="3FDA6FE4" w:rsidR="0054277F" w:rsidRDefault="00000000">
      <w:pPr>
        <w:pStyle w:val="TOC1"/>
        <w:rPr>
          <w:rFonts w:asciiTheme="minorHAnsi" w:eastAsiaTheme="minorEastAsia" w:hAnsiTheme="minorHAnsi" w:cstheme="minorBidi"/>
          <w:noProof/>
          <w:color w:val="auto"/>
          <w:sz w:val="22"/>
          <w:szCs w:val="22"/>
          <w:lang w:eastAsia="en-AU"/>
        </w:rPr>
      </w:pPr>
      <w:hyperlink w:anchor="_Toc196399299" w:history="1">
        <w:r w:rsidR="0054277F" w:rsidRPr="005449F0">
          <w:rPr>
            <w:rStyle w:val="Hyperlink"/>
            <w:noProof/>
          </w:rPr>
          <w:t>8</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Reports from Councillors and CEO Update</w:t>
        </w:r>
        <w:r w:rsidR="0054277F">
          <w:rPr>
            <w:noProof/>
          </w:rPr>
          <w:tab/>
        </w:r>
        <w:r w:rsidR="0054277F">
          <w:rPr>
            <w:noProof/>
          </w:rPr>
          <w:fldChar w:fldCharType="begin"/>
        </w:r>
        <w:r w:rsidR="0054277F">
          <w:rPr>
            <w:noProof/>
          </w:rPr>
          <w:instrText xml:space="preserve"> PAGEREF _Toc196399299 \h </w:instrText>
        </w:r>
        <w:r w:rsidR="0054277F">
          <w:rPr>
            <w:noProof/>
          </w:rPr>
        </w:r>
        <w:r w:rsidR="0054277F">
          <w:rPr>
            <w:noProof/>
          </w:rPr>
          <w:fldChar w:fldCharType="separate"/>
        </w:r>
        <w:r w:rsidR="005E2F7F">
          <w:rPr>
            <w:noProof/>
          </w:rPr>
          <w:t>27</w:t>
        </w:r>
        <w:r w:rsidR="0054277F">
          <w:rPr>
            <w:noProof/>
          </w:rPr>
          <w:fldChar w:fldCharType="end"/>
        </w:r>
      </w:hyperlink>
    </w:p>
    <w:p w14:paraId="59FBEBD2" w14:textId="29FCD2B0" w:rsidR="0054277F" w:rsidRDefault="00000000">
      <w:pPr>
        <w:pStyle w:val="TOC2"/>
        <w:rPr>
          <w:rFonts w:asciiTheme="minorHAnsi" w:eastAsiaTheme="minorEastAsia" w:hAnsiTheme="minorHAnsi" w:cstheme="minorBidi"/>
          <w:noProof/>
          <w:color w:val="auto"/>
          <w:sz w:val="22"/>
          <w:szCs w:val="22"/>
          <w:lang w:eastAsia="en-AU"/>
        </w:rPr>
      </w:pPr>
      <w:hyperlink w:anchor="_Toc196399300" w:history="1">
        <w:r w:rsidR="0054277F" w:rsidRPr="005449F0">
          <w:rPr>
            <w:rStyle w:val="Hyperlink"/>
            <w:noProof/>
          </w:rPr>
          <w:t>8.1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Reports from Councillors</w:t>
        </w:r>
        <w:r w:rsidR="0054277F">
          <w:rPr>
            <w:noProof/>
          </w:rPr>
          <w:tab/>
        </w:r>
        <w:r w:rsidR="0054277F">
          <w:rPr>
            <w:noProof/>
          </w:rPr>
          <w:fldChar w:fldCharType="begin"/>
        </w:r>
        <w:r w:rsidR="0054277F">
          <w:rPr>
            <w:noProof/>
          </w:rPr>
          <w:instrText xml:space="preserve"> PAGEREF _Toc196399300 \h </w:instrText>
        </w:r>
        <w:r w:rsidR="0054277F">
          <w:rPr>
            <w:noProof/>
          </w:rPr>
        </w:r>
        <w:r w:rsidR="0054277F">
          <w:rPr>
            <w:noProof/>
          </w:rPr>
          <w:fldChar w:fldCharType="separate"/>
        </w:r>
        <w:r w:rsidR="005E2F7F">
          <w:rPr>
            <w:noProof/>
          </w:rPr>
          <w:t>27</w:t>
        </w:r>
        <w:r w:rsidR="0054277F">
          <w:rPr>
            <w:noProof/>
          </w:rPr>
          <w:fldChar w:fldCharType="end"/>
        </w:r>
      </w:hyperlink>
    </w:p>
    <w:p w14:paraId="3092AB96" w14:textId="1454BE88" w:rsidR="0054277F" w:rsidRDefault="00000000">
      <w:pPr>
        <w:pStyle w:val="TOC2"/>
        <w:rPr>
          <w:rFonts w:asciiTheme="minorHAnsi" w:eastAsiaTheme="minorEastAsia" w:hAnsiTheme="minorHAnsi" w:cstheme="minorBidi"/>
          <w:noProof/>
          <w:color w:val="auto"/>
          <w:sz w:val="22"/>
          <w:szCs w:val="22"/>
          <w:lang w:eastAsia="en-AU"/>
        </w:rPr>
      </w:pPr>
      <w:hyperlink w:anchor="_Toc196399301" w:history="1">
        <w:r w:rsidR="0054277F" w:rsidRPr="005449F0">
          <w:rPr>
            <w:rStyle w:val="Hyperlink"/>
            <w:noProof/>
          </w:rPr>
          <w:t>8.2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Chief Executive Officer, Craig Lloyd Update</w:t>
        </w:r>
        <w:r w:rsidR="0054277F">
          <w:rPr>
            <w:noProof/>
          </w:rPr>
          <w:tab/>
        </w:r>
        <w:r w:rsidR="0054277F">
          <w:rPr>
            <w:noProof/>
          </w:rPr>
          <w:fldChar w:fldCharType="begin"/>
        </w:r>
        <w:r w:rsidR="0054277F">
          <w:rPr>
            <w:noProof/>
          </w:rPr>
          <w:instrText xml:space="preserve"> PAGEREF _Toc196399301 \h </w:instrText>
        </w:r>
        <w:r w:rsidR="0054277F">
          <w:rPr>
            <w:noProof/>
          </w:rPr>
        </w:r>
        <w:r w:rsidR="0054277F">
          <w:rPr>
            <w:noProof/>
          </w:rPr>
          <w:fldChar w:fldCharType="separate"/>
        </w:r>
        <w:r w:rsidR="005E2F7F">
          <w:rPr>
            <w:noProof/>
          </w:rPr>
          <w:t>31</w:t>
        </w:r>
        <w:r w:rsidR="0054277F">
          <w:rPr>
            <w:noProof/>
          </w:rPr>
          <w:fldChar w:fldCharType="end"/>
        </w:r>
      </w:hyperlink>
    </w:p>
    <w:p w14:paraId="05CD5A3C" w14:textId="2B051EBA" w:rsidR="0054277F" w:rsidRDefault="00000000">
      <w:pPr>
        <w:pStyle w:val="TOC1"/>
        <w:rPr>
          <w:rFonts w:asciiTheme="minorHAnsi" w:eastAsiaTheme="minorEastAsia" w:hAnsiTheme="minorHAnsi" w:cstheme="minorBidi"/>
          <w:noProof/>
          <w:color w:val="auto"/>
          <w:sz w:val="22"/>
          <w:szCs w:val="22"/>
          <w:lang w:eastAsia="en-AU"/>
        </w:rPr>
      </w:pPr>
      <w:hyperlink w:anchor="_Toc196399302" w:history="1">
        <w:r w:rsidR="0054277F" w:rsidRPr="005449F0">
          <w:rPr>
            <w:rStyle w:val="Hyperlink"/>
            <w:noProof/>
          </w:rPr>
          <w:t>9</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Tabled Reports</w:t>
        </w:r>
        <w:r w:rsidR="0054277F">
          <w:rPr>
            <w:noProof/>
          </w:rPr>
          <w:tab/>
        </w:r>
        <w:r w:rsidR="0054277F">
          <w:rPr>
            <w:noProof/>
          </w:rPr>
          <w:fldChar w:fldCharType="begin"/>
        </w:r>
        <w:r w:rsidR="0054277F">
          <w:rPr>
            <w:noProof/>
          </w:rPr>
          <w:instrText xml:space="preserve"> PAGEREF _Toc196399302 \h </w:instrText>
        </w:r>
        <w:r w:rsidR="0054277F">
          <w:rPr>
            <w:noProof/>
          </w:rPr>
        </w:r>
        <w:r w:rsidR="0054277F">
          <w:rPr>
            <w:noProof/>
          </w:rPr>
          <w:fldChar w:fldCharType="separate"/>
        </w:r>
        <w:r w:rsidR="005E2F7F">
          <w:rPr>
            <w:noProof/>
          </w:rPr>
          <w:t>33</w:t>
        </w:r>
        <w:r w:rsidR="0054277F">
          <w:rPr>
            <w:noProof/>
          </w:rPr>
          <w:fldChar w:fldCharType="end"/>
        </w:r>
      </w:hyperlink>
    </w:p>
    <w:p w14:paraId="320B60E0" w14:textId="73D338F6" w:rsidR="0054277F" w:rsidRDefault="00000000">
      <w:pPr>
        <w:pStyle w:val="TOC1"/>
        <w:rPr>
          <w:rFonts w:asciiTheme="minorHAnsi" w:eastAsiaTheme="minorEastAsia" w:hAnsiTheme="minorHAnsi" w:cstheme="minorBidi"/>
          <w:noProof/>
          <w:color w:val="auto"/>
          <w:sz w:val="22"/>
          <w:szCs w:val="22"/>
          <w:lang w:eastAsia="en-AU"/>
        </w:rPr>
      </w:pPr>
      <w:hyperlink w:anchor="_Toc196399303" w:history="1">
        <w:r w:rsidR="0054277F" w:rsidRPr="005449F0">
          <w:rPr>
            <w:rStyle w:val="Hyperlink"/>
            <w:noProof/>
          </w:rPr>
          <w:t>10</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Confidential Business</w:t>
        </w:r>
        <w:r w:rsidR="0054277F">
          <w:rPr>
            <w:noProof/>
          </w:rPr>
          <w:tab/>
        </w:r>
        <w:r w:rsidR="0054277F">
          <w:rPr>
            <w:noProof/>
          </w:rPr>
          <w:fldChar w:fldCharType="begin"/>
        </w:r>
        <w:r w:rsidR="0054277F">
          <w:rPr>
            <w:noProof/>
          </w:rPr>
          <w:instrText xml:space="preserve"> PAGEREF _Toc196399303 \h </w:instrText>
        </w:r>
        <w:r w:rsidR="0054277F">
          <w:rPr>
            <w:noProof/>
          </w:rPr>
        </w:r>
        <w:r w:rsidR="0054277F">
          <w:rPr>
            <w:noProof/>
          </w:rPr>
          <w:fldChar w:fldCharType="separate"/>
        </w:r>
        <w:r w:rsidR="005E2F7F">
          <w:rPr>
            <w:noProof/>
          </w:rPr>
          <w:t>33</w:t>
        </w:r>
        <w:r w:rsidR="0054277F">
          <w:rPr>
            <w:noProof/>
          </w:rPr>
          <w:fldChar w:fldCharType="end"/>
        </w:r>
      </w:hyperlink>
    </w:p>
    <w:p w14:paraId="79904A3D" w14:textId="0AD883D3" w:rsidR="0054277F" w:rsidRDefault="00000000">
      <w:pPr>
        <w:pStyle w:val="TOC1"/>
        <w:rPr>
          <w:rFonts w:asciiTheme="minorHAnsi" w:eastAsiaTheme="minorEastAsia" w:hAnsiTheme="minorHAnsi" w:cstheme="minorBidi"/>
          <w:noProof/>
          <w:color w:val="auto"/>
          <w:sz w:val="22"/>
          <w:szCs w:val="22"/>
          <w:lang w:eastAsia="en-AU"/>
        </w:rPr>
      </w:pPr>
      <w:hyperlink w:anchor="_Toc196399304" w:history="1">
        <w:r w:rsidR="0054277F" w:rsidRPr="005449F0">
          <w:rPr>
            <w:rStyle w:val="Hyperlink"/>
            <w:noProof/>
          </w:rPr>
          <w:t>11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Closure</w:t>
        </w:r>
        <w:r w:rsidR="0054277F">
          <w:rPr>
            <w:noProof/>
          </w:rPr>
          <w:tab/>
        </w:r>
        <w:r w:rsidR="0054277F">
          <w:rPr>
            <w:noProof/>
          </w:rPr>
          <w:fldChar w:fldCharType="begin"/>
        </w:r>
        <w:r w:rsidR="0054277F">
          <w:rPr>
            <w:noProof/>
          </w:rPr>
          <w:instrText xml:space="preserve"> PAGEREF _Toc196399304 \h </w:instrText>
        </w:r>
        <w:r w:rsidR="0054277F">
          <w:rPr>
            <w:noProof/>
          </w:rPr>
        </w:r>
        <w:r w:rsidR="0054277F">
          <w:rPr>
            <w:noProof/>
          </w:rPr>
          <w:fldChar w:fldCharType="separate"/>
        </w:r>
        <w:r w:rsidR="005E2F7F">
          <w:rPr>
            <w:noProof/>
          </w:rPr>
          <w:t>33</w:t>
        </w:r>
        <w:r w:rsidR="0054277F">
          <w:rPr>
            <w:noProof/>
          </w:rPr>
          <w:fldChar w:fldCharType="end"/>
        </w:r>
      </w:hyperlink>
    </w:p>
    <w:p w14:paraId="6088D5D8" w14:textId="2F7CF056" w:rsidR="00A11A83" w:rsidRPr="00163BE0" w:rsidRDefault="007C0849" w:rsidP="00FC3293">
      <w:r w:rsidRPr="00163BE0">
        <w:fldChar w:fldCharType="end"/>
      </w:r>
    </w:p>
    <w:p w14:paraId="7C80A059" w14:textId="77777777" w:rsidR="00A11A83" w:rsidRPr="00163BE0" w:rsidRDefault="007C0849"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6399278"/>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6D947136"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6399279"/>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0298654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The Mayor, Cr McLindon opened the meeting at 6pm.</w:t>
      </w:r>
    </w:p>
    <w:p w14:paraId="2B7235D4"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787C21C"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“Welcome to this Council Meeting of 15 April 2025 which is being held in person in the Council Chamber at Civic Centre, 25 Ferres Boulevard, South Morang and also being live streamed. </w:t>
      </w:r>
    </w:p>
    <w:p w14:paraId="0E2E9094"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B6D4087"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I am Mayor, Cr McLindon and I would also like welcome fellow Councillors and members of the Executive Leadership in attendance tonight. </w:t>
      </w:r>
    </w:p>
    <w:p w14:paraId="19514ED1"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F495E3F" w14:textId="4F3AD1A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Deputy Mayor, Cr Zinni, Cr Brooks, Cr Colwell, Cr Cox, Cr Gunn, Cr Kozmevski, Cr Lappin, </w:t>
      </w:r>
      <w:r w:rsidR="00BB7814">
        <w:rPr>
          <w:rFonts w:eastAsia="Calibri" w:cs="Calibri"/>
          <w:color w:val="000000"/>
          <w:lang w:eastAsia="en-AU" w:bidi="en-AU"/>
        </w:rPr>
        <w:br/>
      </w:r>
      <w:r>
        <w:rPr>
          <w:rFonts w:eastAsia="Calibri" w:cs="Calibri"/>
          <w:color w:val="000000"/>
          <w:lang w:eastAsia="en-AU" w:bidi="en-AU"/>
        </w:rPr>
        <w:t>Cr Lenberg, Cr Stow and Cr Taylor.</w:t>
      </w:r>
    </w:p>
    <w:p w14:paraId="1CB18B2E"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2351397"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I would also like to introduce our Chief Executive Officer, Craig Lloyd and ask that he in turn introduce the members of the Executive Leadership Team in attendance today.”</w:t>
      </w:r>
    </w:p>
    <w:p w14:paraId="293D6452"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33E56D0"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“Good evening everyone, we also have with us: </w:t>
      </w:r>
    </w:p>
    <w:p w14:paraId="799525CD"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9D82B2C"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Agata Chmielewski, Director Community Wellbeing;</w:t>
      </w:r>
    </w:p>
    <w:p w14:paraId="24FD2103"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Debbie Wood, Director Infrastructure &amp; Environment;</w:t>
      </w:r>
    </w:p>
    <w:p w14:paraId="1DE82464"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Sarah Rowe, Acting Director Customer &amp; Corporate Services;</w:t>
      </w:r>
    </w:p>
    <w:p w14:paraId="6DC8E1EC"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Liam Wilkinson, Acting Director Planning &amp; Development;</w:t>
      </w:r>
    </w:p>
    <w:p w14:paraId="4E901385"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Janine Morgan, Executive Manager Public Affairs; and</w:t>
      </w:r>
    </w:p>
    <w:p w14:paraId="0849A7AB"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Jacinta Stevens, Executive Manager Office of Council &amp; CEO.</w:t>
      </w:r>
    </w:p>
    <w:p w14:paraId="0CB1F024"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1563E37"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These members of the Executive Leadership Team will join us during the meeting."</w:t>
      </w:r>
    </w:p>
    <w:p w14:paraId="049D931C" w14:textId="77777777" w:rsidR="000E6EC9" w:rsidRPr="00A2604E" w:rsidRDefault="000E6EC9" w:rsidP="00A2604E"/>
    <w:p w14:paraId="2C214575"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6399280"/>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13725A65" w14:textId="737A4A1F" w:rsidR="003352B0" w:rsidRDefault="00847A3E" w:rsidP="4C80C24B">
      <w:r>
        <w:t>Nil</w:t>
      </w:r>
    </w:p>
    <w:p w14:paraId="357A8943" w14:textId="77777777" w:rsidR="00847A3E" w:rsidRPr="003352B0" w:rsidRDefault="00847A3E" w:rsidP="4C80C24B"/>
    <w:p w14:paraId="250293B5"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6399281"/>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44F4BBB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Chair, Cr McLindon read the following statement:</w:t>
      </w:r>
    </w:p>
    <w:p w14:paraId="7BD3357F"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0B8424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“On behalf of Council, I recognise the rich Aboriginal heritage of this country and acknowledge the Wurundjeri Willum Clan and Taungurung People as the Traditional Owners of lands within the City of Whittlesea. </w:t>
      </w:r>
    </w:p>
    <w:p w14:paraId="67D42C82"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1BC5B6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I would also like to acknowledge Elders past, present and emerging.”</w:t>
      </w:r>
    </w:p>
    <w:p w14:paraId="420B7900" w14:textId="77777777" w:rsidR="30D5B255" w:rsidRPr="00173ED2" w:rsidRDefault="30D5B255" w:rsidP="00173ED2"/>
    <w:p w14:paraId="0471918F" w14:textId="77777777" w:rsidR="00847A3E" w:rsidRDefault="00847A3E">
      <w:pPr>
        <w:spacing w:line="240" w:lineRule="auto"/>
        <w:rPr>
          <w:rFonts w:eastAsia="Calibri" w:cs="Calibri"/>
          <w:color w:val="000000"/>
        </w:rPr>
      </w:pPr>
      <w:r>
        <w:rPr>
          <w:rFonts w:eastAsia="Calibri" w:cs="Calibri"/>
          <w:color w:val="000000"/>
        </w:rPr>
        <w:br w:type="page"/>
      </w:r>
    </w:p>
    <w:p w14:paraId="4D2DD522" w14:textId="38F0AEE0"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196399282"/>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75046D7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Chair, Cr McLindon read the following statement:</w:t>
      </w:r>
    </w:p>
    <w:p w14:paraId="45E98EE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C1C382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“At the City of Whittlesea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p>
    <w:p w14:paraId="51A393F3" w14:textId="77777777" w:rsidR="00C036CF" w:rsidRPr="00163BE0" w:rsidRDefault="00C036CF" w:rsidP="00C036CF">
      <w:pPr>
        <w:rPr>
          <w:rFonts w:eastAsia="Calibri" w:cs="Calibri"/>
        </w:rPr>
      </w:pPr>
    </w:p>
    <w:p w14:paraId="0B6FB250"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6399283"/>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14:paraId="5DA0C2EE" w14:textId="77777777" w:rsidR="00C14A16" w:rsidRDefault="007C0849">
      <w:pPr>
        <w:tabs>
          <w:tab w:val="left" w:pos="720"/>
          <w:tab w:val="left" w:pos="9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eastAsia="Calibri" w:cs="Calibri"/>
          <w:color w:val="000000"/>
          <w:lang w:eastAsia="en-AU" w:bidi="en-AU"/>
        </w:rPr>
      </w:pPr>
      <w:r>
        <w:rPr>
          <w:rFonts w:eastAsia="Calibri" w:cs="Calibri"/>
          <w:color w:val="000000"/>
          <w:lang w:eastAsia="en-AU" w:bidi="en-AU"/>
        </w:rPr>
        <w:t>The following acknowledgements were made:</w:t>
      </w:r>
    </w:p>
    <w:p w14:paraId="7B6316A6"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368D79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Calibri" w:cs="Calibri"/>
          <w:b/>
          <w:bCs/>
          <w:lang w:eastAsia="en-AU" w:bidi="en-AU"/>
        </w:rPr>
      </w:pPr>
      <w:r>
        <w:rPr>
          <w:rFonts w:eastAsia="Calibri" w:cs="Calibri"/>
          <w:b/>
          <w:bCs/>
          <w:lang w:eastAsia="en-AU" w:bidi="en-AU"/>
        </w:rPr>
        <w:t>West Wollert Community Centre</w:t>
      </w:r>
    </w:p>
    <w:p w14:paraId="08247EE0" w14:textId="0847AE7A"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It was my</w:t>
      </w:r>
      <w:r w:rsidR="000D1F8A">
        <w:rPr>
          <w:sz w:val="24"/>
          <w:szCs w:val="24"/>
        </w:rPr>
        <w:t xml:space="preserve"> (Cr McLindon)</w:t>
      </w:r>
      <w:r>
        <w:rPr>
          <w:sz w:val="24"/>
          <w:szCs w:val="24"/>
        </w:rPr>
        <w:t xml:space="preserve"> pleasure earlier in the month to attend an event celebrating the start of construction on the $16.2 million West Wollert Community Centre. </w:t>
      </w:r>
    </w:p>
    <w:p w14:paraId="7B240CDF"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310EBB60" w14:textId="24A3DEF3"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The centre, which is expected to be finished in early 2027, will include a three-room kindergarten creating 198 new places and two Maternal and Child Health Services consulting rooms.</w:t>
      </w:r>
      <w:r w:rsidR="00B919EF">
        <w:rPr>
          <w:sz w:val="24"/>
          <w:szCs w:val="24"/>
        </w:rPr>
        <w:t xml:space="preserve"> </w:t>
      </w:r>
      <w:r>
        <w:rPr>
          <w:sz w:val="24"/>
          <w:szCs w:val="24"/>
        </w:rPr>
        <w:t>There will be a community hall, kitchen, lounge, activity room</w:t>
      </w:r>
      <w:r w:rsidR="00B919EF">
        <w:rPr>
          <w:sz w:val="24"/>
          <w:szCs w:val="24"/>
        </w:rPr>
        <w:t>,</w:t>
      </w:r>
      <w:r>
        <w:rPr>
          <w:sz w:val="24"/>
          <w:szCs w:val="24"/>
        </w:rPr>
        <w:t xml:space="preserve"> changing places facility and community garden, as well as a mini-branch library providing access to Yarra Plenty Regional Library’s collection. </w:t>
      </w:r>
    </w:p>
    <w:p w14:paraId="1D372F2A"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69191733" w14:textId="77777777"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Council is contributing $7.7 million towards this project, with the Victorian Government providing $6.75 million from its Building Blocks Fund and $1.5 million from its Growing Suburbs Fund. Melbourne Water is also contributing $168,663 towards the facility’s car park.</w:t>
      </w:r>
    </w:p>
    <w:p w14:paraId="029C0188"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35F3778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Calibri" w:cs="Calibri"/>
          <w:b/>
          <w:bCs/>
          <w:lang w:eastAsia="en-AU" w:bidi="en-AU"/>
        </w:rPr>
      </w:pPr>
      <w:r>
        <w:rPr>
          <w:rFonts w:eastAsia="Calibri" w:cs="Calibri"/>
          <w:b/>
          <w:bCs/>
          <w:lang w:eastAsia="en-AU" w:bidi="en-AU"/>
        </w:rPr>
        <w:t>Dog Park</w:t>
      </w:r>
    </w:p>
    <w:p w14:paraId="583C5313" w14:textId="1DD8FC1B"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We are pleased to advise the City of Whittlesea has been awarded a $300,000 grant from the Victorian Government’s New and Upgraded Dog Park Program.</w:t>
      </w:r>
      <w:r w:rsidR="00A736A0">
        <w:rPr>
          <w:sz w:val="24"/>
          <w:szCs w:val="24"/>
        </w:rPr>
        <w:t xml:space="preserve"> </w:t>
      </w:r>
      <w:r>
        <w:rPr>
          <w:sz w:val="24"/>
          <w:szCs w:val="24"/>
        </w:rPr>
        <w:t>The funds will be used to build an off-leash dog park at VR Michael Reserve in Lalor. Council will develop a concept plan for the dog park at VR Michael Reserve over the coming months and the community will be invited to provide their feedback to inform the design.</w:t>
      </w:r>
    </w:p>
    <w:p w14:paraId="1D4BEE20"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4FAFC8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Calibri" w:cs="Calibri"/>
          <w:b/>
          <w:bCs/>
          <w:lang w:eastAsia="en-AU" w:bidi="en-AU"/>
        </w:rPr>
      </w:pPr>
      <w:r>
        <w:rPr>
          <w:rFonts w:eastAsia="Calibri" w:cs="Calibri"/>
          <w:b/>
          <w:bCs/>
          <w:lang w:eastAsia="en-AU" w:bidi="en-AU"/>
        </w:rPr>
        <w:t>Advocacy Wins</w:t>
      </w:r>
    </w:p>
    <w:p w14:paraId="2BB64B51" w14:textId="77777777"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 xml:space="preserve">It has been pleasing to see a number of announcements from both major parties during the Federal election of funding commitments in the local area. These commitments are a direct result of our strong advocacy and our commitment to work in partnership with other levels of government to deliver the solutions our community needs. </w:t>
      </w:r>
    </w:p>
    <w:p w14:paraId="0B742378"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1815930" w14:textId="68CDCFBF"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We welcome these commitments and look forward to working with the incoming government to deliver these important projects</w:t>
      </w:r>
      <w:r w:rsidR="007609CA">
        <w:rPr>
          <w:sz w:val="24"/>
          <w:szCs w:val="24"/>
        </w:rPr>
        <w:t>.</w:t>
      </w:r>
    </w:p>
    <w:p w14:paraId="5A472874"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A9E48EA" w14:textId="77777777" w:rsidR="00847A3E" w:rsidRDefault="00847A3E">
      <w:pPr>
        <w:spacing w:line="240" w:lineRule="auto"/>
        <w:rPr>
          <w:rFonts w:eastAsia="Calibri" w:cs="Calibri"/>
          <w:b/>
          <w:bCs/>
          <w:lang w:eastAsia="en-AU" w:bidi="en-AU"/>
        </w:rPr>
      </w:pPr>
      <w:r>
        <w:rPr>
          <w:b/>
          <w:bCs/>
        </w:rPr>
        <w:br w:type="page"/>
      </w:r>
    </w:p>
    <w:p w14:paraId="76E7D5D0" w14:textId="13E9C7AF"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bCs/>
          <w:sz w:val="24"/>
          <w:szCs w:val="24"/>
        </w:rPr>
      </w:pPr>
      <w:r>
        <w:rPr>
          <w:b/>
          <w:bCs/>
          <w:sz w:val="24"/>
          <w:szCs w:val="24"/>
        </w:rPr>
        <w:lastRenderedPageBreak/>
        <w:t>Business Awards Finalists</w:t>
      </w:r>
    </w:p>
    <w:p w14:paraId="3702728A" w14:textId="77D1369B"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Finalists have been announced for the 2025 City of Whittlesea Business Awards.</w:t>
      </w:r>
      <w:r w:rsidR="007609CA">
        <w:rPr>
          <w:sz w:val="24"/>
          <w:szCs w:val="24"/>
        </w:rPr>
        <w:t xml:space="preserve"> </w:t>
      </w:r>
      <w:r>
        <w:rPr>
          <w:sz w:val="24"/>
          <w:szCs w:val="24"/>
        </w:rPr>
        <w:t>The awards recognise excellence, innovation, and community spirit among local businesses.</w:t>
      </w:r>
    </w:p>
    <w:p w14:paraId="68B4E534" w14:textId="77777777" w:rsidR="00847A3E" w:rsidRDefault="00847A3E" w:rsidP="00847A3E">
      <w:p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p>
    <w:p w14:paraId="73F0FA36" w14:textId="2B6F524C" w:rsidR="00C14A16" w:rsidRPr="00847A3E" w:rsidRDefault="007C0849" w:rsidP="00847A3E">
      <w:p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sidRPr="00847A3E">
        <w:rPr>
          <w:rFonts w:eastAsia="Calibri" w:cs="Calibri"/>
          <w:lang w:eastAsia="en-AU" w:bidi="en-AU"/>
        </w:rPr>
        <w:t>Finalists have been announced for the following categories:</w:t>
      </w:r>
    </w:p>
    <w:p w14:paraId="7EBBE0E6" w14:textId="77777777"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Start Up Award</w:t>
      </w:r>
    </w:p>
    <w:p w14:paraId="08AFDE5B" w14:textId="630785FD"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Customer Service Award</w:t>
      </w:r>
      <w:r w:rsidR="006F3D63">
        <w:rPr>
          <w:rFonts w:eastAsia="Calibri" w:cs="Calibri"/>
          <w:lang w:eastAsia="en-AU" w:bidi="en-AU"/>
        </w:rPr>
        <w:t>;</w:t>
      </w:r>
    </w:p>
    <w:p w14:paraId="5DF1F3D7" w14:textId="32AC1AE5"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Workplace Diversity Award</w:t>
      </w:r>
      <w:r w:rsidR="006F3D63">
        <w:rPr>
          <w:rFonts w:eastAsia="Calibri" w:cs="Calibri"/>
          <w:lang w:eastAsia="en-AU" w:bidi="en-AU"/>
        </w:rPr>
        <w:t>;</w:t>
      </w:r>
    </w:p>
    <w:p w14:paraId="26247472" w14:textId="0F9090D2"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Community Contribution Award</w:t>
      </w:r>
      <w:r w:rsidR="006F3D63">
        <w:rPr>
          <w:rFonts w:eastAsia="Calibri" w:cs="Calibri"/>
          <w:lang w:eastAsia="en-AU" w:bidi="en-AU"/>
        </w:rPr>
        <w:t>;</w:t>
      </w:r>
    </w:p>
    <w:p w14:paraId="5F93FE1F" w14:textId="381082A9"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Sustainability and Environment Award</w:t>
      </w:r>
      <w:r w:rsidR="006F3D63">
        <w:rPr>
          <w:rFonts w:eastAsia="Calibri" w:cs="Calibri"/>
          <w:lang w:eastAsia="en-AU" w:bidi="en-AU"/>
        </w:rPr>
        <w:t>;</w:t>
      </w:r>
    </w:p>
    <w:p w14:paraId="4B88DAC1" w14:textId="35C0EEBE"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Innovation and Enterprise Award</w:t>
      </w:r>
      <w:r w:rsidR="006F3D63">
        <w:rPr>
          <w:rFonts w:eastAsia="Calibri" w:cs="Calibri"/>
          <w:lang w:eastAsia="en-AU" w:bidi="en-AU"/>
        </w:rPr>
        <w:t>; and</w:t>
      </w:r>
    </w:p>
    <w:p w14:paraId="5C3D02BE" w14:textId="77777777"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Small Business Award.</w:t>
      </w:r>
    </w:p>
    <w:p w14:paraId="2B9F0AB1"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F69EFB6" w14:textId="77777777"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 xml:space="preserve">For details about all the finalists and the awards night which will be a fantastic celebration of local business please visit our website. </w:t>
      </w:r>
    </w:p>
    <w:p w14:paraId="6E1DD090"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8D70E0A" w14:textId="5801E94D"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bCs/>
          <w:sz w:val="24"/>
          <w:szCs w:val="24"/>
        </w:rPr>
      </w:pPr>
      <w:r>
        <w:rPr>
          <w:b/>
          <w:bCs/>
          <w:sz w:val="24"/>
          <w:szCs w:val="24"/>
        </w:rPr>
        <w:t>ANZAC D</w:t>
      </w:r>
      <w:r w:rsidR="00847A3E">
        <w:rPr>
          <w:b/>
          <w:bCs/>
          <w:sz w:val="24"/>
          <w:szCs w:val="24"/>
        </w:rPr>
        <w:t>ay</w:t>
      </w:r>
    </w:p>
    <w:p w14:paraId="3D425480" w14:textId="4308DE60"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eastAsia="Calibri" w:cs="Calibri"/>
          <w:lang w:eastAsia="en-AU" w:bidi="en-AU"/>
        </w:rPr>
      </w:pPr>
      <w:r>
        <w:rPr>
          <w:rFonts w:eastAsia="Calibri" w:cs="Calibri"/>
          <w:lang w:eastAsia="en-AU" w:bidi="en-AU"/>
        </w:rPr>
        <w:t>Next week is ANZAC Day</w:t>
      </w:r>
      <w:r w:rsidR="00847A3E">
        <w:rPr>
          <w:rFonts w:eastAsia="Calibri" w:cs="Calibri"/>
          <w:lang w:eastAsia="en-AU" w:bidi="en-AU"/>
        </w:rPr>
        <w:t xml:space="preserve">, </w:t>
      </w:r>
      <w:r>
        <w:rPr>
          <w:rFonts w:eastAsia="Calibri" w:cs="Calibri"/>
          <w:lang w:eastAsia="en-AU" w:bidi="en-AU"/>
        </w:rPr>
        <w:t>a day to honour the 1.5 million Australians who have served in wars, conflicts and peacekeeping. We also remember the 103,000 people who sacrificed their lives in serving our country. I would encourage you to attend a local service if you can or to support the RSL’s ANZAC Day appeal with a donation or by buying a pin.</w:t>
      </w:r>
    </w:p>
    <w:p w14:paraId="34B07530"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cs="Calibri"/>
          <w:b/>
          <w:bCs/>
          <w:lang w:eastAsia="en-AU" w:bidi="en-AU"/>
        </w:rPr>
      </w:pPr>
    </w:p>
    <w:p w14:paraId="708C7F3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cs="Calibri"/>
          <w:b/>
          <w:bCs/>
          <w:lang w:eastAsia="en-AU" w:bidi="en-AU"/>
        </w:rPr>
      </w:pPr>
      <w:r>
        <w:rPr>
          <w:rFonts w:eastAsia="Calibri" w:cs="Calibri"/>
          <w:b/>
          <w:bCs/>
          <w:lang w:eastAsia="en-AU" w:bidi="en-AU"/>
        </w:rPr>
        <w:t>Easter</w:t>
      </w:r>
    </w:p>
    <w:p w14:paraId="58FA27F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For those celebrating Easter this weekend, we hope you have a wonderful time with your family and friends. There will be a lot of people on the roads so please stay safe and enjoy the long weekend.</w:t>
      </w:r>
    </w:p>
    <w:p w14:paraId="62910375" w14:textId="77777777" w:rsidR="00A11A83" w:rsidRPr="00163BE0" w:rsidRDefault="00A11A83" w:rsidP="00FC3293"/>
    <w:p w14:paraId="703E7D03" w14:textId="77777777"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96399284"/>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3"/>
    <w:p w14:paraId="1B589421" w14:textId="77777777" w:rsidR="00C14A16" w:rsidRDefault="007C0849">
      <w:pPr>
        <w:rPr>
          <w:rFonts w:eastAsia="Calibri" w:cs="Calibri"/>
          <w:color w:val="000000"/>
          <w:lang w:eastAsia="en-AU" w:bidi="en-AU"/>
        </w:rPr>
      </w:pPr>
      <w:r>
        <w:rPr>
          <w:rFonts w:eastAsia="Calibri" w:cs="Calibri"/>
          <w:color w:val="000000"/>
          <w:lang w:eastAsia="en-AU" w:bidi="en-AU"/>
        </w:rPr>
        <w:t>No declarations.</w:t>
      </w:r>
    </w:p>
    <w:p w14:paraId="30376AAA" w14:textId="77777777" w:rsidR="005E50EF" w:rsidRPr="005E50EF" w:rsidRDefault="005E50EF" w:rsidP="005E50EF">
      <w:pPr>
        <w:pStyle w:val="Placeholder"/>
        <w:rPr>
          <w:i w:val="0"/>
          <w:iCs w:val="0"/>
          <w:color w:val="auto"/>
          <w:sz w:val="24"/>
          <w:szCs w:val="24"/>
        </w:rPr>
      </w:pPr>
    </w:p>
    <w:p w14:paraId="5903C9D5" w14:textId="77777777"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196399285"/>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4B97A535" w14:textId="77777777" w:rsidR="00C14A16" w:rsidRDefault="00C14A16"/>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7405FAD7" w14:textId="77777777">
        <w:tc>
          <w:tcPr>
            <w:tcW w:w="9027" w:type="dxa"/>
            <w:gridSpan w:val="2"/>
            <w:tcBorders>
              <w:bottom w:val="single" w:sz="8" w:space="0" w:color="000000"/>
            </w:tcBorders>
            <w:shd w:val="clear" w:color="auto" w:fill="002060"/>
          </w:tcPr>
          <w:p w14:paraId="13A9CC0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4B6D77A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4750E6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9B7636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C14A16" w14:paraId="3D3492BC"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193361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78E67E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Cox</w:t>
            </w:r>
          </w:p>
        </w:tc>
      </w:tr>
    </w:tbl>
    <w:p w14:paraId="24EE0845"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AC00DF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7" w:lineRule="auto"/>
        <w:rPr>
          <w:rFonts w:eastAsia="Calibri" w:cs="Calibri"/>
          <w:color w:val="000000"/>
          <w:sz w:val="23"/>
          <w:szCs w:val="23"/>
          <w:lang w:eastAsia="en-AU" w:bidi="en-AU"/>
        </w:rPr>
      </w:pPr>
      <w:r>
        <w:rPr>
          <w:rFonts w:eastAsia="Calibri" w:cs="Calibri"/>
          <w:b/>
          <w:bCs/>
          <w:color w:val="000000"/>
          <w:lang w:eastAsia="en-AU" w:bidi="en-AU"/>
        </w:rPr>
        <w:t>THAT the following Minutes of the preceding meeting as circulated, be confirmed:</w:t>
      </w:r>
    </w:p>
    <w:p w14:paraId="14E4A0D6" w14:textId="5B95A144" w:rsidR="00C14A16" w:rsidRPr="00847A3E" w:rsidRDefault="007C0849" w:rsidP="00847A3E">
      <w:pPr>
        <w:pStyle w:val="ListParagraph"/>
        <w:numPr>
          <w:ilvl w:val="0"/>
          <w:numId w:val="30"/>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sidRPr="00847A3E">
        <w:rPr>
          <w:rFonts w:eastAsia="Calibri" w:cs="Calibri"/>
          <w:b/>
          <w:bCs/>
          <w:color w:val="000000"/>
          <w:lang w:eastAsia="en-AU" w:bidi="en-AU"/>
        </w:rPr>
        <w:t>Scheduled Meeting of Council held on 18 March 2025.</w:t>
      </w:r>
    </w:p>
    <w:p w14:paraId="21FAFEF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r>
        <w:rPr>
          <w:rFonts w:eastAsia="Calibri" w:cs="Calibri"/>
          <w:b/>
          <w:bCs/>
          <w:color w:val="000000"/>
          <w:lang w:eastAsia="en-AU" w:bidi="en-AU"/>
        </w:rPr>
        <w:t>CARRIED UNANIMOUSLY</w:t>
      </w:r>
    </w:p>
    <w:p w14:paraId="35153A87" w14:textId="77777777" w:rsidR="009D0453" w:rsidRPr="009D0453" w:rsidRDefault="009D0453" w:rsidP="007807C3"/>
    <w:p w14:paraId="0A73283C"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196399286"/>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bookmarkEnd w:id="17"/>
    <w:p w14:paraId="7EDB3B71"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196399287"/>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bookmarkEnd w:id="19"/>
    <w:p w14:paraId="607131BD" w14:textId="77777777" w:rsidR="00B04834" w:rsidRPr="0003490A" w:rsidRDefault="00B04834" w:rsidP="007A63FD"/>
    <w:p w14:paraId="4D8C6A4C" w14:textId="77777777"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t>Question 1 from Nick Brain</w:t>
      </w:r>
      <w:r>
        <w:rPr>
          <w:rFonts w:asciiTheme="minorHAnsi" w:hAnsiTheme="minorHAnsi" w:cstheme="minorHAnsi"/>
          <w:b/>
        </w:rPr>
        <w:t xml:space="preserve"> of Epping</w:t>
      </w:r>
    </w:p>
    <w:p w14:paraId="1ED6C572" w14:textId="77777777" w:rsidR="002152C7" w:rsidRPr="00745ED5" w:rsidRDefault="002152C7" w:rsidP="002152C7">
      <w:pPr>
        <w:spacing w:line="259" w:lineRule="auto"/>
        <w:rPr>
          <w:rStyle w:val="eop"/>
          <w:rFonts w:cs="Calibri"/>
          <w:color w:val="000000"/>
          <w:shd w:val="clear" w:color="auto" w:fill="FFFFFF"/>
        </w:rPr>
      </w:pPr>
      <w:r w:rsidRPr="00745ED5">
        <w:rPr>
          <w:rStyle w:val="normaltextrun"/>
          <w:rFonts w:cs="Calibri"/>
          <w:color w:val="000000"/>
          <w:shd w:val="clear" w:color="auto" w:fill="FFFFFF"/>
        </w:rPr>
        <w:t>Will council consider restoring the principle of ‘no taxation without representation’ by allowing residents and ratepayers to be able to directly read out legitimate questions they have relating to council business during Public Question Time?</w:t>
      </w:r>
    </w:p>
    <w:p w14:paraId="3061661B" w14:textId="77777777" w:rsidR="002152C7" w:rsidRPr="00745ED5" w:rsidRDefault="002152C7" w:rsidP="002152C7">
      <w:pPr>
        <w:spacing w:line="259" w:lineRule="auto"/>
        <w:rPr>
          <w:rStyle w:val="normaltextrun"/>
          <w:rFonts w:cs="Calibri"/>
          <w:b/>
          <w:color w:val="000000"/>
          <w:shd w:val="clear" w:color="auto" w:fill="FFFFFF"/>
          <w:lang w:eastAsia="en-AU"/>
        </w:rPr>
      </w:pPr>
    </w:p>
    <w:p w14:paraId="2396DC6C" w14:textId="77777777" w:rsidR="002152C7" w:rsidRPr="00745ED5" w:rsidRDefault="002152C7" w:rsidP="002152C7">
      <w:pPr>
        <w:spacing w:line="259" w:lineRule="auto"/>
        <w:rPr>
          <w:rFonts w:cs="Calibri"/>
          <w:b/>
          <w:bCs/>
          <w:color w:val="000000"/>
          <w:shd w:val="clear" w:color="auto" w:fill="FFFFFF"/>
          <w:lang w:eastAsia="en-AU"/>
        </w:rPr>
      </w:pPr>
      <w:r w:rsidRPr="00745ED5">
        <w:rPr>
          <w:rStyle w:val="normaltextrun"/>
          <w:rFonts w:cs="Calibri"/>
          <w:b/>
          <w:bCs/>
          <w:color w:val="000000"/>
          <w:shd w:val="clear" w:color="auto" w:fill="FFFFFF"/>
          <w:lang w:eastAsia="en-AU"/>
        </w:rPr>
        <w:t>Response:</w:t>
      </w:r>
    </w:p>
    <w:p w14:paraId="6D92E111" w14:textId="77777777" w:rsidR="002152C7" w:rsidRPr="00745ED5" w:rsidRDefault="002152C7" w:rsidP="002152C7">
      <w:pPr>
        <w:pStyle w:val="paragraph"/>
        <w:spacing w:before="0" w:after="0"/>
        <w:textAlignment w:val="baseline"/>
        <w:rPr>
          <w:color w:val="000000"/>
          <w:sz w:val="24"/>
          <w:szCs w:val="24"/>
        </w:rPr>
      </w:pPr>
      <w:r w:rsidRPr="00745ED5">
        <w:rPr>
          <w:color w:val="000000"/>
          <w:sz w:val="24"/>
          <w:szCs w:val="24"/>
        </w:rPr>
        <w:t>Thank you for your question. Under the City of Whittlesea’s Governance Rules, people can submit questions until 12 noon the day prior to a scheduled Council Meeting. Questions will be read out by the CEO’s delegate and a response provided by the CEO.</w:t>
      </w:r>
    </w:p>
    <w:p w14:paraId="36D12E1B" w14:textId="77777777" w:rsidR="002152C7" w:rsidRPr="00745ED5" w:rsidRDefault="002152C7" w:rsidP="002152C7">
      <w:pPr>
        <w:textAlignment w:val="baseline"/>
        <w:rPr>
          <w:rFonts w:eastAsiaTheme="minorHAnsi" w:cs="Calibri"/>
          <w:color w:val="000000"/>
          <w:lang w:eastAsia="en-AU"/>
        </w:rPr>
      </w:pPr>
    </w:p>
    <w:p w14:paraId="11E28F10" w14:textId="77777777" w:rsidR="002152C7" w:rsidRDefault="002152C7" w:rsidP="002152C7">
      <w:pPr>
        <w:textAlignment w:val="baseline"/>
        <w:rPr>
          <w:rFonts w:eastAsiaTheme="minorHAnsi" w:cs="Calibri"/>
          <w:color w:val="000000"/>
          <w:lang w:eastAsia="en-AU"/>
        </w:rPr>
      </w:pPr>
      <w:r w:rsidRPr="00745ED5">
        <w:rPr>
          <w:rFonts w:eastAsiaTheme="minorHAnsi" w:cs="Calibri"/>
          <w:color w:val="000000"/>
          <w:lang w:eastAsia="en-AU"/>
        </w:rPr>
        <w:t xml:space="preserve">Local Government Victoria are considering Model Governance Rules for all </w:t>
      </w:r>
      <w:r>
        <w:rPr>
          <w:rFonts w:eastAsiaTheme="minorHAnsi" w:cs="Calibri"/>
          <w:color w:val="000000"/>
          <w:lang w:eastAsia="en-AU"/>
        </w:rPr>
        <w:t>C</w:t>
      </w:r>
      <w:r w:rsidRPr="00745ED5">
        <w:rPr>
          <w:rFonts w:eastAsiaTheme="minorHAnsi" w:cs="Calibri"/>
          <w:color w:val="000000"/>
          <w:lang w:eastAsia="en-AU"/>
        </w:rPr>
        <w:t>ouncils.</w:t>
      </w:r>
      <w:r>
        <w:rPr>
          <w:rFonts w:eastAsiaTheme="minorHAnsi" w:cs="Calibri"/>
          <w:color w:val="000000"/>
          <w:lang w:eastAsia="en-AU"/>
        </w:rPr>
        <w:t xml:space="preserve"> </w:t>
      </w:r>
      <w:r w:rsidRPr="00745ED5">
        <w:rPr>
          <w:rFonts w:eastAsiaTheme="minorHAnsi" w:cs="Calibri"/>
          <w:color w:val="000000"/>
          <w:lang w:eastAsia="en-AU"/>
        </w:rPr>
        <w:t>However, until these are in place, the City of Whittlesea will continue to use our current Governance Rules. </w:t>
      </w:r>
    </w:p>
    <w:p w14:paraId="3B9716B4" w14:textId="77777777" w:rsidR="002152C7" w:rsidRPr="00745ED5" w:rsidRDefault="002152C7" w:rsidP="002152C7">
      <w:pPr>
        <w:textAlignment w:val="baseline"/>
        <w:rPr>
          <w:rFonts w:eastAsiaTheme="minorHAnsi" w:cs="Calibri"/>
          <w:color w:val="000000"/>
          <w:lang w:eastAsia="en-AU"/>
        </w:rPr>
      </w:pPr>
    </w:p>
    <w:p w14:paraId="2E4ED294" w14:textId="77777777" w:rsidR="002152C7" w:rsidRPr="00745ED5" w:rsidRDefault="002152C7" w:rsidP="002152C7">
      <w:pPr>
        <w:textAlignment w:val="baseline"/>
        <w:rPr>
          <w:rFonts w:eastAsiaTheme="minorHAnsi" w:cs="Calibri"/>
          <w:color w:val="000000"/>
          <w:lang w:eastAsia="en-AU"/>
        </w:rPr>
      </w:pPr>
      <w:r w:rsidRPr="00745ED5">
        <w:rPr>
          <w:rFonts w:eastAsiaTheme="minorHAnsi" w:cs="Calibri"/>
          <w:color w:val="000000"/>
          <w:lang w:eastAsia="en-AU"/>
        </w:rPr>
        <w:t>There is more detail on Council’s website about Council Meeting question time. </w:t>
      </w:r>
    </w:p>
    <w:p w14:paraId="20F153C8" w14:textId="77777777" w:rsidR="002152C7" w:rsidRPr="00745ED5" w:rsidRDefault="002152C7" w:rsidP="002152C7">
      <w:pPr>
        <w:textAlignment w:val="baseline"/>
        <w:rPr>
          <w:rFonts w:eastAsiaTheme="minorHAnsi" w:cs="Calibri"/>
          <w:color w:val="000000"/>
          <w:lang w:eastAsia="en-AU"/>
        </w:rPr>
      </w:pPr>
    </w:p>
    <w:p w14:paraId="6527D53A" w14:textId="77777777"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t>Question 2 from Eva Moran</w:t>
      </w:r>
      <w:r>
        <w:rPr>
          <w:rFonts w:asciiTheme="minorHAnsi" w:hAnsiTheme="minorHAnsi" w:cstheme="minorHAnsi"/>
          <w:b/>
        </w:rPr>
        <w:t xml:space="preserve"> on behalf of the Outer Northern People’s Voices Group</w:t>
      </w:r>
    </w:p>
    <w:p w14:paraId="442C0D67" w14:textId="77777777" w:rsidR="002152C7" w:rsidRPr="00745ED5" w:rsidRDefault="002152C7" w:rsidP="002152C7">
      <w:pPr>
        <w:rPr>
          <w:rStyle w:val="normaltextrun"/>
          <w:rFonts w:cs="Calibri"/>
          <w:color w:val="000000"/>
          <w:shd w:val="clear" w:color="auto" w:fill="FFFFFF"/>
        </w:rPr>
      </w:pPr>
      <w:r w:rsidRPr="00745ED5">
        <w:rPr>
          <w:rStyle w:val="normaltextrun"/>
          <w:rFonts w:cs="Calibri"/>
          <w:color w:val="000000"/>
          <w:shd w:val="clear" w:color="auto" w:fill="FFFFFF"/>
        </w:rPr>
        <w:t>Can Council provide an itemised account of where our rates money is being allocated?</w:t>
      </w:r>
    </w:p>
    <w:p w14:paraId="690B0181" w14:textId="77777777" w:rsidR="002152C7" w:rsidRPr="00745ED5" w:rsidRDefault="002152C7" w:rsidP="002152C7">
      <w:pPr>
        <w:spacing w:line="259" w:lineRule="auto"/>
        <w:rPr>
          <w:rStyle w:val="normaltextrun"/>
          <w:rFonts w:cs="Calibri"/>
          <w:color w:val="000000"/>
          <w:shd w:val="clear" w:color="auto" w:fill="FFFFFF"/>
          <w:lang w:eastAsia="en-AU"/>
        </w:rPr>
      </w:pPr>
    </w:p>
    <w:p w14:paraId="6645B0F1" w14:textId="77777777" w:rsidR="002152C7" w:rsidRPr="00745ED5" w:rsidRDefault="002152C7" w:rsidP="002152C7">
      <w:pPr>
        <w:spacing w:line="259" w:lineRule="auto"/>
        <w:rPr>
          <w:rStyle w:val="normaltextrun"/>
          <w:rFonts w:cs="Calibri"/>
          <w:b/>
          <w:bCs/>
          <w:color w:val="000000"/>
          <w:shd w:val="clear" w:color="auto" w:fill="FFFFFF"/>
          <w:lang w:eastAsia="en-AU"/>
        </w:rPr>
      </w:pPr>
      <w:r w:rsidRPr="00745ED5">
        <w:rPr>
          <w:rStyle w:val="normaltextrun"/>
          <w:rFonts w:cs="Calibri"/>
          <w:b/>
          <w:bCs/>
          <w:color w:val="000000"/>
          <w:shd w:val="clear" w:color="auto" w:fill="FFFFFF"/>
          <w:lang w:eastAsia="en-AU"/>
        </w:rPr>
        <w:t>Response:</w:t>
      </w:r>
    </w:p>
    <w:p w14:paraId="1AA1E9CA" w14:textId="77777777" w:rsidR="002152C7" w:rsidRDefault="002152C7" w:rsidP="002152C7">
      <w:pPr>
        <w:spacing w:line="259" w:lineRule="auto"/>
        <w:rPr>
          <w:rStyle w:val="normaltextrun"/>
          <w:rFonts w:cs="Calibri"/>
          <w:color w:val="000000"/>
          <w:shd w:val="clear" w:color="auto" w:fill="FFFFFF"/>
        </w:rPr>
      </w:pPr>
      <w:r w:rsidRPr="00745ED5">
        <w:rPr>
          <w:rStyle w:val="normaltextrun"/>
          <w:rFonts w:cs="Calibri"/>
          <w:color w:val="000000"/>
          <w:shd w:val="clear" w:color="auto" w:fill="FFFFFF"/>
        </w:rPr>
        <w:t>Thank you for our question. A detailed account of Council’s revenue and expenditure is available in the annual budget as well as Council’s Annual Report. You will find detail</w:t>
      </w:r>
      <w:r>
        <w:rPr>
          <w:rStyle w:val="normaltextrun"/>
          <w:rFonts w:cs="Calibri"/>
          <w:color w:val="000000"/>
          <w:shd w:val="clear" w:color="auto" w:fill="FFFFFF"/>
        </w:rPr>
        <w:t xml:space="preserve">s </w:t>
      </w:r>
      <w:r w:rsidRPr="00745ED5">
        <w:rPr>
          <w:rStyle w:val="normaltextrun"/>
          <w:rFonts w:cs="Calibri"/>
          <w:color w:val="000000"/>
          <w:shd w:val="clear" w:color="auto" w:fill="FFFFFF"/>
        </w:rPr>
        <w:t>in the Services and Service Performance Indicators section of the Budget</w:t>
      </w:r>
      <w:r>
        <w:rPr>
          <w:rStyle w:val="normaltextrun"/>
          <w:rFonts w:cs="Calibri"/>
          <w:color w:val="000000"/>
          <w:shd w:val="clear" w:color="auto" w:fill="FFFFFF"/>
        </w:rPr>
        <w:t>, and</w:t>
      </w:r>
      <w:r w:rsidRPr="00745ED5">
        <w:rPr>
          <w:rStyle w:val="normaltextrun"/>
          <w:rFonts w:cs="Calibri"/>
          <w:color w:val="000000"/>
          <w:shd w:val="clear" w:color="auto" w:fill="FFFFFF"/>
        </w:rPr>
        <w:t xml:space="preserve"> in the Annual Report on page 56 there is a section titled “How our rates revenue was spent in 2023-2024". Both of these documents are readily available on Council’s website. </w:t>
      </w:r>
    </w:p>
    <w:p w14:paraId="7B856E3E" w14:textId="77777777" w:rsidR="00E6473C" w:rsidRDefault="00E6473C" w:rsidP="002152C7">
      <w:pPr>
        <w:spacing w:line="259" w:lineRule="auto"/>
        <w:rPr>
          <w:rStyle w:val="normaltextrun"/>
          <w:rFonts w:cs="Calibri"/>
          <w:color w:val="000000"/>
          <w:shd w:val="clear" w:color="auto" w:fill="FFFFFF"/>
        </w:rPr>
      </w:pPr>
    </w:p>
    <w:p w14:paraId="5092B4DC" w14:textId="77777777" w:rsidR="002152C7" w:rsidRPr="00745ED5" w:rsidRDefault="002152C7" w:rsidP="002152C7">
      <w:pPr>
        <w:spacing w:line="259" w:lineRule="auto"/>
        <w:rPr>
          <w:rStyle w:val="normaltextrun"/>
          <w:rFonts w:cs="Calibri"/>
          <w:color w:val="000000"/>
          <w:shd w:val="clear" w:color="auto" w:fill="FFFFFF"/>
        </w:rPr>
      </w:pPr>
      <w:r w:rsidRPr="00745ED5">
        <w:rPr>
          <w:rStyle w:val="normaltextrun"/>
          <w:rFonts w:cs="Calibri"/>
          <w:color w:val="000000"/>
          <w:shd w:val="clear" w:color="auto" w:fill="FFFFFF"/>
        </w:rPr>
        <w:t>Later this evening Council will be discussing the draft 2025-26 Annual Budget which officers are recommending be placed out for community consultation.</w:t>
      </w:r>
    </w:p>
    <w:p w14:paraId="27314AE4" w14:textId="77777777" w:rsidR="002152C7" w:rsidRPr="00745ED5" w:rsidRDefault="002152C7" w:rsidP="002152C7">
      <w:pPr>
        <w:spacing w:line="259" w:lineRule="auto"/>
        <w:rPr>
          <w:rStyle w:val="normaltextrun"/>
          <w:rFonts w:cs="Calibri"/>
          <w:color w:val="000000"/>
          <w:shd w:val="clear" w:color="auto" w:fill="FFFFFF"/>
        </w:rPr>
      </w:pPr>
    </w:p>
    <w:p w14:paraId="2912E70B" w14:textId="77777777"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t>Question 3 from David Hunter</w:t>
      </w:r>
      <w:r>
        <w:rPr>
          <w:rFonts w:asciiTheme="minorHAnsi" w:hAnsiTheme="minorHAnsi" w:cstheme="minorHAnsi"/>
          <w:b/>
        </w:rPr>
        <w:t xml:space="preserve"> of Thomastown</w:t>
      </w:r>
    </w:p>
    <w:p w14:paraId="55365F25" w14:textId="77777777" w:rsidR="002152C7" w:rsidRPr="00745ED5" w:rsidRDefault="002152C7" w:rsidP="002152C7">
      <w:pPr>
        <w:rPr>
          <w:rStyle w:val="normaltextrun"/>
          <w:rFonts w:cs="Calibri"/>
          <w:color w:val="000000"/>
          <w:shd w:val="clear" w:color="auto" w:fill="FFFFFF"/>
        </w:rPr>
      </w:pPr>
      <w:r w:rsidRPr="00745ED5">
        <w:rPr>
          <w:rStyle w:val="normaltextrun"/>
          <w:rFonts w:cs="Calibri"/>
          <w:color w:val="000000"/>
          <w:shd w:val="clear" w:color="auto" w:fill="FFFFFF"/>
        </w:rPr>
        <w:t>Could Council please clarify the guidelines of what residents should expect on their footpaths in relation to real estate materials? </w:t>
      </w:r>
    </w:p>
    <w:p w14:paraId="21ECF997" w14:textId="77777777" w:rsidR="002152C7" w:rsidRPr="00745ED5" w:rsidRDefault="002152C7" w:rsidP="002152C7">
      <w:pPr>
        <w:spacing w:line="259" w:lineRule="auto"/>
        <w:rPr>
          <w:rFonts w:asciiTheme="minorHAnsi" w:hAnsiTheme="minorHAnsi" w:cstheme="minorHAnsi"/>
          <w:b/>
        </w:rPr>
      </w:pPr>
    </w:p>
    <w:p w14:paraId="1B2FE5F5" w14:textId="77777777"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t>Response:</w:t>
      </w:r>
    </w:p>
    <w:p w14:paraId="627A63D8" w14:textId="5FC869FB" w:rsidR="002152C7" w:rsidRPr="00745ED5" w:rsidRDefault="002152C7" w:rsidP="002152C7">
      <w:pPr>
        <w:spacing w:line="259" w:lineRule="auto"/>
        <w:rPr>
          <w:rFonts w:asciiTheme="minorHAnsi" w:hAnsiTheme="minorHAnsi" w:cstheme="minorHAnsi"/>
          <w:b/>
        </w:rPr>
      </w:pPr>
      <w:r w:rsidRPr="00745ED5">
        <w:rPr>
          <w:rStyle w:val="normaltextrun"/>
          <w:rFonts w:cs="Calibri"/>
          <w:color w:val="000000"/>
          <w:shd w:val="clear" w:color="auto" w:fill="FFFFFF"/>
        </w:rPr>
        <w:t>Thank you for your question, Council’s Community Local Law requires that footpaths should be free from obstructions and hazards to ensure paths are accessible, safe, and easy to use. Any obstructions can be reported to Council by visiting the Customer Portal on our website, by calling 9217 2170 or submitting a customer request on Snap, Send, Solve.</w:t>
      </w:r>
    </w:p>
    <w:p w14:paraId="3F75FB10" w14:textId="77777777" w:rsidR="002152C7" w:rsidRDefault="002152C7">
      <w:pPr>
        <w:spacing w:line="240" w:lineRule="auto"/>
        <w:rPr>
          <w:rFonts w:asciiTheme="minorHAnsi" w:hAnsiTheme="minorHAnsi" w:cstheme="minorHAnsi"/>
          <w:b/>
        </w:rPr>
      </w:pPr>
      <w:r>
        <w:rPr>
          <w:rFonts w:asciiTheme="minorHAnsi" w:hAnsiTheme="minorHAnsi" w:cstheme="minorHAnsi"/>
          <w:b/>
        </w:rPr>
        <w:br w:type="page"/>
      </w:r>
    </w:p>
    <w:p w14:paraId="0C553FB8" w14:textId="4DCFFEFC"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lastRenderedPageBreak/>
        <w:t>Question 4 from Ross Lee</w:t>
      </w:r>
      <w:r>
        <w:rPr>
          <w:rFonts w:asciiTheme="minorHAnsi" w:hAnsiTheme="minorHAnsi" w:cstheme="minorHAnsi"/>
          <w:b/>
        </w:rPr>
        <w:t xml:space="preserve"> of Doreen</w:t>
      </w:r>
    </w:p>
    <w:p w14:paraId="3D7A3F0D" w14:textId="77777777" w:rsidR="002152C7" w:rsidRPr="008E439E" w:rsidRDefault="002152C7" w:rsidP="002152C7">
      <w:pPr>
        <w:spacing w:line="259" w:lineRule="auto"/>
        <w:rPr>
          <w:rStyle w:val="normaltextrun"/>
          <w:rFonts w:cs="Calibri"/>
          <w:color w:val="000000"/>
          <w:shd w:val="clear" w:color="auto" w:fill="FFFFFF"/>
          <w:lang w:eastAsia="en-AU"/>
        </w:rPr>
      </w:pPr>
      <w:r w:rsidRPr="00745ED5">
        <w:rPr>
          <w:rStyle w:val="normaltextrun"/>
          <w:rFonts w:cs="Calibri"/>
          <w:color w:val="000000"/>
          <w:shd w:val="clear" w:color="auto" w:fill="FFFFFF"/>
        </w:rPr>
        <w:t xml:space="preserve">Please outline the roles and responsibilities of the elected Councillors and the roles and responsibilities of the administration under the </w:t>
      </w:r>
      <w:r w:rsidRPr="008E439E">
        <w:rPr>
          <w:rStyle w:val="normaltextrun"/>
          <w:rFonts w:cs="Calibri"/>
          <w:i/>
          <w:iCs/>
          <w:color w:val="000000"/>
          <w:shd w:val="clear" w:color="auto" w:fill="FFFFFF"/>
        </w:rPr>
        <w:t>Local Government Act 202</w:t>
      </w:r>
      <w:r>
        <w:rPr>
          <w:rStyle w:val="normaltextrun"/>
          <w:rFonts w:cs="Calibri"/>
          <w:i/>
          <w:iCs/>
          <w:color w:val="000000"/>
          <w:shd w:val="clear" w:color="auto" w:fill="FFFFFF"/>
        </w:rPr>
        <w:t>0</w:t>
      </w:r>
      <w:r>
        <w:rPr>
          <w:rStyle w:val="normaltextrun"/>
          <w:rFonts w:cs="Calibri"/>
          <w:color w:val="000000"/>
          <w:shd w:val="clear" w:color="auto" w:fill="FFFFFF"/>
        </w:rPr>
        <w:t>.</w:t>
      </w:r>
    </w:p>
    <w:p w14:paraId="15D19AF6" w14:textId="77777777" w:rsidR="002152C7" w:rsidRPr="00745ED5" w:rsidRDefault="002152C7" w:rsidP="002152C7">
      <w:pPr>
        <w:spacing w:line="259" w:lineRule="auto"/>
        <w:rPr>
          <w:rStyle w:val="normaltextrun"/>
          <w:rFonts w:cs="Calibri"/>
          <w:color w:val="000000"/>
          <w:shd w:val="clear" w:color="auto" w:fill="FFFFFF"/>
          <w:lang w:eastAsia="en-AU"/>
        </w:rPr>
      </w:pPr>
    </w:p>
    <w:p w14:paraId="25327C8D" w14:textId="77777777" w:rsidR="002152C7" w:rsidRPr="00745ED5" w:rsidRDefault="002152C7" w:rsidP="002152C7">
      <w:pPr>
        <w:spacing w:line="259" w:lineRule="auto"/>
        <w:rPr>
          <w:rStyle w:val="normaltextrun"/>
          <w:rFonts w:cs="Calibri"/>
          <w:b/>
          <w:bCs/>
          <w:color w:val="000000"/>
          <w:shd w:val="clear" w:color="auto" w:fill="FFFFFF"/>
          <w:lang w:eastAsia="en-AU"/>
        </w:rPr>
      </w:pPr>
      <w:r w:rsidRPr="00745ED5">
        <w:rPr>
          <w:rStyle w:val="normaltextrun"/>
          <w:rFonts w:cs="Calibri"/>
          <w:b/>
          <w:bCs/>
          <w:color w:val="000000"/>
          <w:shd w:val="clear" w:color="auto" w:fill="FFFFFF"/>
          <w:lang w:eastAsia="en-AU"/>
        </w:rPr>
        <w:t>Response:</w:t>
      </w:r>
    </w:p>
    <w:p w14:paraId="1CE0F502" w14:textId="77777777" w:rsidR="002152C7" w:rsidRPr="00745ED5" w:rsidRDefault="002152C7" w:rsidP="002152C7">
      <w:pPr>
        <w:textAlignment w:val="baseline"/>
        <w:rPr>
          <w:rStyle w:val="normaltextrun"/>
          <w:rFonts w:cs="Calibri"/>
          <w:color w:val="000000"/>
          <w:shd w:val="clear" w:color="auto" w:fill="FFFFFF"/>
        </w:rPr>
      </w:pPr>
      <w:r w:rsidRPr="00745ED5">
        <w:rPr>
          <w:rStyle w:val="normaltextrun"/>
          <w:rFonts w:cs="Calibri"/>
          <w:color w:val="000000"/>
          <w:shd w:val="clear" w:color="auto" w:fill="FFFFFF"/>
        </w:rPr>
        <w:t xml:space="preserve">Thank you for your question. Under section 28 of the </w:t>
      </w:r>
      <w:r w:rsidRPr="008E439E">
        <w:rPr>
          <w:rStyle w:val="normaltextrun"/>
          <w:rFonts w:cs="Calibri"/>
          <w:i/>
          <w:iCs/>
          <w:color w:val="000000"/>
          <w:shd w:val="clear" w:color="auto" w:fill="FFFFFF"/>
        </w:rPr>
        <w:t>Local Government Act</w:t>
      </w:r>
      <w:r w:rsidRPr="00745ED5">
        <w:rPr>
          <w:rStyle w:val="normaltextrun"/>
          <w:rFonts w:cs="Calibri"/>
          <w:color w:val="000000"/>
          <w:shd w:val="clear" w:color="auto" w:fill="FFFFFF"/>
        </w:rPr>
        <w:t xml:space="preserve"> the role of every Councillor in representing their municipality community includes participating in decision making of the Council, representing the interests of the municipal community in decision making and to contribute to the strategic direction of the Council through the development and review of key strategic documents of the Council, including the Council Plan. In addition, the Act also defines the role of the Mayor, Deputy Mayor and the Chief Executive Officer. </w:t>
      </w:r>
    </w:p>
    <w:p w14:paraId="7D2401A6" w14:textId="77777777" w:rsidR="002152C7" w:rsidRPr="00163BE0" w:rsidRDefault="002152C7" w:rsidP="002152C7">
      <w:pPr>
        <w:tabs>
          <w:tab w:val="left" w:pos="600"/>
        </w:tabs>
        <w:ind w:left="600" w:hanging="600"/>
        <w:outlineLvl w:val="1"/>
        <w:rPr>
          <w:rFonts w:eastAsia="Calibri" w:cs="Calibri"/>
          <w:b/>
          <w:color w:val="000000"/>
        </w:rPr>
      </w:pPr>
    </w:p>
    <w:p w14:paraId="718DFFB7" w14:textId="77777777" w:rsidR="00A11A83" w:rsidRPr="00163BE0" w:rsidRDefault="007C0849" w:rsidP="00FC3293">
      <w:pPr>
        <w:tabs>
          <w:tab w:val="left" w:pos="600"/>
        </w:tabs>
        <w:ind w:left="600" w:hanging="600"/>
        <w:outlineLvl w:val="1"/>
        <w:rPr>
          <w:rFonts w:eastAsia="Calibri" w:cs="Calibri"/>
          <w:b/>
          <w:color w:val="000000"/>
        </w:rPr>
      </w:pPr>
      <w:r w:rsidRPr="00163BE0">
        <w:rPr>
          <w:rFonts w:eastAsia="Calibri" w:cs="Calibri"/>
          <w:b/>
          <w:color w:val="000000"/>
        </w:rPr>
        <w:br w:type="page"/>
      </w:r>
      <w:r>
        <w:rPr>
          <w:rFonts w:eastAsia="Calibri" w:cs="Calibri"/>
          <w:color w:val="000000"/>
        </w:rPr>
        <w:lastRenderedPageBreak/>
        <w:fldChar w:fldCharType="begin"/>
      </w:r>
      <w:r w:rsidRPr="00163BE0">
        <w:rPr>
          <w:rFonts w:eastAsia="Calibri" w:cs="Calibri"/>
          <w:color w:val="000000"/>
        </w:rPr>
        <w:instrText>TC "</w:instrText>
      </w:r>
      <w:bookmarkStart w:id="20" w:name="_Toc196399288"/>
      <w:r w:rsidRPr="00163BE0">
        <w:rPr>
          <w:rFonts w:eastAsia="Calibri" w:cs="Calibri"/>
          <w:color w:val="000000"/>
        </w:rPr>
        <w:instrText>4.2</w:instrText>
      </w:r>
      <w:r w:rsidRPr="00163BE0">
        <w:rPr>
          <w:rFonts w:eastAsia="Calibri" w:cs="Calibri"/>
          <w:color w:val="000000"/>
        </w:rPr>
        <w:tab/>
        <w:instrText>Petitions</w:instrText>
      </w:r>
      <w:bookmarkEnd w:id="20"/>
      <w:r w:rsidRPr="00163BE0">
        <w:rPr>
          <w:rFonts w:eastAsia="Calibri" w:cs="Calibri"/>
          <w:color w:val="000000"/>
        </w:rPr>
        <w:instrText>" \f \l 2</w:instrText>
      </w:r>
      <w:r>
        <w:rPr>
          <w:rFonts w:eastAsia="Calibri" w:cs="Calibri"/>
          <w:color w:val="000000"/>
        </w:rPr>
        <w:fldChar w:fldCharType="end"/>
      </w:r>
      <w:bookmarkStart w:id="21" w:name="4.2__Petitions"/>
      <w:r w:rsidRPr="00163BE0">
        <w:rPr>
          <w:rFonts w:eastAsia="Calibri" w:cs="Calibri"/>
          <w:b/>
          <w:color w:val="000000"/>
        </w:rPr>
        <w:t>4.2</w:t>
      </w:r>
      <w:r w:rsidRPr="00163BE0">
        <w:rPr>
          <w:rFonts w:eastAsia="Calibri" w:cs="Calibri"/>
          <w:b/>
          <w:color w:val="000000"/>
        </w:rPr>
        <w:tab/>
        <w:t>Petitions</w:t>
      </w:r>
    </w:p>
    <w:bookmarkEnd w:id="21"/>
    <w:p w14:paraId="6F980A6F" w14:textId="77777777" w:rsidR="00A11A83" w:rsidRPr="00163BE0" w:rsidRDefault="007C0849" w:rsidP="00FC3293">
      <w:pPr>
        <w:tabs>
          <w:tab w:val="left" w:pos="600"/>
        </w:tabs>
        <w:ind w:left="600" w:hanging="600"/>
        <w:outlineLvl w:val="2"/>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2" w:name="_Toc196399289"/>
      <w:r w:rsidRPr="00163BE0">
        <w:rPr>
          <w:rFonts w:eastAsia="Calibri" w:cs="Calibri"/>
          <w:color w:val="000000"/>
        </w:rPr>
        <w:instrText>4.2.1</w:instrText>
      </w:r>
      <w:r w:rsidRPr="00163BE0">
        <w:rPr>
          <w:rFonts w:eastAsia="Calibri" w:cs="Calibri"/>
          <w:color w:val="000000"/>
        </w:rPr>
        <w:tab/>
        <w:instrText>Request for the Installation of Speed Humps in Mabel Street Doreen</w:instrText>
      </w:r>
      <w:bookmarkEnd w:id="22"/>
      <w:r w:rsidRPr="00163BE0">
        <w:rPr>
          <w:rFonts w:eastAsia="Calibri" w:cs="Calibri"/>
          <w:color w:val="000000"/>
        </w:rPr>
        <w:instrText>" \f \l 3</w:instrText>
      </w:r>
      <w:r>
        <w:rPr>
          <w:rFonts w:eastAsia="Calibri" w:cs="Calibri"/>
          <w:color w:val="000000"/>
        </w:rPr>
        <w:fldChar w:fldCharType="end"/>
      </w:r>
      <w:bookmarkStart w:id="23" w:name="4.2.1__Request_for_the_Installation_of_"/>
      <w:r w:rsidRPr="00163BE0">
        <w:rPr>
          <w:rFonts w:eastAsia="Calibri" w:cs="Calibri"/>
          <w:color w:val="FFFFFF"/>
          <w:sz w:val="4"/>
        </w:rPr>
        <w:t>4.2.1</w:t>
      </w:r>
      <w:r w:rsidRPr="00163BE0">
        <w:rPr>
          <w:rFonts w:eastAsia="Calibri" w:cs="Calibri"/>
          <w:color w:val="FFFFFF"/>
          <w:sz w:val="4"/>
        </w:rPr>
        <w:tab/>
        <w:t>Request for the Installation of Speed Humps in Mabel Street Doreen</w:t>
      </w:r>
    </w:p>
    <w:bookmarkEnd w:id="23"/>
    <w:p w14:paraId="36D54760" w14:textId="77777777" w:rsidR="00CD2BB4" w:rsidRDefault="007C0849" w:rsidP="001D0EF3">
      <w:pPr>
        <w:rPr>
          <w:rFonts w:eastAsia="Calibri" w:cs="Calibri"/>
          <w:color w:val="003266"/>
          <w:sz w:val="28"/>
          <w:szCs w:val="28"/>
        </w:rPr>
      </w:pPr>
      <w:r w:rsidRPr="32FE4E5A">
        <w:rPr>
          <w:rFonts w:eastAsia="Calibri" w:cs="Calibri"/>
          <w:b/>
          <w:bCs/>
          <w:color w:val="003266"/>
          <w:sz w:val="28"/>
          <w:szCs w:val="28"/>
        </w:rPr>
        <w:t>4.2.1 Request for the Installation of Speed Humps in Mabel Street Doreen</w:t>
      </w:r>
    </w:p>
    <w:p w14:paraId="2F1FFBE0" w14:textId="6571F987" w:rsidR="000A25B1" w:rsidRDefault="007C0849" w:rsidP="000A25B1">
      <w:pPr>
        <w:spacing w:before="120"/>
        <w:rPr>
          <w:rFonts w:eastAsia="Calibri"/>
        </w:rPr>
      </w:pPr>
      <w:r w:rsidRPr="59C45A19">
        <w:rPr>
          <w:rFonts w:eastAsia="Calibri"/>
        </w:rPr>
        <w:t xml:space="preserve">A petition has been received from </w:t>
      </w:r>
      <w:r w:rsidR="5ED60F8B" w:rsidRPr="59C45A19">
        <w:rPr>
          <w:rFonts w:eastAsia="Calibri"/>
        </w:rPr>
        <w:t>57</w:t>
      </w:r>
      <w:r w:rsidR="00281F13" w:rsidRPr="59C45A19">
        <w:rPr>
          <w:rFonts w:eastAsia="Calibri"/>
        </w:rPr>
        <w:t xml:space="preserve"> resident</w:t>
      </w:r>
      <w:r w:rsidR="002152C7">
        <w:rPr>
          <w:rFonts w:eastAsia="Calibri"/>
        </w:rPr>
        <w:t>s</w:t>
      </w:r>
      <w:r w:rsidR="00A67FB8">
        <w:rPr>
          <w:rFonts w:eastAsia="Calibri"/>
        </w:rPr>
        <w:t xml:space="preserve"> requesting Council </w:t>
      </w:r>
      <w:r w:rsidR="005D7BDC">
        <w:rPr>
          <w:rFonts w:eastAsia="Calibri"/>
        </w:rPr>
        <w:t>take immediate action concerning the installation of speed humps in Mabel Street Doreen</w:t>
      </w:r>
      <w:r w:rsidR="00070E70">
        <w:rPr>
          <w:rFonts w:eastAsia="Calibri"/>
        </w:rPr>
        <w:t xml:space="preserve"> due to concern of resident safety.</w:t>
      </w:r>
    </w:p>
    <w:p w14:paraId="790E9D95" w14:textId="77777777" w:rsidR="004E56C0" w:rsidRDefault="007C0849" w:rsidP="004E56C0">
      <w:pPr>
        <w:pStyle w:val="Heading1"/>
      </w:pPr>
      <w:r>
        <w:t>Recommendation</w:t>
      </w:r>
    </w:p>
    <w:p w14:paraId="40C05BD5" w14:textId="77777777" w:rsidR="00FC5AA3" w:rsidRPr="002152C7" w:rsidRDefault="007C0849" w:rsidP="00922C6D">
      <w:r w:rsidRPr="002152C7">
        <w:t xml:space="preserve">THAT Council </w:t>
      </w:r>
    </w:p>
    <w:p w14:paraId="2E8FDA37" w14:textId="77777777" w:rsidR="00922C6D" w:rsidRPr="002152C7" w:rsidRDefault="007C0849" w:rsidP="00234709">
      <w:pPr>
        <w:ind w:left="283"/>
      </w:pPr>
      <w:r w:rsidRPr="002152C7">
        <w:t>1.</w:t>
      </w:r>
      <w:r w:rsidRPr="002152C7">
        <w:tab/>
      </w:r>
      <w:r w:rsidR="005D7BDC" w:rsidRPr="002152C7">
        <w:t>Note the petition</w:t>
      </w:r>
      <w:r w:rsidR="64C91F88" w:rsidRPr="002152C7">
        <w:t xml:space="preserve"> relating to Mabel Street Doreen</w:t>
      </w:r>
      <w:r w:rsidR="005328BE" w:rsidRPr="002152C7">
        <w:t>.</w:t>
      </w:r>
    </w:p>
    <w:p w14:paraId="5FB32FAB" w14:textId="77777777" w:rsidR="00922C6D" w:rsidRPr="002152C7" w:rsidRDefault="007C0849" w:rsidP="00234709">
      <w:pPr>
        <w:ind w:left="283"/>
      </w:pPr>
      <w:r w:rsidRPr="002152C7">
        <w:t>2.</w:t>
      </w:r>
      <w:r w:rsidRPr="002152C7">
        <w:tab/>
      </w:r>
      <w:r w:rsidR="005D7BDC" w:rsidRPr="002152C7">
        <w:t>Refer the matter to the Chief Executive Officer for consideration.</w:t>
      </w:r>
    </w:p>
    <w:p w14:paraId="78389C18" w14:textId="77777777" w:rsidR="00922C6D" w:rsidRPr="002152C7" w:rsidRDefault="007C0849" w:rsidP="0A230AAB">
      <w:pPr>
        <w:ind w:left="720" w:hanging="437"/>
      </w:pPr>
      <w:r w:rsidRPr="002152C7">
        <w:t>3.</w:t>
      </w:r>
      <w:r w:rsidRPr="002152C7">
        <w:tab/>
      </w:r>
      <w:r w:rsidR="005D7BDC" w:rsidRPr="002152C7">
        <w:t>Note the Chief E</w:t>
      </w:r>
      <w:r w:rsidR="005328BE" w:rsidRPr="002152C7">
        <w:t xml:space="preserve">xecutive Officer will </w:t>
      </w:r>
      <w:r w:rsidR="68FF5D81" w:rsidRPr="002152C7">
        <w:t>provide all Councillors with information on any action taken in relation to the concerns raised in the petition.</w:t>
      </w:r>
    </w:p>
    <w:p w14:paraId="2EC930EB"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776665EF" w14:textId="77777777" w:rsidR="00C14A16" w:rsidRDefault="007C0849" w:rsidP="00215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Taylor moved the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1725A798" w14:textId="77777777" w:rsidTr="002152C7">
        <w:tc>
          <w:tcPr>
            <w:tcW w:w="9027" w:type="dxa"/>
            <w:gridSpan w:val="2"/>
            <w:tcBorders>
              <w:bottom w:val="single" w:sz="8" w:space="0" w:color="000000"/>
            </w:tcBorders>
            <w:shd w:val="clear" w:color="auto" w:fill="002060"/>
          </w:tcPr>
          <w:p w14:paraId="6BE04E3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2F2CD0D1" w14:textId="77777777" w:rsidTr="002152C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A9B1F6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C107A3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C14A16" w14:paraId="7E1A9EA6" w14:textId="77777777" w:rsidTr="002152C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553B70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7A2080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5E4549A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2327758B" w14:textId="77777777"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 xml:space="preserve">THAT Council </w:t>
      </w:r>
    </w:p>
    <w:p w14:paraId="3BD52239" w14:textId="77777777" w:rsidR="00C14A16" w:rsidRDefault="007C0849">
      <w:pPr>
        <w:tabs>
          <w:tab w:val="left" w:pos="283"/>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3"/>
        <w:rPr>
          <w:rFonts w:eastAsia="Calibri" w:cs="Calibri"/>
          <w:b/>
          <w:bCs/>
          <w:lang w:eastAsia="en-AU" w:bidi="en-AU"/>
        </w:rPr>
      </w:pPr>
      <w:r>
        <w:rPr>
          <w:rFonts w:eastAsia="Calibri" w:cs="Calibri"/>
          <w:b/>
          <w:bCs/>
          <w:lang w:eastAsia="en-AU" w:bidi="en-AU"/>
        </w:rPr>
        <w:t>1.</w:t>
      </w:r>
      <w:r>
        <w:rPr>
          <w:rFonts w:eastAsia="Calibri" w:cs="Calibri"/>
          <w:lang w:eastAsia="en-AU" w:bidi="en-AU"/>
        </w:rPr>
        <w:tab/>
      </w:r>
      <w:r>
        <w:rPr>
          <w:rFonts w:eastAsia="Calibri" w:cs="Calibri"/>
          <w:b/>
          <w:bCs/>
          <w:lang w:eastAsia="en-AU" w:bidi="en-AU"/>
        </w:rPr>
        <w:t>Note the petition relating to Mabel Street Doreen.</w:t>
      </w:r>
    </w:p>
    <w:p w14:paraId="7A8EBE8B" w14:textId="77777777" w:rsidR="00C14A16" w:rsidRDefault="007C0849">
      <w:pPr>
        <w:tabs>
          <w:tab w:val="left" w:pos="283"/>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3"/>
        <w:rPr>
          <w:rFonts w:eastAsia="Calibri" w:cs="Calibri"/>
          <w:b/>
          <w:bCs/>
          <w:lang w:eastAsia="en-AU" w:bidi="en-AU"/>
        </w:rPr>
      </w:pPr>
      <w:r>
        <w:rPr>
          <w:rFonts w:eastAsia="Calibri" w:cs="Calibri"/>
          <w:b/>
          <w:bCs/>
          <w:lang w:eastAsia="en-AU" w:bidi="en-AU"/>
        </w:rPr>
        <w:t>2.</w:t>
      </w:r>
      <w:r>
        <w:rPr>
          <w:rFonts w:eastAsia="Calibri" w:cs="Calibri"/>
          <w:b/>
          <w:bCs/>
          <w:lang w:eastAsia="en-AU" w:bidi="en-AU"/>
        </w:rPr>
        <w:tab/>
        <w:t>Refer the matter to the Chief Executive Officer for consideration.</w:t>
      </w:r>
    </w:p>
    <w:p w14:paraId="5130D288" w14:textId="77777777" w:rsidR="00C14A16" w:rsidRDefault="007C084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437"/>
        <w:rPr>
          <w:rFonts w:eastAsia="Calibri" w:cs="Calibri"/>
          <w:b/>
          <w:bCs/>
          <w:lang w:eastAsia="en-AU" w:bidi="en-AU"/>
        </w:rPr>
      </w:pPr>
      <w:r>
        <w:rPr>
          <w:rFonts w:eastAsia="Calibri" w:cs="Calibri"/>
          <w:b/>
          <w:bCs/>
          <w:lang w:eastAsia="en-AU" w:bidi="en-AU"/>
        </w:rPr>
        <w:t>3.</w:t>
      </w:r>
      <w:r>
        <w:rPr>
          <w:rFonts w:eastAsia="Calibri" w:cs="Calibri"/>
          <w:lang w:eastAsia="en-AU" w:bidi="en-AU"/>
        </w:rPr>
        <w:tab/>
      </w:r>
      <w:r>
        <w:rPr>
          <w:rFonts w:eastAsia="Calibri" w:cs="Calibri"/>
          <w:b/>
          <w:bCs/>
          <w:lang w:eastAsia="en-AU" w:bidi="en-AU"/>
        </w:rPr>
        <w:t>Note the Chief Executive Officer will provide all Councillors with information on any action taken in relation to the concerns raised in the petition.</w:t>
      </w:r>
    </w:p>
    <w:p w14:paraId="590984F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5D3E1413"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3D31CD05" w14:textId="77777777">
        <w:tc>
          <w:tcPr>
            <w:tcW w:w="9006" w:type="dxa"/>
            <w:tcBorders>
              <w:right w:val="single" w:sz="8" w:space="0" w:color="000000"/>
            </w:tcBorders>
            <w:shd w:val="clear" w:color="auto" w:fill="002060"/>
          </w:tcPr>
          <w:p w14:paraId="319506C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373F88B4" w14:textId="77777777">
        <w:tc>
          <w:tcPr>
            <w:tcW w:w="9006" w:type="dxa"/>
            <w:tcBorders>
              <w:left w:val="nil"/>
            </w:tcBorders>
            <w:shd w:val="clear" w:color="auto" w:fill="auto"/>
          </w:tcPr>
          <w:p w14:paraId="3A9312A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1B6C3AC8" w14:textId="2EB50B04" w:rsidR="002152C7" w:rsidRDefault="00215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2746673" w14:textId="77777777" w:rsidR="002152C7" w:rsidRDefault="002152C7">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07E821DC" w14:textId="77777777">
        <w:tc>
          <w:tcPr>
            <w:tcW w:w="8997" w:type="dxa"/>
            <w:gridSpan w:val="3"/>
            <w:tcBorders>
              <w:bottom w:val="nil"/>
            </w:tcBorders>
            <w:shd w:val="clear" w:color="auto" w:fill="002060"/>
          </w:tcPr>
          <w:p w14:paraId="2217D8E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3C837A7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F679A89"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4A05AA6"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6C28D43"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30B22007"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1DE58BC5"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AFE23D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22B1A53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141B9B4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220AF0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AE7C79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68E16F4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B7621A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DF6B67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2CC41F5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AF4557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0A7F2A1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4B7EA45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474BF8E"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0A2FCE99"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71588BD"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402BAD9A"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6AFB8D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59681607" w14:textId="77777777" w:rsidR="00A11A83" w:rsidRPr="00163BE0" w:rsidRDefault="007C0849" w:rsidP="00FC3293">
      <w:pPr>
        <w:tabs>
          <w:tab w:val="left" w:pos="600"/>
        </w:tabs>
        <w:ind w:left="600" w:hanging="600"/>
        <w:outlineLvl w:val="1"/>
        <w:rPr>
          <w:rFonts w:eastAsia="Calibri" w:cs="Calibri"/>
          <w:b/>
          <w:color w:val="000000"/>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4" w:name="_Toc196399290"/>
      <w:r w:rsidRPr="00163BE0">
        <w:rPr>
          <w:rFonts w:eastAsia="Calibri" w:cs="Calibri"/>
          <w:color w:val="000000"/>
        </w:rPr>
        <w:instrText>4.3</w:instrText>
      </w:r>
      <w:r w:rsidRPr="00163BE0">
        <w:rPr>
          <w:rFonts w:eastAsia="Calibri" w:cs="Calibri"/>
          <w:color w:val="000000"/>
        </w:rPr>
        <w:tab/>
        <w:instrText>Joint Letters</w:instrText>
      </w:r>
      <w:bookmarkEnd w:id="24"/>
      <w:r w:rsidRPr="00163BE0">
        <w:rPr>
          <w:rFonts w:eastAsia="Calibri" w:cs="Calibri"/>
          <w:color w:val="000000"/>
        </w:rPr>
        <w:instrText>" \f \l 2</w:instrText>
      </w:r>
      <w:r>
        <w:rPr>
          <w:rFonts w:eastAsia="Calibri" w:cs="Calibri"/>
          <w:color w:val="000000"/>
        </w:rPr>
        <w:fldChar w:fldCharType="end"/>
      </w:r>
      <w:bookmarkStart w:id="25" w:name="4.3__Joint_Letters"/>
      <w:r w:rsidRPr="00163BE0">
        <w:rPr>
          <w:rFonts w:eastAsia="Calibri" w:cs="Calibri"/>
          <w:b/>
          <w:color w:val="000000"/>
        </w:rPr>
        <w:t>4.3</w:t>
      </w:r>
      <w:r w:rsidRPr="00163BE0">
        <w:rPr>
          <w:rFonts w:eastAsia="Calibri" w:cs="Calibri"/>
          <w:b/>
          <w:color w:val="000000"/>
        </w:rPr>
        <w:tab/>
        <w:t>Joint Letters</w:t>
      </w:r>
    </w:p>
    <w:bookmarkEnd w:id="25"/>
    <w:p w14:paraId="0921DFE4" w14:textId="77777777" w:rsidR="000E6EC9" w:rsidRDefault="007C0849" w:rsidP="00CF5E18">
      <w:pPr>
        <w:ind w:firstLine="601"/>
      </w:pPr>
      <w:r w:rsidRPr="498493F5">
        <w:t>N</w:t>
      </w:r>
      <w:r w:rsidR="000171C8" w:rsidRPr="498493F5">
        <w:t>o</w:t>
      </w:r>
      <w:r w:rsidR="32F6AAB5" w:rsidRPr="498493F5">
        <w:t xml:space="preserve"> Joint Letters</w:t>
      </w:r>
    </w:p>
    <w:p w14:paraId="7396DD08" w14:textId="77777777" w:rsidR="00C84964" w:rsidRDefault="00C84964" w:rsidP="00C84964"/>
    <w:p w14:paraId="7DAA6660"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b/>
          <w:color w:val="000000"/>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6" w:name="_Toc196399291"/>
      <w:r w:rsidRPr="00163BE0">
        <w:rPr>
          <w:rFonts w:eastAsia="Calibri" w:cs="Calibri"/>
          <w:color w:val="000000"/>
          <w:sz w:val="26"/>
        </w:rPr>
        <w:instrText>5</w:instrText>
      </w:r>
      <w:r w:rsidRPr="00163BE0">
        <w:rPr>
          <w:rFonts w:eastAsia="Calibri" w:cs="Calibri"/>
          <w:color w:val="000000"/>
          <w:sz w:val="26"/>
        </w:rPr>
        <w:tab/>
        <w:instrText>Officers' Reports</w:instrText>
      </w:r>
      <w:bookmarkEnd w:id="26"/>
      <w:r w:rsidRPr="00163BE0">
        <w:rPr>
          <w:rFonts w:eastAsia="Calibri" w:cs="Calibri"/>
          <w:color w:val="000000"/>
          <w:sz w:val="26"/>
        </w:rPr>
        <w:instrText>" \f \l 1</w:instrText>
      </w:r>
      <w:r>
        <w:rPr>
          <w:rFonts w:eastAsia="Calibri" w:cs="Calibri"/>
          <w:color w:val="000000"/>
          <w:sz w:val="26"/>
        </w:rPr>
        <w:fldChar w:fldCharType="end"/>
      </w:r>
      <w:bookmarkStart w:id="27" w:name="5__Officers'_Reports"/>
      <w:r w:rsidRPr="00163BE0">
        <w:rPr>
          <w:rFonts w:eastAsia="Calibri" w:cs="Calibri"/>
          <w:b/>
          <w:color w:val="000000"/>
          <w:sz w:val="28"/>
        </w:rPr>
        <w:t>5</w:t>
      </w:r>
      <w:r w:rsidRPr="00163BE0">
        <w:rPr>
          <w:rFonts w:eastAsia="Calibri" w:cs="Calibri"/>
          <w:b/>
          <w:color w:val="000000"/>
          <w:sz w:val="28"/>
        </w:rPr>
        <w:tab/>
        <w:t>Officers' Reports</w:t>
      </w:r>
    </w:p>
    <w:bookmarkEnd w:id="27"/>
    <w:p w14:paraId="0D26756D" w14:textId="77777777"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8" w:name="_Toc196399292"/>
      <w:r w:rsidRPr="00163BE0">
        <w:rPr>
          <w:rFonts w:eastAsia="Calibri" w:cs="Calibri"/>
          <w:color w:val="000000"/>
        </w:rPr>
        <w:instrText>5.1</w:instrText>
      </w:r>
      <w:r w:rsidRPr="00163BE0">
        <w:rPr>
          <w:rFonts w:eastAsia="Calibri" w:cs="Calibri"/>
          <w:color w:val="000000"/>
        </w:rPr>
        <w:tab/>
        <w:instrText>Planning Scheme Amendment C251 - Rezoning at 307 Bridge Inn Road and 390 Masons Road, Mernda - Planning Panel Outcome and Adoption</w:instrText>
      </w:r>
      <w:bookmarkEnd w:id="28"/>
      <w:r w:rsidRPr="00163BE0">
        <w:rPr>
          <w:rFonts w:eastAsia="Calibri" w:cs="Calibri"/>
          <w:color w:val="000000"/>
        </w:rPr>
        <w:instrText>" \f \l 2</w:instrText>
      </w:r>
      <w:r>
        <w:rPr>
          <w:rFonts w:eastAsia="Calibri" w:cs="Calibri"/>
          <w:color w:val="000000"/>
        </w:rPr>
        <w:fldChar w:fldCharType="end"/>
      </w:r>
      <w:bookmarkStart w:id="29" w:name="5.1__Planning_Scheme_Amendment_C251_-_R"/>
      <w:r w:rsidRPr="00163BE0">
        <w:rPr>
          <w:rFonts w:eastAsia="Calibri" w:cs="Calibri"/>
          <w:color w:val="FFFFFF"/>
          <w:sz w:val="4"/>
        </w:rPr>
        <w:t>5.1</w:t>
      </w:r>
      <w:r w:rsidRPr="00163BE0">
        <w:rPr>
          <w:rFonts w:eastAsia="Calibri" w:cs="Calibri"/>
          <w:color w:val="FFFFFF"/>
          <w:sz w:val="4"/>
        </w:rPr>
        <w:tab/>
        <w:t>Planning Scheme Amendment C251 - Rezoning at 307 Bridge Inn Road and 390 Masons Road, Mernda - Planning Panel Outcome and Adoption</w:t>
      </w:r>
    </w:p>
    <w:bookmarkEnd w:id="29"/>
    <w:p w14:paraId="17739684" w14:textId="77777777" w:rsidR="003E2F49" w:rsidRDefault="003E2F49" w:rsidP="008D4BC2">
      <w:pPr>
        <w:rPr>
          <w:rFonts w:eastAsia="Calibri" w:cs="Calibri"/>
          <w:b/>
          <w:bCs/>
          <w:color w:val="003266"/>
          <w:sz w:val="28"/>
          <w:szCs w:val="28"/>
        </w:rPr>
      </w:pPr>
    </w:p>
    <w:p w14:paraId="4861F71B" w14:textId="77777777" w:rsidR="00CD2BB4" w:rsidRDefault="007C0849" w:rsidP="008D4BC2">
      <w:pPr>
        <w:rPr>
          <w:rFonts w:eastAsia="Calibri" w:cs="Calibri"/>
          <w:color w:val="003266"/>
          <w:sz w:val="28"/>
          <w:szCs w:val="28"/>
        </w:rPr>
      </w:pPr>
      <w:r w:rsidRPr="32FE4E5A">
        <w:rPr>
          <w:rFonts w:eastAsia="Calibri" w:cs="Calibri"/>
          <w:b/>
          <w:bCs/>
          <w:color w:val="003266"/>
          <w:sz w:val="28"/>
          <w:szCs w:val="28"/>
        </w:rPr>
        <w:t>5.1 Planning Scheme Amendment C251 - Rezoning at 307 Bridge Inn Road and 390 Masons Road, Mernda - Planning Panel Outcome and Adoption</w:t>
      </w:r>
    </w:p>
    <w:p w14:paraId="7151A6A4" w14:textId="77777777" w:rsidR="00FF5C33" w:rsidRPr="00FF5C33" w:rsidRDefault="00FF5C33" w:rsidP="008D4BC2">
      <w:pPr>
        <w:tabs>
          <w:tab w:val="left" w:pos="2552"/>
        </w:tabs>
        <w:ind w:left="2552" w:hanging="2552"/>
        <w:rPr>
          <w:rFonts w:eastAsia="Calibri"/>
        </w:rPr>
      </w:pPr>
    </w:p>
    <w:p w14:paraId="6472C7A1" w14:textId="3A37E234" w:rsidR="00C87230" w:rsidRDefault="007C0849" w:rsidP="3D597B98">
      <w:pPr>
        <w:tabs>
          <w:tab w:val="left" w:pos="3119"/>
        </w:tabs>
        <w:ind w:left="3119" w:hanging="3119"/>
        <w:rPr>
          <w:rFonts w:eastAsia="Calibri" w:cs="Calibri"/>
          <w:color w:val="000000" w:themeColor="text1"/>
        </w:rPr>
      </w:pPr>
      <w:r w:rsidRPr="3D597B98">
        <w:rPr>
          <w:rFonts w:eastAsia="Calibri"/>
          <w:b/>
          <w:bCs/>
        </w:rPr>
        <w:t>Director/Executive Manager:</w:t>
      </w:r>
      <w:r>
        <w:tab/>
      </w:r>
      <w:r w:rsidR="00796A49">
        <w:t xml:space="preserve">Acting </w:t>
      </w:r>
      <w:r w:rsidRPr="3D597B98">
        <w:rPr>
          <w:rFonts w:eastAsia="Calibri" w:cs="Calibri"/>
          <w:color w:val="000000" w:themeColor="text1"/>
        </w:rPr>
        <w:t>Director Planning &amp; Development</w:t>
      </w:r>
    </w:p>
    <w:p w14:paraId="2261549D" w14:textId="77777777" w:rsidR="00C87230" w:rsidRDefault="00C87230" w:rsidP="00C87230">
      <w:pPr>
        <w:tabs>
          <w:tab w:val="left" w:pos="3119"/>
        </w:tabs>
        <w:ind w:left="3119" w:hanging="3119"/>
        <w:rPr>
          <w:rFonts w:eastAsia="Calibri"/>
        </w:rPr>
      </w:pPr>
    </w:p>
    <w:p w14:paraId="0AF7DECF" w14:textId="1ECD98A6" w:rsidR="00C87230" w:rsidRDefault="007C0849"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Strategic Planner</w:t>
      </w:r>
    </w:p>
    <w:p w14:paraId="622B6185" w14:textId="77777777" w:rsidR="00C87230" w:rsidRDefault="00C87230" w:rsidP="00C87230">
      <w:pPr>
        <w:tabs>
          <w:tab w:val="left" w:pos="3119"/>
        </w:tabs>
        <w:ind w:left="3119" w:hanging="3119"/>
        <w:rPr>
          <w:rFonts w:eastAsia="Calibri" w:cs="Calibri"/>
          <w:color w:val="000000" w:themeColor="text1"/>
        </w:rPr>
      </w:pPr>
    </w:p>
    <w:p w14:paraId="35491F9B" w14:textId="5F638B12" w:rsidR="00C87230" w:rsidRDefault="007C0849" w:rsidP="3D597B98">
      <w:pPr>
        <w:tabs>
          <w:tab w:val="left" w:pos="3119"/>
        </w:tabs>
        <w:ind w:left="3119" w:hanging="3119"/>
        <w:rPr>
          <w:rFonts w:eastAsia="Calibri" w:cs="Calibri"/>
          <w:color w:val="000000" w:themeColor="text1"/>
        </w:rPr>
      </w:pPr>
      <w:r w:rsidRPr="07C0AFCA">
        <w:rPr>
          <w:rFonts w:eastAsia="Calibri" w:cs="Calibri"/>
          <w:b/>
          <w:bCs/>
          <w:color w:val="000000" w:themeColor="text1"/>
        </w:rPr>
        <w:t>In Attendance:</w:t>
      </w:r>
      <w:r>
        <w:tab/>
      </w:r>
      <w:r>
        <w:rPr>
          <w:rFonts w:eastAsia="Calibri" w:cs="Calibri"/>
          <w:color w:val="000000"/>
        </w:rPr>
        <w:t>Strategic Planner</w:t>
      </w:r>
    </w:p>
    <w:p w14:paraId="514E538D" w14:textId="77777777" w:rsidR="00EF0D9A" w:rsidRDefault="007C0849" w:rsidP="00EF0D9A">
      <w:pPr>
        <w:pStyle w:val="Heading1"/>
      </w:pPr>
      <w:r>
        <w:t>Executive Summary</w:t>
      </w:r>
    </w:p>
    <w:p w14:paraId="44E824AF" w14:textId="77777777" w:rsidR="1FA997C4" w:rsidRDefault="007C0849" w:rsidP="00820B17">
      <w:r>
        <w:t>This report relates to the rezoning of land at 307 Bridge Inn Road and 390 Masons Road, Mernda, to allow for residential development.</w:t>
      </w:r>
      <w:r w:rsidR="000C92AA">
        <w:t xml:space="preserve"> The rezoning will apply to 21 hectares of land across two parcels</w:t>
      </w:r>
      <w:r w:rsidR="3E002D2B">
        <w:t xml:space="preserve"> to deliver 180-200 dwellings on one parcel and a retirement village and aged care facility on the other. The rezoning will also facilitate that transfer of 35</w:t>
      </w:r>
      <w:r w:rsidR="1056626C">
        <w:t xml:space="preserve"> hectares of land to Council ownership for incorporation into the Quarry Hills Parkland. </w:t>
      </w:r>
    </w:p>
    <w:p w14:paraId="18D42CF6" w14:textId="77777777" w:rsidR="00D5748E" w:rsidRDefault="00D5748E" w:rsidP="00820B17">
      <w:pPr>
        <w:rPr>
          <w:highlight w:val="yellow"/>
        </w:rPr>
      </w:pPr>
    </w:p>
    <w:p w14:paraId="1ECD959D" w14:textId="77777777" w:rsidR="000D578B" w:rsidRDefault="007C0849" w:rsidP="00820B17">
      <w:r w:rsidRPr="470E9841">
        <w:t>An amendment to the Whittlesea Planning Scheme (Amendment C251wsea) is required to allow for th</w:t>
      </w:r>
      <w:r w:rsidR="13ADAEF3" w:rsidRPr="470E9841">
        <w:t xml:space="preserve">e </w:t>
      </w:r>
      <w:r w:rsidRPr="470E9841">
        <w:t xml:space="preserve">proposed use </w:t>
      </w:r>
      <w:r w:rsidR="1BF68E2F" w:rsidRPr="470E9841">
        <w:t>and development</w:t>
      </w:r>
      <w:r w:rsidRPr="470E9841">
        <w:t>.</w:t>
      </w:r>
      <w:r w:rsidR="04572F47" w:rsidRPr="470E9841">
        <w:t xml:space="preserve"> </w:t>
      </w:r>
    </w:p>
    <w:p w14:paraId="4FF15D02" w14:textId="77777777" w:rsidR="000D578B" w:rsidRDefault="000D578B" w:rsidP="00820B17"/>
    <w:p w14:paraId="7989FFAC" w14:textId="77777777" w:rsidR="1FA997C4" w:rsidRDefault="007C0849" w:rsidP="00820B17">
      <w:r>
        <w:t xml:space="preserve">Amendment C251 is </w:t>
      </w:r>
      <w:r w:rsidR="35F7B57F">
        <w:t xml:space="preserve">at the Council </w:t>
      </w:r>
      <w:r w:rsidR="26EAB395">
        <w:t>Adoption</w:t>
      </w:r>
      <w:r w:rsidR="35F7B57F">
        <w:t xml:space="preserve"> stage of the Planning Scheme Amendment process</w:t>
      </w:r>
      <w:r w:rsidR="56ABAAAA">
        <w:t xml:space="preserve">, having </w:t>
      </w:r>
      <w:r w:rsidR="568707BD">
        <w:t>already progressed</w:t>
      </w:r>
      <w:r w:rsidR="56ABAAAA">
        <w:t xml:space="preserve"> through </w:t>
      </w:r>
      <w:r w:rsidR="27E3C464">
        <w:t>two</w:t>
      </w:r>
      <w:r w:rsidR="56ABAAAA">
        <w:t xml:space="preserve"> rounds of C</w:t>
      </w:r>
      <w:r w:rsidR="73108DD6">
        <w:t>o</w:t>
      </w:r>
      <w:r w:rsidR="56ABAAAA">
        <w:t xml:space="preserve">uncil Decision and public exhibition. </w:t>
      </w:r>
      <w:r w:rsidR="566C797D">
        <w:t xml:space="preserve">The purpose of this report is to detail the outcomes of the </w:t>
      </w:r>
      <w:r w:rsidR="3A22E3DE">
        <w:t xml:space="preserve">independent </w:t>
      </w:r>
      <w:r w:rsidR="566C797D">
        <w:t>Planning Panel held to consider this Amendment</w:t>
      </w:r>
      <w:r w:rsidR="591CA699">
        <w:t xml:space="preserve">, including discussion of the Panel Report, </w:t>
      </w:r>
      <w:r w:rsidR="566C797D">
        <w:t>and for C</w:t>
      </w:r>
      <w:r w:rsidR="7CCBA62E">
        <w:t>o</w:t>
      </w:r>
      <w:r w:rsidR="566C797D">
        <w:t xml:space="preserve">uncil to </w:t>
      </w:r>
      <w:r w:rsidR="01184099">
        <w:t xml:space="preserve">decide on </w:t>
      </w:r>
      <w:r w:rsidR="566C797D">
        <w:t xml:space="preserve">the adoption of the Amendment. </w:t>
      </w:r>
    </w:p>
    <w:p w14:paraId="3E22638B" w14:textId="77777777" w:rsidR="290745C7" w:rsidRDefault="290745C7" w:rsidP="00820B17"/>
    <w:p w14:paraId="4851A14A" w14:textId="77777777" w:rsidR="0C7A1C55" w:rsidRDefault="007C0849" w:rsidP="00820B17">
      <w:r>
        <w:t xml:space="preserve">The Amendment applies to approximately 56 hectares of land across the two sites at 307 Bridge Inn Road and 390 Masons Road, Mernda, </w:t>
      </w:r>
      <w:r w:rsidR="2A81E06A">
        <w:t>(</w:t>
      </w:r>
      <w:r w:rsidR="7CDBF3DD" w:rsidRPr="470E9841">
        <w:rPr>
          <w:i/>
          <w:iCs/>
        </w:rPr>
        <w:t xml:space="preserve">refer to </w:t>
      </w:r>
      <w:r w:rsidR="20A45D59" w:rsidRPr="470E9841">
        <w:rPr>
          <w:i/>
          <w:iCs/>
        </w:rPr>
        <w:t>A</w:t>
      </w:r>
      <w:r w:rsidR="7CDBF3DD" w:rsidRPr="470E9841">
        <w:rPr>
          <w:i/>
          <w:iCs/>
        </w:rPr>
        <w:t>ttachment 1</w:t>
      </w:r>
      <w:r w:rsidR="0670C976">
        <w:t>)</w:t>
      </w:r>
      <w:r>
        <w:t xml:space="preserve">. </w:t>
      </w:r>
      <w:r w:rsidR="5ACAE16B">
        <w:t xml:space="preserve">The sites are currently used for animal grazing and are bound by Bridge Inn Road to the south, Masons Road to the north, residential development to the east and </w:t>
      </w:r>
      <w:r w:rsidR="4FE52AF1">
        <w:t xml:space="preserve">green wedge land to the west. </w:t>
      </w:r>
    </w:p>
    <w:p w14:paraId="7EA56CE5" w14:textId="77777777" w:rsidR="290745C7" w:rsidRDefault="290745C7" w:rsidP="00820B17"/>
    <w:p w14:paraId="07E09F9A" w14:textId="184089BC" w:rsidR="005E2F7F" w:rsidRDefault="007C0849" w:rsidP="005E2F7F">
      <w:r>
        <w:t xml:space="preserve">The </w:t>
      </w:r>
      <w:r w:rsidR="70C1A645">
        <w:t>Urban Growth Boundary</w:t>
      </w:r>
      <w:r w:rsidR="32F61005">
        <w:t xml:space="preserve"> (UGB)</w:t>
      </w:r>
      <w:r w:rsidR="5CF64381">
        <w:t xml:space="preserve"> runs through the sites</w:t>
      </w:r>
      <w:r w:rsidR="32F61005">
        <w:t xml:space="preserve">. </w:t>
      </w:r>
      <w:r w:rsidR="6EDFE8AF">
        <w:t xml:space="preserve">The UGB is </w:t>
      </w:r>
      <w:r w:rsidR="22813F69">
        <w:t>the</w:t>
      </w:r>
      <w:r w:rsidR="6EDFE8AF">
        <w:t xml:space="preserve"> boundary placed around Metropolitan Melbourne to </w:t>
      </w:r>
      <w:r w:rsidR="2A7C8312">
        <w:t>contain</w:t>
      </w:r>
      <w:r w:rsidR="6EDFE8AF">
        <w:t xml:space="preserve"> urban growth within the boundary and </w:t>
      </w:r>
      <w:r w:rsidR="31876225">
        <w:t xml:space="preserve">to </w:t>
      </w:r>
      <w:r w:rsidR="6EDFE8AF">
        <w:t xml:space="preserve">protect </w:t>
      </w:r>
      <w:r w:rsidR="0029F9D6">
        <w:t xml:space="preserve">and conserve </w:t>
      </w:r>
      <w:r w:rsidR="6EDFE8AF">
        <w:t xml:space="preserve">peri-urban land outside the boundary </w:t>
      </w:r>
      <w:r w:rsidR="0881C92D">
        <w:t xml:space="preserve">agriculture, environmental, historic, landscape, recreational and tourism uses. </w:t>
      </w:r>
      <w:r w:rsidR="2AF302AC">
        <w:t xml:space="preserve"> The properties were brought within the UGB </w:t>
      </w:r>
      <w:r w:rsidR="22DC6FF5">
        <w:t>in 2010 through Amendment VC68. This Amendment</w:t>
      </w:r>
      <w:r w:rsidR="263A49E7">
        <w:t>, which was led by the Victorian Government</w:t>
      </w:r>
      <w:r w:rsidR="22DC6FF5">
        <w:t xml:space="preserve"> expanded the UGB to</w:t>
      </w:r>
      <w:r w:rsidR="4402190A">
        <w:t xml:space="preserve"> </w:t>
      </w:r>
      <w:r w:rsidR="73296A45">
        <w:t>address the identified need for 600,000 additional dwellings in metropolitan Melbourne.</w:t>
      </w:r>
      <w:r w:rsidR="005E2F7F">
        <w:br w:type="page"/>
      </w:r>
    </w:p>
    <w:p w14:paraId="24B9BB68" w14:textId="77777777" w:rsidR="0C7A1C55" w:rsidRDefault="7A1B1F69" w:rsidP="00820B17">
      <w:r>
        <w:lastRenderedPageBreak/>
        <w:t xml:space="preserve">Approximately </w:t>
      </w:r>
      <w:r w:rsidR="4C37035D">
        <w:t>21 hectares</w:t>
      </w:r>
      <w:r w:rsidR="18E60DB0">
        <w:t xml:space="preserve"> of the subject land</w:t>
      </w:r>
      <w:r w:rsidR="4C37035D">
        <w:t xml:space="preserve"> sit within the UGB and 35 </w:t>
      </w:r>
      <w:r w:rsidR="4E55118B">
        <w:t>h</w:t>
      </w:r>
      <w:r w:rsidR="4C37035D">
        <w:t xml:space="preserve">ectares outside the UGB. </w:t>
      </w:r>
      <w:r w:rsidR="041C0BE6">
        <w:t>The land within the UGB is currently zone</w:t>
      </w:r>
      <w:r w:rsidR="5148254F">
        <w:t>d</w:t>
      </w:r>
      <w:r w:rsidR="041C0BE6">
        <w:t xml:space="preserve"> Farming Zone</w:t>
      </w:r>
      <w:r w:rsidR="726F8BE5">
        <w:t xml:space="preserve">, </w:t>
      </w:r>
      <w:r w:rsidR="08310BA5">
        <w:t>and it was always intended, through its inclusion within the UGB, to be rezoned</w:t>
      </w:r>
      <w:r w:rsidR="110E343B">
        <w:t xml:space="preserve"> for urban development. </w:t>
      </w:r>
      <w:r w:rsidR="08310BA5">
        <w:t>The</w:t>
      </w:r>
      <w:r w:rsidR="041C0BE6">
        <w:t xml:space="preserve"> land outside the UGB is currently zoned Green Wedge Zone. The Amendment proposes to rezone only the </w:t>
      </w:r>
      <w:r w:rsidR="00D78FE0">
        <w:t xml:space="preserve">Farming Zone </w:t>
      </w:r>
      <w:r w:rsidR="041C0BE6">
        <w:t xml:space="preserve">land within the UGB for residential use. </w:t>
      </w:r>
      <w:r w:rsidR="22F5FAE1">
        <w:t xml:space="preserve">The Green Wedge land will remain </w:t>
      </w:r>
      <w:r w:rsidR="23852772">
        <w:t xml:space="preserve">in the </w:t>
      </w:r>
      <w:r w:rsidR="50325179">
        <w:t>G</w:t>
      </w:r>
      <w:r w:rsidR="53579A66">
        <w:t xml:space="preserve">reen </w:t>
      </w:r>
      <w:r w:rsidR="3123A6F7">
        <w:t>W</w:t>
      </w:r>
      <w:r w:rsidR="53579A66">
        <w:t xml:space="preserve">edge </w:t>
      </w:r>
      <w:r w:rsidR="6D2754CF">
        <w:t>Z</w:t>
      </w:r>
      <w:r w:rsidR="53579A66">
        <w:t>one</w:t>
      </w:r>
      <w:r w:rsidR="57F2EB3F">
        <w:t>.</w:t>
      </w:r>
    </w:p>
    <w:p w14:paraId="045755DC" w14:textId="77777777" w:rsidR="000D578B" w:rsidRDefault="000D578B" w:rsidP="00820B17"/>
    <w:p w14:paraId="25857A91" w14:textId="77777777" w:rsidR="19A0FDA0" w:rsidRDefault="007C0849" w:rsidP="287E6677">
      <w:pPr>
        <w:rPr>
          <w:rFonts w:asciiTheme="minorHAnsi" w:eastAsiaTheme="minorEastAsia" w:hAnsiTheme="minorHAnsi" w:cstheme="minorBidi"/>
          <w:color w:val="000000" w:themeColor="text1"/>
        </w:rPr>
      </w:pPr>
      <w:r w:rsidRPr="6EE3E106">
        <w:rPr>
          <w:rFonts w:asciiTheme="minorHAnsi" w:eastAsiaTheme="minorEastAsia" w:hAnsiTheme="minorHAnsi" w:cstheme="minorBidi"/>
          <w:color w:val="000000" w:themeColor="text1"/>
        </w:rPr>
        <w:t xml:space="preserve">The Amendment will facilitate the development of the ‘urban’ land for residential purposes </w:t>
      </w:r>
      <w:r w:rsidR="0BA4857C" w:rsidRPr="6EE3E106">
        <w:rPr>
          <w:rFonts w:asciiTheme="minorHAnsi" w:eastAsiaTheme="minorEastAsia" w:hAnsiTheme="minorHAnsi" w:cstheme="minorBidi"/>
          <w:color w:val="000000" w:themeColor="text1"/>
        </w:rPr>
        <w:t xml:space="preserve">and apply a development plan overlay to the rezoned land to ensure this residential development </w:t>
      </w:r>
      <w:r w:rsidR="0E3BB706" w:rsidRPr="6EE3E106">
        <w:rPr>
          <w:rFonts w:asciiTheme="minorHAnsi" w:eastAsiaTheme="minorEastAsia" w:hAnsiTheme="minorHAnsi" w:cstheme="minorBidi"/>
          <w:color w:val="000000" w:themeColor="text1"/>
        </w:rPr>
        <w:t>i</w:t>
      </w:r>
      <w:r w:rsidR="5A01BD86" w:rsidRPr="6EE3E106">
        <w:rPr>
          <w:rFonts w:asciiTheme="minorHAnsi" w:eastAsiaTheme="minorEastAsia" w:hAnsiTheme="minorHAnsi" w:cstheme="minorBidi"/>
          <w:color w:val="000000" w:themeColor="text1"/>
        </w:rPr>
        <w:t>s</w:t>
      </w:r>
      <w:r w:rsidR="0E3BB706" w:rsidRPr="6EE3E106">
        <w:rPr>
          <w:rFonts w:asciiTheme="minorHAnsi" w:eastAsiaTheme="minorEastAsia" w:hAnsiTheme="minorHAnsi" w:cstheme="minorBidi"/>
          <w:color w:val="000000" w:themeColor="text1"/>
        </w:rPr>
        <w:t xml:space="preserve"> </w:t>
      </w:r>
      <w:r w:rsidR="7CFAAAF9" w:rsidRPr="6EE3E106">
        <w:rPr>
          <w:rFonts w:asciiTheme="minorHAnsi" w:eastAsiaTheme="minorEastAsia" w:hAnsiTheme="minorHAnsi" w:cstheme="minorBidi"/>
          <w:color w:val="000000" w:themeColor="text1"/>
        </w:rPr>
        <w:t xml:space="preserve">subject to the same planning controls as the </w:t>
      </w:r>
      <w:r w:rsidR="5B60A29B" w:rsidRPr="6EE3E106">
        <w:rPr>
          <w:rFonts w:asciiTheme="minorHAnsi" w:eastAsiaTheme="minorEastAsia" w:hAnsiTheme="minorHAnsi" w:cstheme="minorBidi"/>
          <w:color w:val="000000" w:themeColor="text1"/>
        </w:rPr>
        <w:t>adjacent</w:t>
      </w:r>
      <w:r w:rsidR="7CFAAAF9" w:rsidRPr="6EE3E106">
        <w:rPr>
          <w:rFonts w:asciiTheme="minorHAnsi" w:eastAsiaTheme="minorEastAsia" w:hAnsiTheme="minorHAnsi" w:cstheme="minorBidi"/>
          <w:color w:val="000000" w:themeColor="text1"/>
        </w:rPr>
        <w:t xml:space="preserve"> residential </w:t>
      </w:r>
      <w:r w:rsidR="5A10E629" w:rsidRPr="6EE3E106">
        <w:rPr>
          <w:rFonts w:asciiTheme="minorHAnsi" w:eastAsiaTheme="minorEastAsia" w:hAnsiTheme="minorHAnsi" w:cstheme="minorBidi"/>
          <w:color w:val="000000" w:themeColor="text1"/>
        </w:rPr>
        <w:t>land</w:t>
      </w:r>
      <w:r w:rsidR="7CFAAAF9" w:rsidRPr="6EE3E106">
        <w:rPr>
          <w:rFonts w:asciiTheme="minorHAnsi" w:eastAsiaTheme="minorEastAsia" w:hAnsiTheme="minorHAnsi" w:cstheme="minorBidi"/>
          <w:color w:val="000000" w:themeColor="text1"/>
        </w:rPr>
        <w:t xml:space="preserve">. </w:t>
      </w:r>
    </w:p>
    <w:p w14:paraId="0CBBD582" w14:textId="77777777" w:rsidR="00D5748E" w:rsidRDefault="00D5748E" w:rsidP="00820B17">
      <w:pPr>
        <w:rPr>
          <w:rFonts w:asciiTheme="minorHAnsi" w:eastAsiaTheme="minorEastAsia" w:hAnsiTheme="minorHAnsi" w:cstheme="minorBidi"/>
          <w:color w:val="000000" w:themeColor="text1"/>
        </w:rPr>
      </w:pPr>
    </w:p>
    <w:p w14:paraId="1CFAA4FC" w14:textId="77777777" w:rsidR="19A0FDA0" w:rsidRDefault="007C0849" w:rsidP="287E6677">
      <w:pPr>
        <w:rPr>
          <w:rFonts w:asciiTheme="minorHAnsi" w:eastAsiaTheme="minorEastAsia" w:hAnsiTheme="minorHAnsi" w:cstheme="minorBidi"/>
          <w:color w:val="000000" w:themeColor="text1"/>
        </w:rPr>
      </w:pPr>
      <w:r w:rsidRPr="6EE3E106">
        <w:rPr>
          <w:rFonts w:asciiTheme="minorHAnsi" w:eastAsiaTheme="minorEastAsia" w:hAnsiTheme="minorHAnsi" w:cstheme="minorBidi"/>
          <w:color w:val="000000" w:themeColor="text1"/>
        </w:rPr>
        <w:t>Significantly, t</w:t>
      </w:r>
      <w:r w:rsidR="077E1FC2" w:rsidRPr="6EE3E106">
        <w:rPr>
          <w:rFonts w:asciiTheme="minorHAnsi" w:eastAsiaTheme="minorEastAsia" w:hAnsiTheme="minorHAnsi" w:cstheme="minorBidi"/>
          <w:color w:val="000000" w:themeColor="text1"/>
        </w:rPr>
        <w:t xml:space="preserve">he </w:t>
      </w:r>
      <w:r w:rsidR="374B2048" w:rsidRPr="6EE3E106">
        <w:rPr>
          <w:rFonts w:asciiTheme="minorHAnsi" w:eastAsiaTheme="minorEastAsia" w:hAnsiTheme="minorHAnsi" w:cstheme="minorBidi"/>
          <w:color w:val="000000" w:themeColor="text1"/>
        </w:rPr>
        <w:t>A</w:t>
      </w:r>
      <w:r w:rsidR="077E1FC2" w:rsidRPr="6EE3E106">
        <w:rPr>
          <w:rFonts w:asciiTheme="minorHAnsi" w:eastAsiaTheme="minorEastAsia" w:hAnsiTheme="minorHAnsi" w:cstheme="minorBidi"/>
          <w:color w:val="000000" w:themeColor="text1"/>
        </w:rPr>
        <w:t>mendment also facilitates the assembl</w:t>
      </w:r>
      <w:r w:rsidR="00175166" w:rsidRPr="6EE3E106">
        <w:rPr>
          <w:rFonts w:asciiTheme="minorHAnsi" w:eastAsiaTheme="minorEastAsia" w:hAnsiTheme="minorHAnsi" w:cstheme="minorBidi"/>
          <w:color w:val="000000" w:themeColor="text1"/>
        </w:rPr>
        <w:t>y</w:t>
      </w:r>
      <w:r w:rsidR="077E1FC2" w:rsidRPr="6EE3E106">
        <w:rPr>
          <w:rFonts w:asciiTheme="minorHAnsi" w:eastAsiaTheme="minorEastAsia" w:hAnsiTheme="minorHAnsi" w:cstheme="minorBidi"/>
          <w:color w:val="000000" w:themeColor="text1"/>
        </w:rPr>
        <w:t xml:space="preserve"> of the Quarry Hills Regional Parkland (the Parkland), now known as Quarry Hills Parkland, with the GWZ land transferred to Council and incorporated into the Parklands. </w:t>
      </w:r>
      <w:r w:rsidR="71518757" w:rsidRPr="6EE3E106">
        <w:rPr>
          <w:rFonts w:asciiTheme="minorHAnsi" w:eastAsiaTheme="minorEastAsia" w:hAnsiTheme="minorHAnsi" w:cstheme="minorBidi"/>
          <w:color w:val="000000" w:themeColor="text1"/>
        </w:rPr>
        <w:t xml:space="preserve">The Quarry Hills Parkland is a </w:t>
      </w:r>
      <w:r w:rsidR="125ECED0" w:rsidRPr="6EE3E106">
        <w:rPr>
          <w:rFonts w:asciiTheme="minorHAnsi" w:eastAsiaTheme="minorEastAsia" w:hAnsiTheme="minorHAnsi" w:cstheme="minorBidi"/>
          <w:color w:val="000000" w:themeColor="text1"/>
        </w:rPr>
        <w:t xml:space="preserve">Council </w:t>
      </w:r>
      <w:r w:rsidR="71518757" w:rsidRPr="6EE3E106">
        <w:rPr>
          <w:rFonts w:asciiTheme="minorHAnsi" w:eastAsiaTheme="minorEastAsia" w:hAnsiTheme="minorHAnsi" w:cstheme="minorBidi"/>
          <w:color w:val="000000" w:themeColor="text1"/>
        </w:rPr>
        <w:t>master</w:t>
      </w:r>
      <w:r w:rsidR="541AA6D4" w:rsidRPr="6EE3E106">
        <w:rPr>
          <w:rFonts w:asciiTheme="minorHAnsi" w:eastAsiaTheme="minorEastAsia" w:hAnsiTheme="minorHAnsi" w:cstheme="minorBidi"/>
          <w:color w:val="000000" w:themeColor="text1"/>
        </w:rPr>
        <w:t>-</w:t>
      </w:r>
      <w:r w:rsidR="71518757" w:rsidRPr="6EE3E106">
        <w:rPr>
          <w:rFonts w:asciiTheme="minorHAnsi" w:eastAsiaTheme="minorEastAsia" w:hAnsiTheme="minorHAnsi" w:cstheme="minorBidi"/>
          <w:color w:val="000000" w:themeColor="text1"/>
        </w:rPr>
        <w:t>planned o</w:t>
      </w:r>
      <w:r w:rsidR="7F3E58E5" w:rsidRPr="6EE3E106">
        <w:rPr>
          <w:rFonts w:asciiTheme="minorHAnsi" w:eastAsiaTheme="minorEastAsia" w:hAnsiTheme="minorHAnsi" w:cstheme="minorBidi"/>
          <w:color w:val="000000" w:themeColor="text1"/>
        </w:rPr>
        <w:t xml:space="preserve">pen space at the heart of the </w:t>
      </w:r>
      <w:r w:rsidR="160380F4" w:rsidRPr="6EE3E106">
        <w:rPr>
          <w:rFonts w:asciiTheme="minorHAnsi" w:eastAsiaTheme="minorEastAsia" w:hAnsiTheme="minorHAnsi" w:cstheme="minorBidi"/>
          <w:color w:val="000000" w:themeColor="text1"/>
        </w:rPr>
        <w:t>C</w:t>
      </w:r>
      <w:r w:rsidR="7F3E58E5" w:rsidRPr="6EE3E106">
        <w:rPr>
          <w:rFonts w:asciiTheme="minorHAnsi" w:eastAsiaTheme="minorEastAsia" w:hAnsiTheme="minorHAnsi" w:cstheme="minorBidi"/>
          <w:color w:val="000000" w:themeColor="text1"/>
        </w:rPr>
        <w:t>ity of W</w:t>
      </w:r>
      <w:r w:rsidR="051CA8C6" w:rsidRPr="6EE3E106">
        <w:rPr>
          <w:rFonts w:asciiTheme="minorHAnsi" w:eastAsiaTheme="minorEastAsia" w:hAnsiTheme="minorHAnsi" w:cstheme="minorBidi"/>
          <w:color w:val="000000" w:themeColor="text1"/>
        </w:rPr>
        <w:t>h</w:t>
      </w:r>
      <w:r w:rsidR="7F3E58E5" w:rsidRPr="6EE3E106">
        <w:rPr>
          <w:rFonts w:asciiTheme="minorHAnsi" w:eastAsiaTheme="minorEastAsia" w:hAnsiTheme="minorHAnsi" w:cstheme="minorBidi"/>
          <w:color w:val="000000" w:themeColor="text1"/>
        </w:rPr>
        <w:t>ittlesea</w:t>
      </w:r>
      <w:r w:rsidR="122D96B4" w:rsidRPr="6EE3E106">
        <w:rPr>
          <w:rFonts w:asciiTheme="minorHAnsi" w:eastAsiaTheme="minorEastAsia" w:hAnsiTheme="minorHAnsi" w:cstheme="minorBidi"/>
          <w:color w:val="000000" w:themeColor="text1"/>
        </w:rPr>
        <w:t xml:space="preserve">, providing conservation, cultural, landscape and recreation uses. </w:t>
      </w:r>
      <w:r w:rsidR="077E1FC2" w:rsidRPr="6EE3E106">
        <w:rPr>
          <w:rFonts w:asciiTheme="minorHAnsi" w:eastAsiaTheme="minorEastAsia" w:hAnsiTheme="minorHAnsi" w:cstheme="minorBidi"/>
          <w:color w:val="000000" w:themeColor="text1"/>
        </w:rPr>
        <w:t>The new residential community will benefit from the amenity and recreational opportunities afforded by being in close proximity to the Parkland.</w:t>
      </w:r>
    </w:p>
    <w:p w14:paraId="56981955" w14:textId="77777777" w:rsidR="000D578B" w:rsidRDefault="000D578B" w:rsidP="00820B17">
      <w:pPr>
        <w:rPr>
          <w:rFonts w:asciiTheme="minorHAnsi" w:eastAsiaTheme="minorEastAsia" w:hAnsiTheme="minorHAnsi" w:cstheme="minorBidi"/>
          <w:color w:val="000000" w:themeColor="text1"/>
        </w:rPr>
      </w:pPr>
    </w:p>
    <w:p w14:paraId="2410BE27" w14:textId="77777777" w:rsidR="28BA46FB" w:rsidRDefault="007C0849" w:rsidP="00820B17">
      <w:r w:rsidRPr="3D597B98">
        <w:t>C</w:t>
      </w:r>
      <w:r w:rsidR="3C07266A" w:rsidRPr="3D597B98">
        <w:t>o</w:t>
      </w:r>
      <w:r w:rsidRPr="3D597B98">
        <w:t>uncil resolved to seek authorisation from the Minister for Planning to prepare and exhibit the Amendment at its March 2023 C</w:t>
      </w:r>
      <w:r w:rsidR="0D6F74C7" w:rsidRPr="3D597B98">
        <w:t>o</w:t>
      </w:r>
      <w:r w:rsidRPr="3D597B98">
        <w:t xml:space="preserve">uncil Meeting. </w:t>
      </w:r>
      <w:r w:rsidR="5F71FE14" w:rsidRPr="3D597B98">
        <w:t xml:space="preserve">The Amendment was </w:t>
      </w:r>
      <w:r w:rsidR="60B3DB26" w:rsidRPr="3D597B98">
        <w:t xml:space="preserve">then </w:t>
      </w:r>
      <w:r w:rsidR="5F71FE14" w:rsidRPr="3D597B98">
        <w:t>exhibited to surrounding residents</w:t>
      </w:r>
      <w:r w:rsidR="6A2042CB" w:rsidRPr="3D597B98">
        <w:t>, landowners and government agencies, including the Environmental Protection Authority</w:t>
      </w:r>
      <w:r w:rsidR="75338708" w:rsidRPr="3D597B98">
        <w:t xml:space="preserve"> (EPA)</w:t>
      </w:r>
      <w:r w:rsidR="6A2042CB" w:rsidRPr="3D597B98">
        <w:t xml:space="preserve"> in August and September 2023. </w:t>
      </w:r>
    </w:p>
    <w:p w14:paraId="315BA3B4" w14:textId="77777777" w:rsidR="290745C7" w:rsidRDefault="290745C7" w:rsidP="00820B17"/>
    <w:p w14:paraId="23A3F973" w14:textId="77777777" w:rsidR="290745C7" w:rsidRDefault="007C0849" w:rsidP="00820B17">
      <w:pPr>
        <w:rPr>
          <w:rFonts w:asciiTheme="minorHAnsi" w:eastAsiaTheme="minorEastAsia" w:hAnsiTheme="minorHAnsi" w:cstheme="minorBidi"/>
          <w:color w:val="000000" w:themeColor="text1"/>
        </w:rPr>
      </w:pPr>
      <w:r>
        <w:t xml:space="preserve">Nine submissions were received through the </w:t>
      </w:r>
      <w:r w:rsidR="26E80526">
        <w:t>exhibition</w:t>
      </w:r>
      <w:r w:rsidR="224BD100">
        <w:t xml:space="preserve"> process</w:t>
      </w:r>
      <w:r>
        <w:t>.</w:t>
      </w:r>
      <w:r w:rsidRPr="3D597B98">
        <w:rPr>
          <w:rFonts w:asciiTheme="minorHAnsi" w:eastAsiaTheme="minorEastAsia" w:hAnsiTheme="minorHAnsi" w:cstheme="minorBidi"/>
        </w:rPr>
        <w:t xml:space="preserve"> </w:t>
      </w:r>
      <w:r w:rsidR="7F43ED9D" w:rsidRPr="3D597B98">
        <w:rPr>
          <w:rFonts w:asciiTheme="minorHAnsi" w:eastAsiaTheme="minorEastAsia" w:hAnsiTheme="minorHAnsi" w:cstheme="minorBidi"/>
          <w:color w:val="000000" w:themeColor="text1"/>
        </w:rPr>
        <w:t>A</w:t>
      </w:r>
      <w:r w:rsidR="2AD373A0" w:rsidRPr="3D597B98">
        <w:rPr>
          <w:rFonts w:asciiTheme="minorHAnsi" w:eastAsiaTheme="minorEastAsia" w:hAnsiTheme="minorHAnsi" w:cstheme="minorBidi"/>
          <w:color w:val="000000" w:themeColor="text1"/>
        </w:rPr>
        <w:t>s</w:t>
      </w:r>
      <w:r w:rsidR="7F43ED9D" w:rsidRPr="3D597B98">
        <w:rPr>
          <w:rFonts w:asciiTheme="minorHAnsi" w:eastAsiaTheme="minorEastAsia" w:hAnsiTheme="minorHAnsi" w:cstheme="minorBidi"/>
          <w:color w:val="000000" w:themeColor="text1"/>
        </w:rPr>
        <w:t xml:space="preserve"> a number of these submissions could not be </w:t>
      </w:r>
      <w:r w:rsidR="5818052E" w:rsidRPr="3D597B98">
        <w:rPr>
          <w:rFonts w:asciiTheme="minorHAnsi" w:eastAsiaTheme="minorEastAsia" w:hAnsiTheme="minorHAnsi" w:cstheme="minorBidi"/>
          <w:color w:val="000000" w:themeColor="text1"/>
        </w:rPr>
        <w:t xml:space="preserve">satisfactorily </w:t>
      </w:r>
      <w:r w:rsidR="7F43ED9D" w:rsidRPr="3D597B98">
        <w:rPr>
          <w:rFonts w:asciiTheme="minorHAnsi" w:eastAsiaTheme="minorEastAsia" w:hAnsiTheme="minorHAnsi" w:cstheme="minorBidi"/>
          <w:color w:val="000000" w:themeColor="text1"/>
        </w:rPr>
        <w:t>resolved, Council resolved at its August 2024 Council Meeting</w:t>
      </w:r>
      <w:r w:rsidR="2CDB40A7" w:rsidRPr="3D597B98">
        <w:rPr>
          <w:rFonts w:asciiTheme="minorHAnsi" w:eastAsiaTheme="minorEastAsia" w:hAnsiTheme="minorHAnsi" w:cstheme="minorBidi"/>
          <w:color w:val="000000" w:themeColor="text1"/>
        </w:rPr>
        <w:t xml:space="preserve"> to request a Planning Panel be appointed to consider the amendment and submissions. </w:t>
      </w:r>
    </w:p>
    <w:p w14:paraId="64A56813" w14:textId="77777777" w:rsidR="290745C7" w:rsidRDefault="290745C7" w:rsidP="00820B17">
      <w:pPr>
        <w:rPr>
          <w:rFonts w:asciiTheme="minorHAnsi" w:eastAsiaTheme="minorEastAsia" w:hAnsiTheme="minorHAnsi" w:cstheme="minorBidi"/>
          <w:color w:val="000000" w:themeColor="text1"/>
        </w:rPr>
      </w:pPr>
    </w:p>
    <w:p w14:paraId="38967CB1" w14:textId="77777777" w:rsidR="4B5C908E" w:rsidRDefault="007C0849" w:rsidP="287E6677">
      <w:pPr>
        <w:rPr>
          <w:rFonts w:asciiTheme="minorHAnsi" w:eastAsiaTheme="minorEastAsia" w:hAnsiTheme="minorHAnsi" w:cstheme="minorBidi"/>
          <w:color w:val="000000" w:themeColor="text1"/>
        </w:rPr>
      </w:pPr>
      <w:r w:rsidRPr="07C0AFCA">
        <w:rPr>
          <w:rFonts w:asciiTheme="minorHAnsi" w:eastAsiaTheme="minorEastAsia" w:hAnsiTheme="minorHAnsi" w:cstheme="minorBidi"/>
          <w:color w:val="000000" w:themeColor="text1"/>
        </w:rPr>
        <w:t xml:space="preserve">The </w:t>
      </w:r>
      <w:r w:rsidR="3003790B" w:rsidRPr="07C0AFCA">
        <w:rPr>
          <w:rFonts w:asciiTheme="minorHAnsi" w:eastAsiaTheme="minorEastAsia" w:hAnsiTheme="minorHAnsi" w:cstheme="minorBidi"/>
          <w:color w:val="000000" w:themeColor="text1"/>
        </w:rPr>
        <w:t xml:space="preserve">report by the </w:t>
      </w:r>
      <w:r w:rsidRPr="07C0AFCA">
        <w:rPr>
          <w:rFonts w:asciiTheme="minorHAnsi" w:eastAsiaTheme="minorEastAsia" w:hAnsiTheme="minorHAnsi" w:cstheme="minorBidi"/>
          <w:color w:val="000000" w:themeColor="text1"/>
        </w:rPr>
        <w:t>Panel members</w:t>
      </w:r>
      <w:r w:rsidR="7FFAFC43" w:rsidRPr="07C0AFCA">
        <w:rPr>
          <w:rFonts w:asciiTheme="minorHAnsi" w:eastAsiaTheme="minorEastAsia" w:hAnsiTheme="minorHAnsi" w:cstheme="minorBidi"/>
          <w:color w:val="000000" w:themeColor="text1"/>
        </w:rPr>
        <w:t xml:space="preserve"> </w:t>
      </w:r>
      <w:r w:rsidR="39A74521" w:rsidRPr="07C0AFCA">
        <w:rPr>
          <w:rFonts w:asciiTheme="minorHAnsi" w:eastAsiaTheme="minorEastAsia" w:hAnsiTheme="minorHAnsi" w:cstheme="minorBidi"/>
          <w:color w:val="000000" w:themeColor="text1"/>
        </w:rPr>
        <w:t>is</w:t>
      </w:r>
      <w:r w:rsidRPr="07C0AFCA">
        <w:rPr>
          <w:rFonts w:asciiTheme="minorHAnsi" w:eastAsiaTheme="minorEastAsia" w:hAnsiTheme="minorHAnsi" w:cstheme="minorBidi"/>
          <w:color w:val="000000" w:themeColor="text1"/>
        </w:rPr>
        <w:t xml:space="preserve"> </w:t>
      </w:r>
      <w:r w:rsidR="3512824E" w:rsidRPr="07C0AFCA">
        <w:rPr>
          <w:rFonts w:asciiTheme="minorHAnsi" w:eastAsiaTheme="minorEastAsia" w:hAnsiTheme="minorHAnsi" w:cstheme="minorBidi"/>
          <w:color w:val="000000" w:themeColor="text1"/>
        </w:rPr>
        <w:t>strongly supportive of</w:t>
      </w:r>
      <w:r w:rsidRPr="07C0AFCA">
        <w:rPr>
          <w:rFonts w:asciiTheme="minorHAnsi" w:eastAsiaTheme="minorEastAsia" w:hAnsiTheme="minorHAnsi" w:cstheme="minorBidi"/>
          <w:color w:val="000000" w:themeColor="text1"/>
        </w:rPr>
        <w:t xml:space="preserve"> </w:t>
      </w:r>
      <w:r w:rsidR="1776A26D" w:rsidRPr="07C0AFCA">
        <w:rPr>
          <w:rFonts w:asciiTheme="minorHAnsi" w:eastAsiaTheme="minorEastAsia" w:hAnsiTheme="minorHAnsi" w:cstheme="minorBidi"/>
          <w:color w:val="000000" w:themeColor="text1"/>
        </w:rPr>
        <w:t xml:space="preserve">the </w:t>
      </w:r>
      <w:r w:rsidRPr="07C0AFCA">
        <w:rPr>
          <w:rFonts w:asciiTheme="minorHAnsi" w:eastAsiaTheme="minorEastAsia" w:hAnsiTheme="minorHAnsi" w:cstheme="minorBidi"/>
          <w:color w:val="000000" w:themeColor="text1"/>
        </w:rPr>
        <w:t>Amendment</w:t>
      </w:r>
      <w:r w:rsidR="758C2483" w:rsidRPr="07C0AFCA">
        <w:rPr>
          <w:rFonts w:asciiTheme="minorHAnsi" w:eastAsiaTheme="minorEastAsia" w:hAnsiTheme="minorHAnsi" w:cstheme="minorBidi"/>
          <w:color w:val="000000" w:themeColor="text1"/>
        </w:rPr>
        <w:t xml:space="preserve"> (</w:t>
      </w:r>
      <w:r w:rsidR="4422FCA3" w:rsidRPr="07C0AFCA">
        <w:rPr>
          <w:rFonts w:asciiTheme="minorHAnsi" w:eastAsiaTheme="minorEastAsia" w:hAnsiTheme="minorHAnsi" w:cstheme="minorBidi"/>
          <w:i/>
          <w:iCs/>
          <w:color w:val="000000" w:themeColor="text1"/>
        </w:rPr>
        <w:t>refer to Attachment 2</w:t>
      </w:r>
      <w:r w:rsidR="4422FCA3" w:rsidRPr="07C0AFCA">
        <w:rPr>
          <w:rFonts w:asciiTheme="minorHAnsi" w:eastAsiaTheme="minorEastAsia" w:hAnsiTheme="minorHAnsi" w:cstheme="minorBidi"/>
          <w:color w:val="000000" w:themeColor="text1"/>
        </w:rPr>
        <w:t>)</w:t>
      </w:r>
      <w:r w:rsidR="67DFCF74" w:rsidRPr="07C0AFCA">
        <w:rPr>
          <w:rFonts w:asciiTheme="minorHAnsi" w:eastAsiaTheme="minorEastAsia" w:hAnsiTheme="minorHAnsi" w:cstheme="minorBidi"/>
          <w:color w:val="000000" w:themeColor="text1"/>
        </w:rPr>
        <w:t xml:space="preserve">. </w:t>
      </w:r>
      <w:r w:rsidR="75216CB0" w:rsidRPr="07C0AFCA">
        <w:rPr>
          <w:rFonts w:asciiTheme="minorHAnsi" w:eastAsiaTheme="minorEastAsia" w:hAnsiTheme="minorHAnsi" w:cstheme="minorBidi"/>
          <w:color w:val="000000" w:themeColor="text1"/>
        </w:rPr>
        <w:t>The report finds</w:t>
      </w:r>
      <w:r w:rsidR="67DFCF74" w:rsidRPr="07C0AFCA">
        <w:rPr>
          <w:rFonts w:asciiTheme="minorHAnsi" w:eastAsiaTheme="minorEastAsia" w:hAnsiTheme="minorHAnsi" w:cstheme="minorBidi"/>
          <w:color w:val="000000" w:themeColor="text1"/>
        </w:rPr>
        <w:t xml:space="preserve"> the </w:t>
      </w:r>
      <w:r w:rsidR="447F9F4C" w:rsidRPr="07C0AFCA">
        <w:rPr>
          <w:rFonts w:asciiTheme="minorHAnsi" w:eastAsiaTheme="minorEastAsia" w:hAnsiTheme="minorHAnsi" w:cstheme="minorBidi"/>
          <w:color w:val="000000" w:themeColor="text1"/>
        </w:rPr>
        <w:t>A</w:t>
      </w:r>
      <w:r w:rsidR="67DFCF74" w:rsidRPr="07C0AFCA">
        <w:rPr>
          <w:rFonts w:asciiTheme="minorHAnsi" w:eastAsiaTheme="minorEastAsia" w:hAnsiTheme="minorHAnsi" w:cstheme="minorBidi"/>
          <w:color w:val="000000" w:themeColor="text1"/>
        </w:rPr>
        <w:t>mendment to</w:t>
      </w:r>
      <w:r w:rsidRPr="07C0AFCA">
        <w:rPr>
          <w:rFonts w:asciiTheme="minorHAnsi" w:eastAsiaTheme="minorEastAsia" w:hAnsiTheme="minorHAnsi" w:cstheme="minorBidi"/>
          <w:color w:val="000000" w:themeColor="text1"/>
        </w:rPr>
        <w:t xml:space="preserve"> </w:t>
      </w:r>
      <w:r w:rsidR="0CF13878" w:rsidRPr="07C0AFCA">
        <w:rPr>
          <w:rFonts w:asciiTheme="minorHAnsi" w:eastAsiaTheme="minorEastAsia" w:hAnsiTheme="minorHAnsi" w:cstheme="minorBidi"/>
          <w:color w:val="000000" w:themeColor="text1"/>
        </w:rPr>
        <w:t xml:space="preserve">have strong strategic support and </w:t>
      </w:r>
      <w:r w:rsidR="4F1A0A00" w:rsidRPr="07C0AFCA">
        <w:rPr>
          <w:rFonts w:asciiTheme="minorHAnsi" w:eastAsiaTheme="minorEastAsia" w:hAnsiTheme="minorHAnsi" w:cstheme="minorBidi"/>
          <w:color w:val="000000" w:themeColor="text1"/>
        </w:rPr>
        <w:t xml:space="preserve">significant </w:t>
      </w:r>
      <w:r w:rsidR="0CF13878" w:rsidRPr="07C0AFCA">
        <w:rPr>
          <w:rFonts w:asciiTheme="minorHAnsi" w:eastAsiaTheme="minorEastAsia" w:hAnsiTheme="minorHAnsi" w:cstheme="minorBidi"/>
          <w:color w:val="000000" w:themeColor="text1"/>
        </w:rPr>
        <w:t xml:space="preserve">net community benefit through the contribution of 35 hectares of land for the Parkland. </w:t>
      </w:r>
      <w:r w:rsidR="7489FDC0" w:rsidRPr="07C0AFCA">
        <w:rPr>
          <w:rFonts w:asciiTheme="minorHAnsi" w:eastAsiaTheme="minorEastAsia" w:hAnsiTheme="minorHAnsi" w:cstheme="minorBidi"/>
          <w:color w:val="000000" w:themeColor="text1"/>
        </w:rPr>
        <w:t>The Panel found that the matters raised in submissions had either been satisfactorily addressed or w</w:t>
      </w:r>
      <w:r w:rsidR="58FB5114" w:rsidRPr="07C0AFCA">
        <w:rPr>
          <w:rFonts w:asciiTheme="minorHAnsi" w:eastAsiaTheme="minorEastAsia" w:hAnsiTheme="minorHAnsi" w:cstheme="minorBidi"/>
          <w:color w:val="000000" w:themeColor="text1"/>
        </w:rPr>
        <w:t>ould be</w:t>
      </w:r>
      <w:r w:rsidR="7489FDC0" w:rsidRPr="07C0AFCA">
        <w:rPr>
          <w:rFonts w:asciiTheme="minorHAnsi" w:eastAsiaTheme="minorEastAsia" w:hAnsiTheme="minorHAnsi" w:cstheme="minorBidi"/>
          <w:color w:val="000000" w:themeColor="text1"/>
        </w:rPr>
        <w:t xml:space="preserve"> </w:t>
      </w:r>
      <w:r w:rsidR="1D0FEA18" w:rsidRPr="07C0AFCA">
        <w:rPr>
          <w:rFonts w:asciiTheme="minorHAnsi" w:eastAsiaTheme="minorEastAsia" w:hAnsiTheme="minorHAnsi" w:cstheme="minorBidi"/>
          <w:color w:val="000000" w:themeColor="text1"/>
        </w:rPr>
        <w:t>satisfactorily</w:t>
      </w:r>
      <w:r w:rsidR="7489FDC0" w:rsidRPr="07C0AFCA">
        <w:rPr>
          <w:rFonts w:asciiTheme="minorHAnsi" w:eastAsiaTheme="minorEastAsia" w:hAnsiTheme="minorHAnsi" w:cstheme="minorBidi"/>
          <w:color w:val="000000" w:themeColor="text1"/>
        </w:rPr>
        <w:t xml:space="preserve"> addr</w:t>
      </w:r>
      <w:r w:rsidR="241C1196" w:rsidRPr="07C0AFCA">
        <w:rPr>
          <w:rFonts w:asciiTheme="minorHAnsi" w:eastAsiaTheme="minorEastAsia" w:hAnsiTheme="minorHAnsi" w:cstheme="minorBidi"/>
          <w:color w:val="000000" w:themeColor="text1"/>
        </w:rPr>
        <w:t>e</w:t>
      </w:r>
      <w:r w:rsidR="7489FDC0" w:rsidRPr="07C0AFCA">
        <w:rPr>
          <w:rFonts w:asciiTheme="minorHAnsi" w:eastAsiaTheme="minorEastAsia" w:hAnsiTheme="minorHAnsi" w:cstheme="minorBidi"/>
          <w:color w:val="000000" w:themeColor="text1"/>
        </w:rPr>
        <w:t xml:space="preserve">ssed at a later stage of the planning process, which the </w:t>
      </w:r>
      <w:r w:rsidR="04895D40" w:rsidRPr="07C0AFCA">
        <w:rPr>
          <w:rFonts w:asciiTheme="minorHAnsi" w:eastAsiaTheme="minorEastAsia" w:hAnsiTheme="minorHAnsi" w:cstheme="minorBidi"/>
          <w:color w:val="000000" w:themeColor="text1"/>
        </w:rPr>
        <w:t>A</w:t>
      </w:r>
      <w:r w:rsidR="7489FDC0" w:rsidRPr="07C0AFCA">
        <w:rPr>
          <w:rFonts w:asciiTheme="minorHAnsi" w:eastAsiaTheme="minorEastAsia" w:hAnsiTheme="minorHAnsi" w:cstheme="minorBidi"/>
          <w:color w:val="000000" w:themeColor="text1"/>
        </w:rPr>
        <w:t>mendment</w:t>
      </w:r>
      <w:r w:rsidR="3D9883A7" w:rsidRPr="07C0AFCA">
        <w:rPr>
          <w:rFonts w:asciiTheme="minorHAnsi" w:eastAsiaTheme="minorEastAsia" w:hAnsiTheme="minorHAnsi" w:cstheme="minorBidi"/>
          <w:color w:val="000000" w:themeColor="text1"/>
        </w:rPr>
        <w:t xml:space="preserve"> makes provisions for. </w:t>
      </w:r>
      <w:r w:rsidR="466B3134" w:rsidRPr="07C0AFCA">
        <w:rPr>
          <w:rFonts w:asciiTheme="minorHAnsi" w:eastAsiaTheme="minorEastAsia" w:hAnsiTheme="minorHAnsi" w:cstheme="minorBidi"/>
          <w:color w:val="000000" w:themeColor="text1"/>
        </w:rPr>
        <w:t xml:space="preserve">The </w:t>
      </w:r>
      <w:r w:rsidR="3E9F756F" w:rsidRPr="07C0AFCA">
        <w:rPr>
          <w:rFonts w:asciiTheme="minorHAnsi" w:eastAsiaTheme="minorEastAsia" w:hAnsiTheme="minorHAnsi" w:cstheme="minorBidi"/>
          <w:color w:val="000000" w:themeColor="text1"/>
        </w:rPr>
        <w:t xml:space="preserve">panel </w:t>
      </w:r>
      <w:r w:rsidR="466B3134" w:rsidRPr="07C0AFCA">
        <w:rPr>
          <w:rFonts w:asciiTheme="minorHAnsi" w:eastAsiaTheme="minorEastAsia" w:hAnsiTheme="minorHAnsi" w:cstheme="minorBidi"/>
          <w:color w:val="000000" w:themeColor="text1"/>
        </w:rPr>
        <w:t>report</w:t>
      </w:r>
      <w:r w:rsidRPr="07C0AFCA">
        <w:rPr>
          <w:rFonts w:asciiTheme="minorHAnsi" w:eastAsiaTheme="minorEastAsia" w:hAnsiTheme="minorHAnsi" w:cstheme="minorBidi"/>
          <w:color w:val="000000" w:themeColor="text1"/>
        </w:rPr>
        <w:t xml:space="preserve"> recommends </w:t>
      </w:r>
      <w:r w:rsidR="397C3C12" w:rsidRPr="07C0AFCA">
        <w:rPr>
          <w:rFonts w:asciiTheme="minorHAnsi" w:eastAsiaTheme="minorEastAsia" w:hAnsiTheme="minorHAnsi" w:cstheme="minorBidi"/>
          <w:color w:val="000000" w:themeColor="text1"/>
        </w:rPr>
        <w:t xml:space="preserve">no changes </w:t>
      </w:r>
      <w:r w:rsidR="2FF3761E" w:rsidRPr="07C0AFCA">
        <w:rPr>
          <w:rFonts w:asciiTheme="minorHAnsi" w:eastAsiaTheme="minorEastAsia" w:hAnsiTheme="minorHAnsi" w:cstheme="minorBidi"/>
          <w:color w:val="000000" w:themeColor="text1"/>
        </w:rPr>
        <w:t>are</w:t>
      </w:r>
      <w:r w:rsidR="397C3C12" w:rsidRPr="07C0AFCA">
        <w:rPr>
          <w:rFonts w:asciiTheme="minorHAnsi" w:eastAsiaTheme="minorEastAsia" w:hAnsiTheme="minorHAnsi" w:cstheme="minorBidi"/>
          <w:color w:val="000000" w:themeColor="text1"/>
        </w:rPr>
        <w:t xml:space="preserve"> made and that </w:t>
      </w:r>
      <w:r w:rsidRPr="07C0AFCA">
        <w:rPr>
          <w:rFonts w:asciiTheme="minorHAnsi" w:eastAsiaTheme="minorEastAsia" w:hAnsiTheme="minorHAnsi" w:cstheme="minorBidi"/>
          <w:color w:val="000000" w:themeColor="text1"/>
        </w:rPr>
        <w:t xml:space="preserve">the </w:t>
      </w:r>
      <w:r w:rsidR="118A5062" w:rsidRPr="07C0AFCA">
        <w:rPr>
          <w:rFonts w:asciiTheme="minorHAnsi" w:eastAsiaTheme="minorEastAsia" w:hAnsiTheme="minorHAnsi" w:cstheme="minorBidi"/>
          <w:color w:val="000000" w:themeColor="text1"/>
        </w:rPr>
        <w:t>A</w:t>
      </w:r>
      <w:r w:rsidRPr="07C0AFCA">
        <w:rPr>
          <w:rFonts w:asciiTheme="minorHAnsi" w:eastAsiaTheme="minorEastAsia" w:hAnsiTheme="minorHAnsi" w:cstheme="minorBidi"/>
          <w:color w:val="000000" w:themeColor="text1"/>
        </w:rPr>
        <w:t xml:space="preserve">mendment be adopted </w:t>
      </w:r>
      <w:r w:rsidR="190A9885" w:rsidRPr="07C0AFCA">
        <w:rPr>
          <w:rFonts w:asciiTheme="minorHAnsi" w:eastAsiaTheme="minorEastAsia" w:hAnsiTheme="minorHAnsi" w:cstheme="minorBidi"/>
          <w:color w:val="000000" w:themeColor="text1"/>
        </w:rPr>
        <w:t>as exhibited</w:t>
      </w:r>
      <w:r w:rsidR="338C308A" w:rsidRPr="07C0AFCA">
        <w:rPr>
          <w:rFonts w:asciiTheme="minorHAnsi" w:eastAsiaTheme="minorEastAsia" w:hAnsiTheme="minorHAnsi" w:cstheme="minorBidi"/>
          <w:color w:val="000000" w:themeColor="text1"/>
        </w:rPr>
        <w:t xml:space="preserve"> </w:t>
      </w:r>
      <w:r w:rsidR="5197C6FE" w:rsidRPr="07C0AFCA">
        <w:rPr>
          <w:rFonts w:asciiTheme="minorHAnsi" w:eastAsiaTheme="minorEastAsia" w:hAnsiTheme="minorHAnsi" w:cstheme="minorBidi"/>
          <w:color w:val="000000" w:themeColor="text1"/>
        </w:rPr>
        <w:t>(</w:t>
      </w:r>
      <w:r w:rsidR="338C308A" w:rsidRPr="07C0AFCA">
        <w:rPr>
          <w:rFonts w:asciiTheme="minorHAnsi" w:eastAsiaTheme="minorEastAsia" w:hAnsiTheme="minorHAnsi" w:cstheme="minorBidi"/>
          <w:i/>
          <w:iCs/>
          <w:color w:val="000000" w:themeColor="text1"/>
        </w:rPr>
        <w:t xml:space="preserve">refer to </w:t>
      </w:r>
      <w:r w:rsidR="7F19D275" w:rsidRPr="07C0AFCA">
        <w:rPr>
          <w:rFonts w:asciiTheme="minorHAnsi" w:eastAsiaTheme="minorEastAsia" w:hAnsiTheme="minorHAnsi" w:cstheme="minorBidi"/>
          <w:i/>
          <w:iCs/>
          <w:color w:val="000000" w:themeColor="text1"/>
        </w:rPr>
        <w:t>A</w:t>
      </w:r>
      <w:r w:rsidR="338C308A" w:rsidRPr="07C0AFCA">
        <w:rPr>
          <w:rFonts w:asciiTheme="minorHAnsi" w:eastAsiaTheme="minorEastAsia" w:hAnsiTheme="minorHAnsi" w:cstheme="minorBidi"/>
          <w:i/>
          <w:iCs/>
          <w:color w:val="000000" w:themeColor="text1"/>
        </w:rPr>
        <w:t>ttachment 3</w:t>
      </w:r>
      <w:r w:rsidR="7CC6B654" w:rsidRPr="07C0AFCA">
        <w:rPr>
          <w:rFonts w:asciiTheme="minorHAnsi" w:eastAsiaTheme="minorEastAsia" w:hAnsiTheme="minorHAnsi" w:cstheme="minorBidi"/>
          <w:color w:val="000000" w:themeColor="text1"/>
        </w:rPr>
        <w:t>)</w:t>
      </w:r>
      <w:r w:rsidR="190A9885" w:rsidRPr="07C0AFCA">
        <w:rPr>
          <w:rFonts w:asciiTheme="minorHAnsi" w:eastAsiaTheme="minorEastAsia" w:hAnsiTheme="minorHAnsi" w:cstheme="minorBidi"/>
          <w:color w:val="000000" w:themeColor="text1"/>
        </w:rPr>
        <w:t xml:space="preserve">. </w:t>
      </w:r>
    </w:p>
    <w:p w14:paraId="003A5956" w14:textId="77777777" w:rsidR="290745C7" w:rsidRDefault="290745C7" w:rsidP="00820B17">
      <w:pPr>
        <w:rPr>
          <w:rFonts w:asciiTheme="minorHAnsi" w:eastAsiaTheme="minorEastAsia" w:hAnsiTheme="minorHAnsi" w:cstheme="minorBidi"/>
          <w:color w:val="000000" w:themeColor="text1"/>
        </w:rPr>
      </w:pPr>
    </w:p>
    <w:p w14:paraId="447EC757" w14:textId="49FA9E12" w:rsidR="005E2F7F" w:rsidRDefault="007C0849" w:rsidP="00820B17">
      <w:pPr>
        <w:rPr>
          <w:rFonts w:asciiTheme="minorHAnsi" w:eastAsiaTheme="minorEastAsia" w:hAnsiTheme="minorHAnsi" w:cstheme="minorBidi"/>
          <w:color w:val="000000" w:themeColor="text1"/>
        </w:rPr>
      </w:pPr>
      <w:r w:rsidRPr="3D597B98">
        <w:rPr>
          <w:rFonts w:asciiTheme="minorHAnsi" w:eastAsiaTheme="minorEastAsia" w:hAnsiTheme="minorHAnsi" w:cstheme="minorBidi"/>
          <w:color w:val="000000" w:themeColor="text1"/>
        </w:rPr>
        <w:t>The Amendment will enable the development of</w:t>
      </w:r>
      <w:r w:rsidR="195557D1" w:rsidRPr="3D597B98">
        <w:rPr>
          <w:rFonts w:asciiTheme="minorHAnsi" w:eastAsiaTheme="minorEastAsia" w:hAnsiTheme="minorHAnsi" w:cstheme="minorBidi"/>
          <w:color w:val="000000" w:themeColor="text1"/>
        </w:rPr>
        <w:t xml:space="preserve"> </w:t>
      </w:r>
      <w:r w:rsidRPr="3D597B98">
        <w:rPr>
          <w:rFonts w:asciiTheme="minorHAnsi" w:eastAsiaTheme="minorEastAsia" w:hAnsiTheme="minorHAnsi" w:cstheme="minorBidi"/>
          <w:color w:val="000000" w:themeColor="text1"/>
        </w:rPr>
        <w:t>housing with access to existing shops, schools, community and recreation facilities.</w:t>
      </w:r>
    </w:p>
    <w:p w14:paraId="2E8F033D" w14:textId="77777777" w:rsidR="005E2F7F" w:rsidRDefault="005E2F7F">
      <w:pPr>
        <w:spacing w:line="240"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br w:type="page"/>
      </w:r>
    </w:p>
    <w:p w14:paraId="5981F336" w14:textId="2ADEE833" w:rsidR="0307E780" w:rsidRDefault="007C0849" w:rsidP="00820B17">
      <w:pPr>
        <w:rPr>
          <w:rFonts w:asciiTheme="minorHAnsi" w:eastAsiaTheme="minorEastAsia" w:hAnsiTheme="minorHAnsi" w:cstheme="minorBidi"/>
          <w:color w:val="000000" w:themeColor="text1"/>
        </w:rPr>
      </w:pPr>
      <w:r w:rsidRPr="3D597B98">
        <w:rPr>
          <w:rFonts w:asciiTheme="minorHAnsi" w:eastAsiaTheme="minorEastAsia" w:hAnsiTheme="minorHAnsi" w:cstheme="minorBidi"/>
          <w:color w:val="000000" w:themeColor="text1"/>
        </w:rPr>
        <w:lastRenderedPageBreak/>
        <w:t>The Amendment will also deliver a net community benefit through the inc</w:t>
      </w:r>
      <w:r w:rsidR="2300CF5E" w:rsidRPr="3D597B98">
        <w:rPr>
          <w:rFonts w:asciiTheme="minorHAnsi" w:eastAsiaTheme="minorEastAsia" w:hAnsiTheme="minorHAnsi" w:cstheme="minorBidi"/>
          <w:color w:val="000000" w:themeColor="text1"/>
        </w:rPr>
        <w:t xml:space="preserve">orporation of 35 hectares of public open space into the Quarry Hills Parkland. </w:t>
      </w:r>
      <w:r w:rsidR="69BFCFF1" w:rsidRPr="3D597B98">
        <w:rPr>
          <w:rFonts w:asciiTheme="minorHAnsi" w:eastAsiaTheme="minorEastAsia" w:hAnsiTheme="minorHAnsi" w:cstheme="minorBidi"/>
          <w:color w:val="000000" w:themeColor="text1"/>
        </w:rPr>
        <w:t>This report recommends that Council support the Panel Report recommendation and resolve to adopt the Amendment as exhibited.</w:t>
      </w:r>
      <w:r w:rsidR="743DA59D" w:rsidRPr="3D597B98">
        <w:rPr>
          <w:rFonts w:asciiTheme="minorHAnsi" w:eastAsiaTheme="minorEastAsia" w:hAnsiTheme="minorHAnsi" w:cstheme="minorBidi"/>
          <w:color w:val="000000" w:themeColor="text1"/>
        </w:rPr>
        <w:t xml:space="preserve"> </w:t>
      </w:r>
    </w:p>
    <w:p w14:paraId="695C3695" w14:textId="77777777" w:rsidR="004E56C0" w:rsidRDefault="007C0849" w:rsidP="004E56C0">
      <w:pPr>
        <w:pStyle w:val="Heading1"/>
      </w:pPr>
      <w:r>
        <w:t>Officers’ Recommendation</w:t>
      </w:r>
    </w:p>
    <w:p w14:paraId="11A6E3CC" w14:textId="77777777" w:rsidR="00922C6D" w:rsidRPr="0022487E" w:rsidRDefault="007C0849" w:rsidP="41654D75">
      <w:r w:rsidRPr="0022487E">
        <w:t xml:space="preserve">THAT </w:t>
      </w:r>
      <w:r w:rsidR="000D578B" w:rsidRPr="0022487E">
        <w:t>Council</w:t>
      </w:r>
      <w:r w:rsidRPr="0022487E">
        <w:t>:</w:t>
      </w:r>
    </w:p>
    <w:p w14:paraId="4A7DD1A4" w14:textId="77777777" w:rsidR="001A0BC6" w:rsidRPr="0022487E" w:rsidRDefault="007C0849" w:rsidP="07C0AFCA">
      <w:pPr>
        <w:pStyle w:val="ListParagraph"/>
        <w:numPr>
          <w:ilvl w:val="0"/>
          <w:numId w:val="15"/>
        </w:numPr>
      </w:pPr>
      <w:r w:rsidRPr="0022487E">
        <w:t>Note the Panel Report</w:t>
      </w:r>
      <w:r w:rsidR="581F430A" w:rsidRPr="0022487E">
        <w:t xml:space="preserve"> at Attachment 2</w:t>
      </w:r>
      <w:r w:rsidR="17DB8E67" w:rsidRPr="0022487E">
        <w:t>,</w:t>
      </w:r>
      <w:r w:rsidR="2EA41CE0" w:rsidRPr="0022487E">
        <w:t xml:space="preserve"> which support</w:t>
      </w:r>
      <w:r w:rsidR="001D52A5" w:rsidRPr="0022487E">
        <w:t>s</w:t>
      </w:r>
      <w:r w:rsidR="2EA41CE0" w:rsidRPr="0022487E">
        <w:t xml:space="preserve"> </w:t>
      </w:r>
      <w:r w:rsidR="46057071" w:rsidRPr="0022487E">
        <w:t>and recommend</w:t>
      </w:r>
      <w:r w:rsidR="0A1E449B" w:rsidRPr="0022487E">
        <w:t xml:space="preserve">s </w:t>
      </w:r>
      <w:r w:rsidR="2A3B2C7D" w:rsidRPr="0022487E">
        <w:t>Council adopt Amendment</w:t>
      </w:r>
      <w:r w:rsidR="5EEC2EDA" w:rsidRPr="0022487E">
        <w:t xml:space="preserve"> C251</w:t>
      </w:r>
      <w:r w:rsidR="48FE355C" w:rsidRPr="0022487E">
        <w:t>wsea</w:t>
      </w:r>
      <w:r w:rsidR="3144B72B" w:rsidRPr="0022487E">
        <w:t xml:space="preserve"> - Rezoning part of land at 307 Bridge Inn Road and 390 Masons Road, Mernda.</w:t>
      </w:r>
    </w:p>
    <w:p w14:paraId="57E053D3" w14:textId="77777777" w:rsidR="7998A499" w:rsidRPr="0022487E" w:rsidRDefault="007C0849" w:rsidP="3D597B98">
      <w:pPr>
        <w:pStyle w:val="ListParagraph"/>
        <w:numPr>
          <w:ilvl w:val="0"/>
          <w:numId w:val="15"/>
        </w:numPr>
      </w:pPr>
      <w:r w:rsidRPr="0022487E">
        <w:t>Adopt Planning Scheme Amendment C251</w:t>
      </w:r>
      <w:r w:rsidR="3460F4DB" w:rsidRPr="0022487E">
        <w:t>wsea</w:t>
      </w:r>
      <w:r w:rsidRPr="0022487E">
        <w:t xml:space="preserve"> to the W</w:t>
      </w:r>
      <w:r w:rsidR="353B60B8" w:rsidRPr="0022487E">
        <w:t>h</w:t>
      </w:r>
      <w:r w:rsidRPr="0022487E">
        <w:t xml:space="preserve">ittlesea Planning Scheme </w:t>
      </w:r>
      <w:r w:rsidR="0B3A0F3E" w:rsidRPr="0022487E">
        <w:t>as exhibited</w:t>
      </w:r>
      <w:r w:rsidR="2991CBCB" w:rsidRPr="0022487E">
        <w:t xml:space="preserve"> </w:t>
      </w:r>
      <w:r w:rsidR="5A891B6D" w:rsidRPr="0022487E">
        <w:t xml:space="preserve">and as included </w:t>
      </w:r>
      <w:r w:rsidR="2991CBCB" w:rsidRPr="0022487E">
        <w:t xml:space="preserve">at </w:t>
      </w:r>
      <w:r w:rsidR="39CCC0AB" w:rsidRPr="0022487E">
        <w:t>A</w:t>
      </w:r>
      <w:r w:rsidR="2991CBCB" w:rsidRPr="0022487E">
        <w:t>ttachment 3</w:t>
      </w:r>
      <w:r w:rsidR="33A7E337" w:rsidRPr="0022487E">
        <w:t>.</w:t>
      </w:r>
    </w:p>
    <w:p w14:paraId="53FC97EC" w14:textId="77777777" w:rsidR="001A0BC6" w:rsidRPr="0022487E" w:rsidRDefault="007C0849" w:rsidP="001A0BC6">
      <w:pPr>
        <w:pStyle w:val="ListParagraph"/>
        <w:numPr>
          <w:ilvl w:val="0"/>
          <w:numId w:val="15"/>
        </w:numPr>
      </w:pPr>
      <w:r w:rsidRPr="0022487E">
        <w:t>Submit Amendment C251wsea to the Minister for Planning for approval.</w:t>
      </w:r>
    </w:p>
    <w:p w14:paraId="1C5D2382" w14:textId="77777777" w:rsidR="7998A499" w:rsidRPr="0022487E" w:rsidRDefault="007C0849" w:rsidP="3D597B98">
      <w:pPr>
        <w:pStyle w:val="ListParagraph"/>
        <w:numPr>
          <w:ilvl w:val="0"/>
          <w:numId w:val="15"/>
        </w:numPr>
      </w:pPr>
      <w:r w:rsidRPr="0022487E">
        <w:t xml:space="preserve">Advise the proponent and submitters to Amendment C251wsea of the above. </w:t>
      </w:r>
    </w:p>
    <w:p w14:paraId="66752494"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7093E4C" w14:textId="07163640"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Lappin moved the Officer</w:t>
      </w:r>
      <w:r w:rsidR="00E6473C">
        <w:rPr>
          <w:rFonts w:eastAsia="Calibri" w:cs="Calibri"/>
          <w:i/>
          <w:iCs/>
          <w:color w:val="000000"/>
          <w:lang w:eastAsia="en-AU" w:bidi="en-AU"/>
        </w:rPr>
        <w:t>s’</w:t>
      </w:r>
      <w:r>
        <w:rPr>
          <w:rFonts w:eastAsia="Calibri" w:cs="Calibri"/>
          <w:i/>
          <w:iCs/>
          <w:color w:val="000000"/>
          <w:lang w:eastAsia="en-AU" w:bidi="en-AU"/>
        </w:rPr>
        <w:t xml:space="preserve"> Recomme</w:t>
      </w:r>
      <w:r w:rsidR="00514000">
        <w:rPr>
          <w:rFonts w:eastAsia="Calibri" w:cs="Calibri"/>
          <w:i/>
          <w:iCs/>
          <w:color w:val="000000"/>
          <w:lang w:eastAsia="en-AU" w:bidi="en-AU"/>
        </w:rPr>
        <w:t>n</w:t>
      </w:r>
      <w:r>
        <w:rPr>
          <w:rFonts w:eastAsia="Calibri" w:cs="Calibri"/>
          <w:i/>
          <w:iCs/>
          <w:color w:val="000000"/>
          <w:lang w:eastAsia="en-AU" w:bidi="en-AU"/>
        </w:rPr>
        <w:t>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02B1EB83" w14:textId="77777777" w:rsidTr="0022487E">
        <w:tc>
          <w:tcPr>
            <w:tcW w:w="9027" w:type="dxa"/>
            <w:gridSpan w:val="2"/>
            <w:tcBorders>
              <w:bottom w:val="single" w:sz="8" w:space="0" w:color="000000"/>
            </w:tcBorders>
            <w:shd w:val="clear" w:color="auto" w:fill="002060"/>
          </w:tcPr>
          <w:p w14:paraId="565B2BF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683348E6" w14:textId="77777777" w:rsidTr="0022487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EA4B91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05D593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r w:rsidR="00C14A16" w14:paraId="2BE8D5BA" w14:textId="77777777" w:rsidTr="0022487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2807DD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666781B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1E5BFE8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4A40AFED" w14:textId="77777777"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2EA9EEFD" w14:textId="77777777" w:rsidR="00C14A16" w:rsidRDefault="007C0849">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Panel Report at Attachment 2, which supports and recommends Council adopt Amendment C251wsea - Rezoning part of land at 307 Bridge Inn Road and 390 Masons Road, Mernda.</w:t>
      </w:r>
    </w:p>
    <w:p w14:paraId="48423C39" w14:textId="77777777" w:rsidR="00C14A16" w:rsidRDefault="007C0849">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Adopt Planning Scheme Amendment C251wsea to the Whittlesea Planning Scheme as exhibited and as included at Attachment 3.</w:t>
      </w:r>
    </w:p>
    <w:p w14:paraId="300D2828" w14:textId="77777777" w:rsidR="00C14A16" w:rsidRDefault="007C0849">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Submit Amendment C251wsea to the Minister for Planning for approval.</w:t>
      </w:r>
    </w:p>
    <w:p w14:paraId="03CA4B05" w14:textId="77777777" w:rsidR="00C14A16" w:rsidRDefault="007C0849">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Advise the proponent and submitters to Amendment C251wsea of the above. </w:t>
      </w:r>
    </w:p>
    <w:p w14:paraId="02ACB30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365D77A0"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67A38818" w14:textId="77777777">
        <w:tc>
          <w:tcPr>
            <w:tcW w:w="9006" w:type="dxa"/>
            <w:tcBorders>
              <w:right w:val="single" w:sz="8" w:space="0" w:color="000000"/>
            </w:tcBorders>
            <w:shd w:val="clear" w:color="auto" w:fill="002060"/>
          </w:tcPr>
          <w:p w14:paraId="3AC30BA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7695B1EF" w14:textId="77777777">
        <w:tc>
          <w:tcPr>
            <w:tcW w:w="9006" w:type="dxa"/>
            <w:tcBorders>
              <w:left w:val="nil"/>
            </w:tcBorders>
            <w:shd w:val="clear" w:color="auto" w:fill="auto"/>
          </w:tcPr>
          <w:p w14:paraId="07A8ECE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McLindon, Cr Colwell, Cr Gunn, Cr Lappin</w:t>
            </w:r>
          </w:p>
        </w:tc>
      </w:tr>
    </w:tbl>
    <w:p w14:paraId="67D8115D" w14:textId="4846C166" w:rsidR="0022487E" w:rsidRDefault="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D763DF2" w14:textId="77777777" w:rsidR="0022487E" w:rsidRDefault="0022487E">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2A722397" w14:textId="77777777">
        <w:tc>
          <w:tcPr>
            <w:tcW w:w="8997" w:type="dxa"/>
            <w:gridSpan w:val="3"/>
            <w:tcBorders>
              <w:bottom w:val="nil"/>
            </w:tcBorders>
            <w:shd w:val="clear" w:color="auto" w:fill="002060"/>
          </w:tcPr>
          <w:p w14:paraId="671EFA3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1B42052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7CC2B3F"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6EA41675"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7FE6909"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661052B6"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799F483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ECC9EB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1AF2458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5B62EEF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7D7745A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3B857D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320F695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14480C7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2B12E20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E754A1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4A7DBE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76ACD3D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5F47902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7733403"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6EA2E3E9"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A0E51CF"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12656F42"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869F09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762F30FC" w14:textId="77777777" w:rsidR="00A11A83" w:rsidRPr="00163BE0" w:rsidRDefault="007C0849"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0" w:name="_Toc196399293"/>
      <w:r w:rsidRPr="00163BE0">
        <w:rPr>
          <w:rFonts w:eastAsia="Calibri" w:cs="Calibri"/>
          <w:color w:val="000000"/>
        </w:rPr>
        <w:instrText>5.2</w:instrText>
      </w:r>
      <w:r w:rsidRPr="00163BE0">
        <w:rPr>
          <w:rFonts w:eastAsia="Calibri" w:cs="Calibri"/>
          <w:color w:val="000000"/>
        </w:rPr>
        <w:tab/>
        <w:instrText>Proposed Budget 2025-26, Proposed Financial Plan 2025-26 to 2034-35 and Proposed Revenue and Rating Plan 2025-26 to 2028-29</w:instrText>
      </w:r>
      <w:bookmarkEnd w:id="30"/>
      <w:r w:rsidRPr="00163BE0">
        <w:rPr>
          <w:rFonts w:eastAsia="Calibri" w:cs="Calibri"/>
          <w:color w:val="000000"/>
        </w:rPr>
        <w:instrText>" \f \l 2</w:instrText>
      </w:r>
      <w:r>
        <w:rPr>
          <w:rFonts w:eastAsia="Calibri" w:cs="Calibri"/>
          <w:color w:val="000000"/>
        </w:rPr>
        <w:fldChar w:fldCharType="end"/>
      </w:r>
      <w:bookmarkStart w:id="31" w:name="5.2__Proposed_Budget_2025-26,_Proposed_"/>
      <w:r w:rsidRPr="00163BE0">
        <w:rPr>
          <w:rFonts w:eastAsia="Calibri" w:cs="Calibri"/>
          <w:color w:val="FFFFFF"/>
          <w:sz w:val="4"/>
        </w:rPr>
        <w:t>5.2</w:t>
      </w:r>
      <w:r w:rsidRPr="00163BE0">
        <w:rPr>
          <w:rFonts w:eastAsia="Calibri" w:cs="Calibri"/>
          <w:color w:val="FFFFFF"/>
          <w:sz w:val="4"/>
        </w:rPr>
        <w:tab/>
        <w:t>Proposed Budget 2025-26, Proposed Financial Plan 2025-26 to 2034-35 and Proposed Revenue and Rating Plan 2025-26 to 2028-29</w:t>
      </w:r>
    </w:p>
    <w:bookmarkEnd w:id="31"/>
    <w:p w14:paraId="0B772092" w14:textId="77777777" w:rsidR="00CD2BB4" w:rsidRDefault="007C0849" w:rsidP="008D4BC2">
      <w:pPr>
        <w:rPr>
          <w:rFonts w:eastAsia="Calibri" w:cs="Calibri"/>
          <w:color w:val="003266"/>
          <w:sz w:val="28"/>
          <w:szCs w:val="28"/>
        </w:rPr>
      </w:pPr>
      <w:r w:rsidRPr="32FE4E5A">
        <w:rPr>
          <w:rFonts w:eastAsia="Calibri" w:cs="Calibri"/>
          <w:b/>
          <w:bCs/>
          <w:color w:val="003266"/>
          <w:sz w:val="28"/>
          <w:szCs w:val="28"/>
        </w:rPr>
        <w:t>5.2 Proposed Budget 2025-26, Proposed Financial Plan 2025-26 to 2034-35 and Proposed Revenue and Rating Plan 2025-26 to 2028-29</w:t>
      </w:r>
    </w:p>
    <w:p w14:paraId="74293F9A" w14:textId="77777777" w:rsidR="00FF5C33" w:rsidRPr="00FF5C33" w:rsidRDefault="00FF5C33" w:rsidP="008D4BC2">
      <w:pPr>
        <w:tabs>
          <w:tab w:val="left" w:pos="2552"/>
        </w:tabs>
        <w:ind w:left="2552" w:hanging="2552"/>
        <w:rPr>
          <w:rFonts w:eastAsia="Calibri"/>
        </w:rPr>
      </w:pPr>
    </w:p>
    <w:p w14:paraId="6D79EA7B" w14:textId="0922AAD7" w:rsidR="00C87230" w:rsidRDefault="007C0849" w:rsidP="6DAF0002">
      <w:pPr>
        <w:tabs>
          <w:tab w:val="left" w:pos="3119"/>
        </w:tabs>
        <w:ind w:left="3119" w:hanging="3119"/>
        <w:rPr>
          <w:rFonts w:eastAsia="Calibri" w:cs="Calibri"/>
          <w:color w:val="000000" w:themeColor="text1"/>
        </w:rPr>
      </w:pPr>
      <w:r w:rsidRPr="6DAF0002">
        <w:rPr>
          <w:rFonts w:eastAsia="Calibri"/>
          <w:b/>
          <w:bCs/>
        </w:rPr>
        <w:t>Director/Executive Manager:</w:t>
      </w:r>
      <w:r w:rsidR="00320C9A">
        <w:tab/>
      </w:r>
      <w:r w:rsidR="0022487E">
        <w:t xml:space="preserve">Acting </w:t>
      </w:r>
      <w:r w:rsidRPr="6DAF0002">
        <w:rPr>
          <w:rFonts w:eastAsia="Calibri" w:cs="Calibri"/>
          <w:color w:val="000000" w:themeColor="text1"/>
        </w:rPr>
        <w:t>Director Customer &amp; Corporate Services</w:t>
      </w:r>
    </w:p>
    <w:p w14:paraId="7925747B" w14:textId="77777777" w:rsidR="00C87230" w:rsidRDefault="00C87230" w:rsidP="00C87230">
      <w:pPr>
        <w:tabs>
          <w:tab w:val="left" w:pos="3119"/>
        </w:tabs>
        <w:ind w:left="3119" w:hanging="3119"/>
        <w:rPr>
          <w:rFonts w:eastAsia="Calibri"/>
        </w:rPr>
      </w:pPr>
    </w:p>
    <w:p w14:paraId="2CF28001" w14:textId="1200A51E" w:rsidR="00C87230" w:rsidRDefault="007C0849"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Unit Manager Financial Development &amp; Accountability</w:t>
      </w:r>
    </w:p>
    <w:p w14:paraId="6E2580CD" w14:textId="77777777" w:rsidR="00C87230" w:rsidRDefault="00C87230" w:rsidP="00C87230">
      <w:pPr>
        <w:tabs>
          <w:tab w:val="left" w:pos="3119"/>
        </w:tabs>
        <w:ind w:left="3119" w:hanging="3119"/>
        <w:rPr>
          <w:rFonts w:eastAsia="Calibri" w:cs="Calibri"/>
          <w:color w:val="000000" w:themeColor="text1"/>
        </w:rPr>
      </w:pPr>
    </w:p>
    <w:p w14:paraId="2FCB1B87" w14:textId="4D58E9E7" w:rsidR="00FC7C09" w:rsidRPr="00EF12E3" w:rsidRDefault="007C0849" w:rsidP="47CAF452">
      <w:pPr>
        <w:tabs>
          <w:tab w:val="left" w:pos="3119"/>
        </w:tabs>
        <w:ind w:left="3119" w:hanging="3119"/>
      </w:pPr>
      <w:r w:rsidRPr="47CAF452">
        <w:rPr>
          <w:rFonts w:eastAsia="Calibri" w:cs="Calibri"/>
          <w:b/>
          <w:bCs/>
          <w:color w:val="000000" w:themeColor="text1"/>
        </w:rPr>
        <w:t>In Attendance:</w:t>
      </w:r>
      <w:r>
        <w:tab/>
      </w:r>
      <w:r w:rsidR="0022487E">
        <w:rPr>
          <w:rFonts w:eastAsia="Calibri" w:cs="Calibri"/>
          <w:color w:val="000000" w:themeColor="text1"/>
        </w:rPr>
        <w:t xml:space="preserve">Acting </w:t>
      </w:r>
      <w:r w:rsidRPr="47CAF452">
        <w:rPr>
          <w:rFonts w:eastAsia="Calibri" w:cs="Calibri"/>
          <w:color w:val="000000" w:themeColor="text1"/>
        </w:rPr>
        <w:t>Chief Financial Officer</w:t>
      </w:r>
    </w:p>
    <w:p w14:paraId="3B2414C3" w14:textId="77777777" w:rsidR="00EF0D9A" w:rsidRDefault="007C0849" w:rsidP="00EF0D9A">
      <w:pPr>
        <w:pStyle w:val="Heading1"/>
      </w:pPr>
      <w:r>
        <w:t>Executive Summary</w:t>
      </w:r>
    </w:p>
    <w:p w14:paraId="723D4F7C" w14:textId="77777777" w:rsidR="00AB3EE8" w:rsidRPr="00996648" w:rsidRDefault="007C0849" w:rsidP="00341C81">
      <w:r>
        <w:t>The purpose of this report is for Council to consider the Proposed Budget 202</w:t>
      </w:r>
      <w:r w:rsidR="00134A4C">
        <w:t>5</w:t>
      </w:r>
      <w:r>
        <w:t>-2</w:t>
      </w:r>
      <w:r w:rsidR="00134A4C">
        <w:t>6</w:t>
      </w:r>
      <w:r>
        <w:t xml:space="preserve"> (the ‘Proposed Budget’, Attachment 1), Proposed </w:t>
      </w:r>
      <w:r w:rsidR="00134A4C">
        <w:t>Financial</w:t>
      </w:r>
      <w:r>
        <w:t xml:space="preserve"> Plan 202</w:t>
      </w:r>
      <w:r w:rsidR="29A53693">
        <w:t>5-26 to 2034</w:t>
      </w:r>
      <w:r w:rsidR="00134A4C">
        <w:t>-3</w:t>
      </w:r>
      <w:r w:rsidR="00D30400">
        <w:t>5</w:t>
      </w:r>
      <w:r>
        <w:t xml:space="preserve"> (the ‘Proposed </w:t>
      </w:r>
      <w:r w:rsidR="00D30400">
        <w:t>Financial</w:t>
      </w:r>
      <w:r>
        <w:t xml:space="preserve"> Plan’, Attachment 2)</w:t>
      </w:r>
      <w:r w:rsidR="002B56D1">
        <w:t>, and Revenue and Rating Plan 20</w:t>
      </w:r>
      <w:r w:rsidR="68364162">
        <w:t>25-</w:t>
      </w:r>
      <w:r w:rsidR="002B56D1">
        <w:t>26</w:t>
      </w:r>
      <w:r w:rsidR="5CF10AD8">
        <w:t xml:space="preserve"> to </w:t>
      </w:r>
      <w:r w:rsidR="7F137FAC">
        <w:t>20</w:t>
      </w:r>
      <w:r w:rsidR="4EDE1B15">
        <w:t>28-</w:t>
      </w:r>
      <w:r w:rsidR="002B56D1">
        <w:t xml:space="preserve">29 </w:t>
      </w:r>
      <w:r w:rsidR="00F302A6">
        <w:t>(the ‘Proposed Revenue and Rating Plan’ Attachment 3</w:t>
      </w:r>
      <w:r>
        <w:t>) which have been prepared in accordance with the requirements of the Local Government Act 2020.</w:t>
      </w:r>
      <w:r w:rsidR="009C7D6C">
        <w:t xml:space="preserve"> </w:t>
      </w:r>
      <w:r w:rsidR="00C91171">
        <w:t>Hereafter, these documents will collectively be referred to as the ‘</w:t>
      </w:r>
      <w:r w:rsidR="00466D18">
        <w:t>Proposed</w:t>
      </w:r>
      <w:r w:rsidR="00353F94">
        <w:t xml:space="preserve"> Financial</w:t>
      </w:r>
      <w:r w:rsidR="00466D18">
        <w:t xml:space="preserve"> Strategic Documents</w:t>
      </w:r>
      <w:r w:rsidR="00C91171">
        <w:t>’ throughout this report.</w:t>
      </w:r>
    </w:p>
    <w:p w14:paraId="351F2F4D" w14:textId="77777777" w:rsidR="009C7D6C" w:rsidRPr="00996648" w:rsidRDefault="009C7D6C" w:rsidP="00341C81"/>
    <w:p w14:paraId="08665C24" w14:textId="1AD56488" w:rsidR="00341C81" w:rsidRDefault="007C0849" w:rsidP="00341C81">
      <w:r w:rsidRPr="11E6924B">
        <w:t xml:space="preserve">The </w:t>
      </w:r>
      <w:r>
        <w:t>Proposed</w:t>
      </w:r>
      <w:r w:rsidR="00C44091">
        <w:t xml:space="preserve"> Financial</w:t>
      </w:r>
      <w:r>
        <w:t xml:space="preserve"> </w:t>
      </w:r>
      <w:r w:rsidR="00466D18">
        <w:t>Strategic Documents</w:t>
      </w:r>
      <w:r w:rsidRPr="11E6924B">
        <w:t xml:space="preserve"> have been developed to align to community priorities identified through consultation and Council’s key strategic directions. It is recommended that the </w:t>
      </w:r>
      <w:r w:rsidR="00466D18">
        <w:t>Proposed</w:t>
      </w:r>
      <w:r w:rsidR="00353F94">
        <w:t xml:space="preserve"> Financial</w:t>
      </w:r>
      <w:r w:rsidR="00466D18">
        <w:t xml:space="preserve"> Strategic Documents</w:t>
      </w:r>
      <w:r w:rsidRPr="11E6924B">
        <w:t xml:space="preserve"> be endorsed for community consultation f</w:t>
      </w:r>
      <w:r w:rsidR="00996648" w:rsidRPr="11E6924B">
        <w:t xml:space="preserve">rom </w:t>
      </w:r>
      <w:r w:rsidR="00111BBB">
        <w:t xml:space="preserve">Wednesday </w:t>
      </w:r>
      <w:r w:rsidR="00F54959">
        <w:t>16</w:t>
      </w:r>
      <w:r w:rsidR="00996648" w:rsidRPr="11E6924B">
        <w:t xml:space="preserve"> April </w:t>
      </w:r>
      <w:r w:rsidR="00ED70AC">
        <w:t xml:space="preserve">2025 </w:t>
      </w:r>
      <w:r w:rsidR="00996648" w:rsidRPr="11E6924B">
        <w:t xml:space="preserve">to </w:t>
      </w:r>
      <w:r w:rsidR="00111BBB">
        <w:t>Sunday 4</w:t>
      </w:r>
      <w:r w:rsidR="00506C56">
        <w:t xml:space="preserve"> May</w:t>
      </w:r>
      <w:r w:rsidR="00ED70AC">
        <w:t xml:space="preserve"> 2025</w:t>
      </w:r>
      <w:r w:rsidRPr="11E6924B">
        <w:t>, and a Hearing of Submissions Committee of Council be established to consider submissions from the community.</w:t>
      </w:r>
    </w:p>
    <w:p w14:paraId="1D740215" w14:textId="771D7A5B" w:rsidR="00BC048F" w:rsidRPr="00ED79FC" w:rsidRDefault="00BC048F" w:rsidP="00BC048F">
      <w:pPr>
        <w:pStyle w:val="Heading1"/>
      </w:pPr>
      <w:r>
        <w:t>Extension of Speaking Time</w:t>
      </w:r>
    </w:p>
    <w:p w14:paraId="06809402" w14:textId="5DF4C1A1" w:rsidR="00BC048F" w:rsidRPr="00336846" w:rsidRDefault="00BC048F" w:rsidP="00BC048F">
      <w:r>
        <w:t>The Mayor</w:t>
      </w:r>
      <w:r w:rsidRPr="00777DB7">
        <w:t xml:space="preserve"> exercised </w:t>
      </w:r>
      <w:r>
        <w:t>his</w:t>
      </w:r>
      <w:r w:rsidRPr="00777DB7">
        <w:t xml:space="preserve"> discretion to extend </w:t>
      </w:r>
      <w:r>
        <w:t xml:space="preserve">the </w:t>
      </w:r>
      <w:r w:rsidR="006A514A">
        <w:t xml:space="preserve">officer </w:t>
      </w:r>
      <w:r w:rsidRPr="00777DB7">
        <w:t xml:space="preserve">speaking time </w:t>
      </w:r>
      <w:r>
        <w:t xml:space="preserve">for up to 5 minutes </w:t>
      </w:r>
      <w:r w:rsidRPr="00777DB7">
        <w:t>in accordance with Governance Rule 35.5</w:t>
      </w:r>
      <w:r>
        <w:t>.</w:t>
      </w:r>
    </w:p>
    <w:p w14:paraId="6F44251C" w14:textId="77777777" w:rsidR="004E56C0" w:rsidRDefault="007C0849" w:rsidP="004E56C0">
      <w:pPr>
        <w:pStyle w:val="Heading1"/>
      </w:pPr>
      <w:r>
        <w:t>Officers’ Recommendation</w:t>
      </w:r>
    </w:p>
    <w:p w14:paraId="2450857B" w14:textId="77777777" w:rsidR="00D65538" w:rsidRPr="0022487E" w:rsidRDefault="007C0849" w:rsidP="00D65538">
      <w:r w:rsidRPr="0022487E">
        <w:t>THAT Council:</w:t>
      </w:r>
    </w:p>
    <w:p w14:paraId="401D7F26" w14:textId="77777777" w:rsidR="00D65538" w:rsidRPr="0022487E" w:rsidRDefault="007C0849" w:rsidP="00D65538">
      <w:pPr>
        <w:pStyle w:val="ListParagraph"/>
        <w:numPr>
          <w:ilvl w:val="0"/>
          <w:numId w:val="17"/>
        </w:numPr>
        <w:ind w:left="714" w:hanging="357"/>
      </w:pPr>
      <w:r w:rsidRPr="0022487E">
        <w:t>Endorse the following proposed documents to commence public exhibition and community consultation between the period Wednesday 16 April 2025 to Sunday 4 May 2025;</w:t>
      </w:r>
    </w:p>
    <w:p w14:paraId="46A3A8E0" w14:textId="77777777" w:rsidR="00D65538" w:rsidRPr="0022487E" w:rsidRDefault="007C0849" w:rsidP="00D65538">
      <w:pPr>
        <w:pStyle w:val="ListParagraph"/>
        <w:numPr>
          <w:ilvl w:val="0"/>
          <w:numId w:val="18"/>
        </w:numPr>
      </w:pPr>
      <w:r w:rsidRPr="0022487E">
        <w:t>Proposed Budget 2025-26, including the Proposed Fees and Charges Schedule at Attachment 1.</w:t>
      </w:r>
    </w:p>
    <w:p w14:paraId="0F926B93" w14:textId="77777777" w:rsidR="00D65538" w:rsidRPr="0022487E" w:rsidRDefault="007C0849" w:rsidP="00D65538">
      <w:pPr>
        <w:pStyle w:val="ListParagraph"/>
        <w:numPr>
          <w:ilvl w:val="0"/>
          <w:numId w:val="18"/>
        </w:numPr>
      </w:pPr>
      <w:r w:rsidRPr="0022487E">
        <w:t>Proposed Financial Plan 2025-26 to 2034-35 at Attachment 2.</w:t>
      </w:r>
    </w:p>
    <w:p w14:paraId="7F35A3D7" w14:textId="77777777" w:rsidR="00D65538" w:rsidRPr="0022487E" w:rsidRDefault="007C0849" w:rsidP="00D65538">
      <w:pPr>
        <w:pStyle w:val="ListParagraph"/>
        <w:numPr>
          <w:ilvl w:val="0"/>
          <w:numId w:val="18"/>
        </w:numPr>
      </w:pPr>
      <w:r w:rsidRPr="0022487E">
        <w:t>Proposed Revenue and Rating Plan 2025-26 to 2028-29 at Attachment 3.</w:t>
      </w:r>
    </w:p>
    <w:p w14:paraId="47DB6D36" w14:textId="77777777" w:rsidR="00D65538" w:rsidRPr="0022487E" w:rsidRDefault="007C0849" w:rsidP="00D65538">
      <w:pPr>
        <w:pStyle w:val="ListParagraph"/>
        <w:numPr>
          <w:ilvl w:val="0"/>
          <w:numId w:val="17"/>
        </w:numPr>
        <w:ind w:left="714" w:hanging="357"/>
      </w:pPr>
      <w:r w:rsidRPr="0022487E">
        <w:rPr>
          <w:rFonts w:eastAsia="Calibri" w:cs="Calibri"/>
          <w:color w:val="000000" w:themeColor="text1"/>
        </w:rPr>
        <w:lastRenderedPageBreak/>
        <w:t>Resolve to hold a Hearing of Submissions Committee (Committee) meeting on Tuesday 6 May 2025 at 5pm in the Council Chamber at Civic Centre, 25 Ferres Boulevard, South Morang.</w:t>
      </w:r>
    </w:p>
    <w:p w14:paraId="498C8FD5" w14:textId="11BE8D4A" w:rsidR="00B047DE" w:rsidRPr="00BC048F" w:rsidRDefault="007C0849" w:rsidP="0022487E">
      <w:pPr>
        <w:pStyle w:val="ListParagraph"/>
        <w:numPr>
          <w:ilvl w:val="0"/>
          <w:numId w:val="17"/>
        </w:numPr>
        <w:spacing w:line="240" w:lineRule="auto"/>
        <w:ind w:left="714" w:hanging="357"/>
        <w:rPr>
          <w:b/>
          <w:color w:val="FFFFFF" w:themeColor="background1"/>
        </w:rPr>
      </w:pPr>
      <w:r>
        <w:t>Note the Committee will provide recommendations to Council at its Scheduled Council Meeting on Tuesday 17 June 2025.</w:t>
      </w:r>
    </w:p>
    <w:p w14:paraId="0EA91208" w14:textId="1C0684A8" w:rsidR="00BC048F" w:rsidRPr="0022487E" w:rsidRDefault="00BC048F" w:rsidP="0022487E">
      <w:pPr>
        <w:pStyle w:val="ListParagraph"/>
        <w:numPr>
          <w:ilvl w:val="0"/>
          <w:numId w:val="17"/>
        </w:numPr>
        <w:spacing w:line="240" w:lineRule="auto"/>
        <w:ind w:left="714" w:hanging="357"/>
        <w:rPr>
          <w:b/>
          <w:color w:val="FFFFFF" w:themeColor="background1"/>
        </w:rPr>
      </w:pPr>
    </w:p>
    <w:p w14:paraId="5757B910" w14:textId="3740E855"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Zinni moved the Officer</w:t>
      </w:r>
      <w:r w:rsidR="00996017">
        <w:rPr>
          <w:rFonts w:eastAsia="Calibri" w:cs="Calibri"/>
          <w:i/>
          <w:iCs/>
          <w:color w:val="000000"/>
          <w:lang w:eastAsia="en-AU" w:bidi="en-AU"/>
        </w:rPr>
        <w:t>s’</w:t>
      </w:r>
      <w:r>
        <w:rPr>
          <w:rFonts w:eastAsia="Calibri" w:cs="Calibri"/>
          <w:i/>
          <w:iCs/>
          <w:color w:val="000000"/>
          <w:lang w:eastAsia="en-AU" w:bidi="en-AU"/>
        </w:rPr>
        <w:t xml:space="preserve">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0A278633" w14:textId="77777777" w:rsidTr="0022487E">
        <w:tc>
          <w:tcPr>
            <w:tcW w:w="9027" w:type="dxa"/>
            <w:gridSpan w:val="2"/>
            <w:tcBorders>
              <w:bottom w:val="single" w:sz="8" w:space="0" w:color="000000"/>
            </w:tcBorders>
            <w:shd w:val="clear" w:color="auto" w:fill="002060"/>
          </w:tcPr>
          <w:p w14:paraId="14DD558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0A71FF8C" w14:textId="77777777" w:rsidTr="0022487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953F7B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5521EB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C14A16" w14:paraId="25F054CD" w14:textId="77777777" w:rsidTr="0022487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2654AE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2F6ED0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0FF210D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547CF62D" w14:textId="77777777"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58FCEFAB" w14:textId="77777777" w:rsidR="00C14A16" w:rsidRDefault="007C0849">
      <w:pPr>
        <w:numPr>
          <w:ilvl w:val="0"/>
          <w:numId w:val="19"/>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following proposed documents to commence public exhibition and community consultation between the period Wednesday 16 April 2025 to Sunday 4 May 2025;</w:t>
      </w:r>
    </w:p>
    <w:p w14:paraId="7A834C5C" w14:textId="77777777" w:rsidR="00C14A16" w:rsidRDefault="007C0849">
      <w:pPr>
        <w:numPr>
          <w:ilvl w:val="0"/>
          <w:numId w:val="20"/>
        </w:numPr>
        <w:tabs>
          <w:tab w:val="left" w:pos="10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Proposed Budget 2025-26, including the Proposed Fees and Charges Schedule at Attachment 1.</w:t>
      </w:r>
    </w:p>
    <w:p w14:paraId="1A154C14" w14:textId="77777777" w:rsidR="00C14A16" w:rsidRDefault="007C0849">
      <w:pPr>
        <w:numPr>
          <w:ilvl w:val="0"/>
          <w:numId w:val="20"/>
        </w:numPr>
        <w:tabs>
          <w:tab w:val="left" w:pos="10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Proposed Financial Plan 2025-26 to 2034-35 at Attachment 2.</w:t>
      </w:r>
    </w:p>
    <w:p w14:paraId="3E14490C" w14:textId="77777777" w:rsidR="00C14A16" w:rsidRDefault="007C0849">
      <w:pPr>
        <w:numPr>
          <w:ilvl w:val="0"/>
          <w:numId w:val="20"/>
        </w:numPr>
        <w:tabs>
          <w:tab w:val="left" w:pos="10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Proposed Revenue and Rating Plan 2025-26 to 2028-29 at Attachment 3.</w:t>
      </w:r>
    </w:p>
    <w:p w14:paraId="2B432A87" w14:textId="77777777" w:rsidR="00C14A16" w:rsidRDefault="007C0849">
      <w:pPr>
        <w:numPr>
          <w:ilvl w:val="0"/>
          <w:numId w:val="21"/>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color w:val="000000"/>
          <w:lang w:eastAsia="en-AU" w:bidi="en-AU"/>
        </w:rPr>
        <w:t>Resolve to hold a Hearing of Submissions Committee (Committee) meeting on Tuesday 6 May 2025 at 5pm in the Council Chamber at Civic Centre, 25 Ferres Boulevard, South Morang.</w:t>
      </w:r>
    </w:p>
    <w:p w14:paraId="4AC3365D" w14:textId="77777777" w:rsidR="00C14A16" w:rsidRDefault="007C0849">
      <w:pPr>
        <w:numPr>
          <w:ilvl w:val="0"/>
          <w:numId w:val="22"/>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Committee will provide recommendations to Council at its Scheduled Council Meeting on Tuesday 17 June 2025.</w:t>
      </w:r>
    </w:p>
    <w:p w14:paraId="3E0965E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099719C6"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02560D11" w14:textId="77777777">
        <w:tc>
          <w:tcPr>
            <w:tcW w:w="9006" w:type="dxa"/>
            <w:tcBorders>
              <w:right w:val="single" w:sz="8" w:space="0" w:color="000000"/>
            </w:tcBorders>
            <w:shd w:val="clear" w:color="auto" w:fill="002060"/>
          </w:tcPr>
          <w:p w14:paraId="04C4860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41BA6149" w14:textId="77777777">
        <w:tc>
          <w:tcPr>
            <w:tcW w:w="9006" w:type="dxa"/>
            <w:tcBorders>
              <w:left w:val="nil"/>
            </w:tcBorders>
            <w:shd w:val="clear" w:color="auto" w:fill="auto"/>
          </w:tcPr>
          <w:p w14:paraId="3A3FEED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McLindon, Cr Zinni, Cr Cox, Cr Gunn</w:t>
            </w:r>
          </w:p>
        </w:tc>
      </w:tr>
    </w:tbl>
    <w:p w14:paraId="2632FA53" w14:textId="773F2FBF" w:rsidR="00BC048F" w:rsidRDefault="00BC0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F0C066A" w14:textId="4A38DB8A" w:rsidR="00BC048F" w:rsidRDefault="00BC048F">
      <w:pPr>
        <w:spacing w:line="240" w:lineRule="auto"/>
        <w:rPr>
          <w:rFonts w:eastAsia="Calibri" w:cs="Calibri"/>
          <w:color w:val="000000"/>
          <w:lang w:eastAsia="en-AU" w:bidi="en-AU"/>
        </w:rPr>
      </w:pPr>
      <w:r w:rsidRPr="569449C1">
        <w:rPr>
          <w:rFonts w:eastAsia="Calibri" w:cs="Calibri"/>
          <w:color w:val="000000" w:themeColor="text1"/>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561C4722" w14:textId="77777777">
        <w:tc>
          <w:tcPr>
            <w:tcW w:w="8997" w:type="dxa"/>
            <w:gridSpan w:val="3"/>
            <w:tcBorders>
              <w:bottom w:val="nil"/>
            </w:tcBorders>
            <w:shd w:val="clear" w:color="auto" w:fill="002060"/>
          </w:tcPr>
          <w:p w14:paraId="0CB9FC9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20BDA356"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5E1BD1E"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020F29B"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B07DB74"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77AE55A"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311E546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62FD47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13F691E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7547248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550327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0AC014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1B9CDA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01400E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7A7340F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3290DDB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A95703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51FDFE0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1807916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5614EF0"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399FAEA"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9B19541" w14:textId="77777777" w:rsidR="007A17EB" w:rsidRDefault="007A17EB" w:rsidP="00FC3293">
      <w:pPr>
        <w:tabs>
          <w:tab w:val="left" w:pos="600"/>
        </w:tabs>
        <w:ind w:left="600" w:hanging="600"/>
        <w:outlineLvl w:val="1"/>
        <w:rPr>
          <w:rFonts w:eastAsia="Calibri" w:cs="Calibri"/>
          <w:color w:val="FFFFFF"/>
          <w:sz w:val="4"/>
        </w:rPr>
      </w:pPr>
    </w:p>
    <w:p w14:paraId="030E9F12" w14:textId="77777777" w:rsidR="007A17EB" w:rsidRPr="007A17EB" w:rsidRDefault="007C0849" w:rsidP="00FC3293">
      <w:pPr>
        <w:tabs>
          <w:tab w:val="left" w:pos="600"/>
        </w:tabs>
        <w:ind w:left="600" w:hanging="600"/>
        <w:outlineLvl w:val="1"/>
        <w:rPr>
          <w:rFonts w:eastAsia="Calibri" w:cs="Calibri"/>
          <w:color w:val="FFFFFF"/>
        </w:rPr>
      </w:pPr>
      <w:r w:rsidRPr="007A17EB">
        <w:rPr>
          <w:rFonts w:eastAsia="Calibri" w:cs="Calibri"/>
          <w:color w:val="FFFFFF"/>
        </w:rPr>
        <w:br w:type="page"/>
      </w:r>
    </w:p>
    <w:p w14:paraId="3C5DEAE3" w14:textId="77777777" w:rsidR="007A17EB" w:rsidRPr="00DA1838" w:rsidRDefault="007A17EB" w:rsidP="007A1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DA1838">
        <w:rPr>
          <w:rFonts w:eastAsia="Calibri" w:cs="Calibri"/>
          <w:i/>
          <w:iCs/>
          <w:color w:val="000000"/>
          <w:lang w:eastAsia="en-AU" w:bidi="en-AU"/>
        </w:rPr>
        <w:lastRenderedPageBreak/>
        <w:t xml:space="preserve">Cr Colwell left the meeting </w:t>
      </w:r>
      <w:r>
        <w:rPr>
          <w:rFonts w:eastAsia="Calibri" w:cs="Calibri"/>
          <w:i/>
          <w:iCs/>
          <w:color w:val="000000"/>
          <w:lang w:eastAsia="en-AU" w:bidi="en-AU"/>
        </w:rPr>
        <w:t xml:space="preserve">briefly </w:t>
      </w:r>
      <w:r w:rsidRPr="00DA1838">
        <w:rPr>
          <w:rFonts w:eastAsia="Calibri" w:cs="Calibri"/>
          <w:i/>
          <w:iCs/>
          <w:color w:val="000000"/>
          <w:lang w:eastAsia="en-AU" w:bidi="en-AU"/>
        </w:rPr>
        <w:t>at 6:30pm</w:t>
      </w:r>
      <w:r>
        <w:rPr>
          <w:rFonts w:eastAsia="Calibri" w:cs="Calibri"/>
          <w:i/>
          <w:iCs/>
          <w:color w:val="000000"/>
          <w:lang w:eastAsia="en-AU" w:bidi="en-AU"/>
        </w:rPr>
        <w:t xml:space="preserve"> and returned at 6:31pm.</w:t>
      </w:r>
    </w:p>
    <w:p w14:paraId="7A08D9B5" w14:textId="77777777" w:rsidR="007A17EB" w:rsidRDefault="007A17EB"/>
    <w:p w14:paraId="63E91253" w14:textId="0C62FD74"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32" w:name="_Toc196399294"/>
      <w:r w:rsidRPr="00163BE0">
        <w:rPr>
          <w:rFonts w:eastAsia="Calibri" w:cs="Calibri"/>
          <w:color w:val="000000"/>
        </w:rPr>
        <w:instrText>5.3</w:instrText>
      </w:r>
      <w:r w:rsidRPr="00163BE0">
        <w:rPr>
          <w:rFonts w:eastAsia="Calibri" w:cs="Calibri"/>
          <w:color w:val="000000"/>
        </w:rPr>
        <w:tab/>
        <w:instrText>Asset Plan 2025 - 2035</w:instrText>
      </w:r>
      <w:bookmarkEnd w:id="32"/>
      <w:r w:rsidRPr="00163BE0">
        <w:rPr>
          <w:rFonts w:eastAsia="Calibri" w:cs="Calibri"/>
          <w:color w:val="000000"/>
        </w:rPr>
        <w:instrText>" \f \l 2</w:instrText>
      </w:r>
      <w:r>
        <w:rPr>
          <w:rFonts w:eastAsia="Calibri" w:cs="Calibri"/>
          <w:color w:val="000000"/>
        </w:rPr>
        <w:fldChar w:fldCharType="end"/>
      </w:r>
      <w:bookmarkStart w:id="33" w:name="5.3__Asset_Plan_2025_-_2035"/>
      <w:r w:rsidRPr="00163BE0">
        <w:rPr>
          <w:rFonts w:eastAsia="Calibri" w:cs="Calibri"/>
          <w:color w:val="FFFFFF"/>
          <w:sz w:val="4"/>
        </w:rPr>
        <w:t>5.3</w:t>
      </w:r>
      <w:r w:rsidRPr="00163BE0">
        <w:rPr>
          <w:rFonts w:eastAsia="Calibri" w:cs="Calibri"/>
          <w:color w:val="FFFFFF"/>
          <w:sz w:val="4"/>
        </w:rPr>
        <w:tab/>
        <w:t>Asset Plan 2025 - 2035</w:t>
      </w:r>
    </w:p>
    <w:bookmarkEnd w:id="33"/>
    <w:p w14:paraId="7F70F1BC" w14:textId="77777777" w:rsidR="00CD2BB4" w:rsidRDefault="007C0849" w:rsidP="00E075F8">
      <w:pPr>
        <w:rPr>
          <w:rFonts w:eastAsia="Calibri" w:cs="Calibri"/>
          <w:color w:val="003266"/>
          <w:sz w:val="28"/>
          <w:szCs w:val="28"/>
        </w:rPr>
      </w:pPr>
      <w:r w:rsidRPr="32FE4E5A">
        <w:rPr>
          <w:rFonts w:eastAsia="Calibri" w:cs="Calibri"/>
          <w:b/>
          <w:bCs/>
          <w:color w:val="003266"/>
          <w:sz w:val="28"/>
          <w:szCs w:val="28"/>
        </w:rPr>
        <w:t>5.3 Asset Plan 2025 - 2035</w:t>
      </w:r>
    </w:p>
    <w:p w14:paraId="2AF6B59B" w14:textId="77777777" w:rsidR="00FF5C33" w:rsidRPr="00FF5C33" w:rsidRDefault="00FF5C33" w:rsidP="00E075F8">
      <w:pPr>
        <w:tabs>
          <w:tab w:val="left" w:pos="2552"/>
        </w:tabs>
        <w:ind w:left="2552" w:hanging="2552"/>
        <w:rPr>
          <w:rFonts w:eastAsia="Calibri"/>
        </w:rPr>
      </w:pPr>
    </w:p>
    <w:p w14:paraId="55A1BBF9" w14:textId="2A23A961" w:rsidR="00FD26CA" w:rsidRDefault="007C0849" w:rsidP="00FD26CA">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 xml:space="preserve">Director </w:t>
      </w:r>
      <w:r w:rsidR="001C65F6">
        <w:rPr>
          <w:rFonts w:eastAsia="Calibri" w:cs="Calibri"/>
          <w:color w:val="000000"/>
        </w:rPr>
        <w:t>Infrastructure &amp; Environment</w:t>
      </w:r>
    </w:p>
    <w:p w14:paraId="38B50FEE" w14:textId="77777777" w:rsidR="00FD26CA" w:rsidRDefault="00FD26CA" w:rsidP="00FD26CA">
      <w:pPr>
        <w:tabs>
          <w:tab w:val="left" w:pos="3119"/>
        </w:tabs>
        <w:ind w:left="3119" w:hanging="3119"/>
        <w:rPr>
          <w:rFonts w:eastAsia="Calibri"/>
        </w:rPr>
      </w:pPr>
    </w:p>
    <w:p w14:paraId="1530FA73" w14:textId="4E87DE1E" w:rsidR="00FD26CA" w:rsidRDefault="007C0849" w:rsidP="26C0DF9E">
      <w:pPr>
        <w:tabs>
          <w:tab w:val="left" w:pos="3119"/>
        </w:tabs>
        <w:ind w:left="3119" w:hanging="3119"/>
        <w:rPr>
          <w:rFonts w:eastAsia="Calibri" w:cs="Calibri"/>
        </w:rPr>
      </w:pPr>
      <w:r w:rsidRPr="26C0DF9E">
        <w:rPr>
          <w:rFonts w:eastAsia="Calibri"/>
          <w:b/>
          <w:bCs/>
        </w:rPr>
        <w:t>Report Author:</w:t>
      </w:r>
      <w:r>
        <w:tab/>
      </w:r>
      <w:r w:rsidR="192FBA95" w:rsidRPr="26C0DF9E">
        <w:rPr>
          <w:rFonts w:eastAsia="Calibri" w:cs="Calibri"/>
          <w:color w:val="000000" w:themeColor="text1"/>
        </w:rPr>
        <w:t>Manager Assets &amp; Facilities</w:t>
      </w:r>
    </w:p>
    <w:p w14:paraId="1304D137" w14:textId="77777777" w:rsidR="00FD26CA" w:rsidRDefault="00FD26CA" w:rsidP="00FD26CA">
      <w:pPr>
        <w:tabs>
          <w:tab w:val="left" w:pos="3119"/>
        </w:tabs>
        <w:ind w:left="3119" w:hanging="3119"/>
        <w:rPr>
          <w:rFonts w:eastAsia="Calibri" w:cs="Calibri"/>
          <w:color w:val="000000" w:themeColor="text1"/>
        </w:rPr>
      </w:pPr>
    </w:p>
    <w:p w14:paraId="3ADAF0BD" w14:textId="1ED6160D" w:rsidR="00FD26CA" w:rsidRDefault="007C0849" w:rsidP="00FD26CA">
      <w:pPr>
        <w:tabs>
          <w:tab w:val="left" w:pos="3119"/>
        </w:tabs>
        <w:ind w:left="3119" w:hanging="3119"/>
        <w:rPr>
          <w:rFonts w:eastAsia="Calibri" w:cs="Calibri"/>
          <w:color w:val="000000" w:themeColor="text1"/>
        </w:rPr>
      </w:pPr>
      <w:r w:rsidRPr="7792B7CB">
        <w:rPr>
          <w:rFonts w:eastAsia="Calibri" w:cs="Calibri"/>
          <w:b/>
          <w:bCs/>
          <w:color w:val="000000" w:themeColor="text1"/>
        </w:rPr>
        <w:t>In Attendance:</w:t>
      </w:r>
      <w:r>
        <w:tab/>
      </w:r>
      <w:r w:rsidRPr="7792B7CB">
        <w:rPr>
          <w:rFonts w:eastAsia="Calibri" w:cs="Calibri"/>
          <w:color w:val="000000" w:themeColor="text1"/>
        </w:rPr>
        <w:t>Manager Assets &amp; Facilities</w:t>
      </w:r>
    </w:p>
    <w:p w14:paraId="7F51850E" w14:textId="77777777" w:rsidR="00EF0D9A" w:rsidRDefault="007C0849" w:rsidP="00EF0D9A">
      <w:pPr>
        <w:pStyle w:val="Heading1"/>
      </w:pPr>
      <w:r>
        <w:t>Executive Summary</w:t>
      </w:r>
    </w:p>
    <w:p w14:paraId="756A6D6F" w14:textId="77777777" w:rsidR="6257111D" w:rsidRPr="0073195F" w:rsidRDefault="007C0849" w:rsidP="0073195F">
      <w:pPr>
        <w:rPr>
          <w:rFonts w:cs="Calibri"/>
        </w:rPr>
      </w:pPr>
      <w:r w:rsidRPr="17710D6F">
        <w:rPr>
          <w:rFonts w:eastAsia="Calibri" w:cs="Calibri"/>
          <w:color w:val="000000" w:themeColor="text1"/>
        </w:rPr>
        <w:t>The Asset Plan 2025–3</w:t>
      </w:r>
      <w:r w:rsidR="5FFAC9DA" w:rsidRPr="17710D6F">
        <w:rPr>
          <w:rFonts w:eastAsia="Calibri" w:cs="Calibri"/>
          <w:color w:val="000000" w:themeColor="text1"/>
        </w:rPr>
        <w:t>5</w:t>
      </w:r>
      <w:r w:rsidRPr="17710D6F">
        <w:rPr>
          <w:rFonts w:eastAsia="Calibri" w:cs="Calibri"/>
          <w:color w:val="000000" w:themeColor="text1"/>
        </w:rPr>
        <w:t xml:space="preserve"> (the Plan) is a strategic framework for managing public assets over the next decade and beyond, ensuring their sustainability for current and future generations. It aligns with the Whittlesea 2040 objectives and its vision of "A Place for All", fostering a community-friendly environment. Additionally, the Plan informs the public about how assets will be managed to support these objectives.</w:t>
      </w:r>
    </w:p>
    <w:p w14:paraId="0EF52534" w14:textId="77777777" w:rsidR="6257111D" w:rsidRPr="00AC7870" w:rsidRDefault="007C0849" w:rsidP="0073195F">
      <w:pPr>
        <w:rPr>
          <w:rFonts w:cs="Calibri"/>
          <w:sz w:val="18"/>
          <w:szCs w:val="18"/>
        </w:rPr>
      </w:pPr>
      <w:r w:rsidRPr="00AC7870">
        <w:rPr>
          <w:rFonts w:eastAsia="Calibri" w:cs="Calibri"/>
          <w:color w:val="000000" w:themeColor="text1"/>
          <w:sz w:val="18"/>
          <w:szCs w:val="18"/>
        </w:rPr>
        <w:t xml:space="preserve"> </w:t>
      </w:r>
    </w:p>
    <w:p w14:paraId="6DA0E254" w14:textId="77777777" w:rsidR="6257111D" w:rsidRPr="0073195F" w:rsidRDefault="007C0849" w:rsidP="0073195F">
      <w:pPr>
        <w:rPr>
          <w:rFonts w:cs="Calibri"/>
        </w:rPr>
      </w:pPr>
      <w:r w:rsidRPr="0073195F">
        <w:rPr>
          <w:rFonts w:eastAsia="Calibri" w:cs="Calibri"/>
          <w:color w:val="000000" w:themeColor="text1"/>
        </w:rPr>
        <w:t>The Plan focuses on optimising capital and maintenance investments, balancing new assets and growth with existing infrastructure, and delivering services that adapt to evolving community needs. It promotes evidence-based decision-making, enhances community and Council engagement in asset management, and strengthens the link between costs and service levels while addressing key challenges and risks.</w:t>
      </w:r>
    </w:p>
    <w:p w14:paraId="50179153" w14:textId="77777777" w:rsidR="6257111D" w:rsidRPr="00AC7870" w:rsidRDefault="007C0849" w:rsidP="0073195F">
      <w:pPr>
        <w:rPr>
          <w:rFonts w:cs="Calibri"/>
          <w:sz w:val="18"/>
          <w:szCs w:val="18"/>
        </w:rPr>
      </w:pPr>
      <w:r w:rsidRPr="00AC7870">
        <w:rPr>
          <w:rFonts w:eastAsia="Calibri" w:cs="Calibri"/>
          <w:color w:val="000000" w:themeColor="text1"/>
          <w:sz w:val="18"/>
          <w:szCs w:val="18"/>
        </w:rPr>
        <w:t xml:space="preserve"> </w:t>
      </w:r>
    </w:p>
    <w:p w14:paraId="332EEAB4" w14:textId="59F1ED4A" w:rsidR="6257111D" w:rsidRPr="009D4B8A" w:rsidRDefault="007C0849" w:rsidP="0073195F">
      <w:pPr>
        <w:rPr>
          <w:rFonts w:cs="Calibri"/>
        </w:rPr>
      </w:pPr>
      <w:r w:rsidRPr="765A5279">
        <w:rPr>
          <w:rFonts w:eastAsia="Calibri" w:cs="Calibri"/>
          <w:color w:val="000000" w:themeColor="text1"/>
        </w:rPr>
        <w:t>As a planning tool, the Asset Plan ensures the efficient allocation of resources by maintaining, improving, and replacing essential public assets such as roads, parks, buildings, and drains. It provides expenditure forecasts to guide long-term financial planning, maintenance, and capital projects, ensuring responsible budget management and asset sustainability for future generations</w:t>
      </w:r>
      <w:r w:rsidR="00167096">
        <w:rPr>
          <w:rFonts w:eastAsia="Calibri" w:cs="Calibri"/>
          <w:b/>
          <w:bCs/>
          <w:color w:val="000000" w:themeColor="text1"/>
        </w:rPr>
        <w:t>.</w:t>
      </w:r>
    </w:p>
    <w:p w14:paraId="29EED528" w14:textId="77777777" w:rsidR="6257111D" w:rsidRPr="00AC7870" w:rsidRDefault="007C0849" w:rsidP="0073195F">
      <w:pPr>
        <w:rPr>
          <w:rFonts w:cs="Calibri"/>
          <w:sz w:val="18"/>
          <w:szCs w:val="18"/>
        </w:rPr>
      </w:pPr>
      <w:r w:rsidRPr="00AC7870">
        <w:rPr>
          <w:rFonts w:eastAsia="Calibri" w:cs="Calibri"/>
          <w:color w:val="000000" w:themeColor="text1"/>
          <w:sz w:val="18"/>
          <w:szCs w:val="18"/>
        </w:rPr>
        <w:t xml:space="preserve"> </w:t>
      </w:r>
    </w:p>
    <w:p w14:paraId="4A742A3C" w14:textId="77777777" w:rsidR="00F535C7" w:rsidRPr="009D4B8A" w:rsidRDefault="007C0849" w:rsidP="0073195F">
      <w:pPr>
        <w:rPr>
          <w:rFonts w:eastAsia="Calibri" w:cs="Calibri"/>
          <w:color w:val="000000" w:themeColor="text1"/>
        </w:rPr>
      </w:pPr>
      <w:r w:rsidRPr="17710D6F">
        <w:rPr>
          <w:rFonts w:eastAsia="Calibri" w:cs="Calibri"/>
          <w:color w:val="000000" w:themeColor="text1"/>
        </w:rPr>
        <w:t xml:space="preserve">Council has prepared the Plan in compliance with Section 92 of the </w:t>
      </w:r>
      <w:r w:rsidRPr="00B67698">
        <w:rPr>
          <w:rFonts w:eastAsia="Calibri" w:cs="Calibri"/>
          <w:color w:val="000000" w:themeColor="text1"/>
        </w:rPr>
        <w:t>Victorian</w:t>
      </w:r>
      <w:r w:rsidRPr="00B67698">
        <w:rPr>
          <w:rFonts w:eastAsia="Calibri" w:cs="Calibri"/>
          <w:i/>
          <w:iCs/>
          <w:color w:val="000000" w:themeColor="text1"/>
        </w:rPr>
        <w:t xml:space="preserve"> Local Government Act 2020</w:t>
      </w:r>
      <w:r w:rsidRPr="17710D6F">
        <w:rPr>
          <w:rFonts w:eastAsia="Calibri" w:cs="Calibri"/>
          <w:color w:val="000000" w:themeColor="text1"/>
        </w:rPr>
        <w:t xml:space="preserve">, which </w:t>
      </w:r>
      <w:r w:rsidR="268DFA2F" w:rsidRPr="17710D6F">
        <w:rPr>
          <w:rFonts w:eastAsia="Calibri" w:cs="Calibri"/>
          <w:color w:val="000000" w:themeColor="text1"/>
        </w:rPr>
        <w:t xml:space="preserve">requires </w:t>
      </w:r>
      <w:r w:rsidRPr="17710D6F">
        <w:rPr>
          <w:rFonts w:eastAsia="Calibri" w:cs="Calibri"/>
          <w:color w:val="000000" w:themeColor="text1"/>
        </w:rPr>
        <w:t>the use of deliberative engagement in its development. Engagement with the community and stakeholders resulted in the establishment of eight asset planning principles, guiding the creation of an integrated, long-term, and transparent plan to ensure the best outcomes for the community over a minimum period of 10 years</w:t>
      </w:r>
      <w:r w:rsidR="007C2422">
        <w:rPr>
          <w:rFonts w:eastAsia="Calibri" w:cs="Calibri"/>
          <w:b/>
          <w:bCs/>
          <w:color w:val="000000" w:themeColor="text1"/>
        </w:rPr>
        <w:t>.</w:t>
      </w:r>
    </w:p>
    <w:p w14:paraId="65851D4E" w14:textId="6C31402B" w:rsidR="00F535C7" w:rsidRPr="00AC7870" w:rsidRDefault="00F535C7" w:rsidP="0073195F">
      <w:pPr>
        <w:rPr>
          <w:rFonts w:eastAsia="Calibri" w:cs="Calibri"/>
          <w:b/>
          <w:bCs/>
          <w:color w:val="000000" w:themeColor="text1"/>
          <w:sz w:val="18"/>
          <w:szCs w:val="18"/>
        </w:rPr>
      </w:pPr>
    </w:p>
    <w:p w14:paraId="3EC22D8D" w14:textId="77777777" w:rsidR="7A41D158" w:rsidRDefault="007C0849" w:rsidP="0073195F">
      <w:pPr>
        <w:rPr>
          <w:rFonts w:eastAsia="Calibri" w:cs="Calibri"/>
          <w:color w:val="000000" w:themeColor="text1"/>
        </w:rPr>
      </w:pPr>
      <w:r w:rsidRPr="0073195F">
        <w:rPr>
          <w:rFonts w:eastAsia="Calibri" w:cs="Calibri"/>
          <w:color w:val="000000" w:themeColor="text1"/>
        </w:rPr>
        <w:t>The Plan reinforces Council’s commitment to inclusive, transparent, and best-practice asset management for the benefit of current and future generations.</w:t>
      </w:r>
    </w:p>
    <w:p w14:paraId="187E8F25" w14:textId="77777777" w:rsidR="00AC7870" w:rsidRPr="00AC7870" w:rsidRDefault="00AC7870" w:rsidP="0073195F">
      <w:pPr>
        <w:rPr>
          <w:rFonts w:eastAsia="Calibri" w:cs="Calibri"/>
          <w:color w:val="000000" w:themeColor="text1"/>
          <w:sz w:val="18"/>
          <w:szCs w:val="18"/>
        </w:rPr>
      </w:pPr>
    </w:p>
    <w:p w14:paraId="34C26DB8" w14:textId="77777777" w:rsidR="002E788B" w:rsidRPr="0073195F" w:rsidRDefault="007C0849" w:rsidP="0073195F">
      <w:pPr>
        <w:rPr>
          <w:rFonts w:cs="Calibri"/>
        </w:rPr>
      </w:pPr>
      <w:r w:rsidRPr="0073195F">
        <w:rPr>
          <w:rFonts w:eastAsia="Calibri" w:cs="Calibri"/>
          <w:color w:val="000000" w:themeColor="text1"/>
        </w:rPr>
        <w:t>The final stage of the community consultation process recommends placing the Plan on public exhibition before finalising the Plan for Council consideration.</w:t>
      </w:r>
    </w:p>
    <w:p w14:paraId="21F80ADB" w14:textId="77777777" w:rsidR="004E56C0" w:rsidRDefault="007C0849" w:rsidP="004E56C0">
      <w:pPr>
        <w:pStyle w:val="Heading1"/>
      </w:pPr>
      <w:r>
        <w:lastRenderedPageBreak/>
        <w:t xml:space="preserve">Officers’ </w:t>
      </w:r>
      <w:r w:rsidR="005522BA">
        <w:t>Recommendation</w:t>
      </w:r>
    </w:p>
    <w:p w14:paraId="43C53353" w14:textId="77777777" w:rsidR="5F49C6AB" w:rsidRPr="00B67698" w:rsidRDefault="007C0849" w:rsidP="765A5279">
      <w:pPr>
        <w:rPr>
          <w:rFonts w:eastAsia="Calibri" w:cs="Calibri"/>
        </w:rPr>
      </w:pPr>
      <w:r w:rsidRPr="00B67698">
        <w:rPr>
          <w:rFonts w:eastAsia="Calibri" w:cs="Calibri"/>
        </w:rPr>
        <w:t>THAT Council:</w:t>
      </w:r>
    </w:p>
    <w:p w14:paraId="7F4EC0BA" w14:textId="77777777" w:rsidR="5F49C6AB" w:rsidRPr="00B67698" w:rsidRDefault="007C0849" w:rsidP="765A5279">
      <w:pPr>
        <w:pStyle w:val="ListParagraph"/>
        <w:numPr>
          <w:ilvl w:val="0"/>
          <w:numId w:val="23"/>
        </w:numPr>
        <w:rPr>
          <w:rFonts w:eastAsia="Calibri" w:cs="Calibri"/>
          <w:szCs w:val="24"/>
        </w:rPr>
      </w:pPr>
      <w:r w:rsidRPr="00B67698">
        <w:rPr>
          <w:rFonts w:eastAsia="Calibri" w:cs="Calibri"/>
          <w:szCs w:val="24"/>
        </w:rPr>
        <w:t>Endorse the proposed Asset Plan 2025-35 at Attachment 1 to commence public exhibition and community consultation between the period Wednesday 16 April 2025 to Sunday 11 May 2025.</w:t>
      </w:r>
    </w:p>
    <w:p w14:paraId="0B44AE03" w14:textId="77777777" w:rsidR="5F49C6AB" w:rsidRPr="00B67698" w:rsidRDefault="007C0849" w:rsidP="765A5279">
      <w:pPr>
        <w:pStyle w:val="ListParagraph"/>
        <w:numPr>
          <w:ilvl w:val="0"/>
          <w:numId w:val="23"/>
        </w:numPr>
        <w:rPr>
          <w:rFonts w:eastAsia="Calibri" w:cs="Calibri"/>
          <w:szCs w:val="24"/>
        </w:rPr>
      </w:pPr>
      <w:r w:rsidRPr="00B67698">
        <w:rPr>
          <w:rFonts w:eastAsia="Calibri" w:cs="Calibri"/>
          <w:szCs w:val="24"/>
        </w:rPr>
        <w:t>Note the finalised Asset Plan 2025-35 will be presented to Council at its Scheduled Council Meeting on Tuesday 17 June 2025.</w:t>
      </w:r>
    </w:p>
    <w:p w14:paraId="43AAA46E"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472FAE3" w14:textId="3F28BB34"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color w:val="000000"/>
          <w:lang w:eastAsia="en-AU" w:bidi="en-AU"/>
        </w:rPr>
      </w:pPr>
      <w:r>
        <w:rPr>
          <w:rFonts w:eastAsia="Calibri" w:cs="Calibri"/>
          <w:i/>
          <w:iCs/>
          <w:lang w:eastAsia="en-AU" w:bidi="en-AU"/>
        </w:rPr>
        <w:t>Cr Stow moved the Officer</w:t>
      </w:r>
      <w:r w:rsidR="00996017">
        <w:rPr>
          <w:rFonts w:eastAsia="Calibri" w:cs="Calibri"/>
          <w:i/>
          <w:iCs/>
          <w:lang w:eastAsia="en-AU" w:bidi="en-AU"/>
        </w:rPr>
        <w:t>s’</w:t>
      </w:r>
      <w:r>
        <w:rPr>
          <w:rFonts w:eastAsia="Calibri" w:cs="Calibri"/>
          <w:i/>
          <w:iCs/>
          <w:lang w:eastAsia="en-AU" w:bidi="en-AU"/>
        </w:rPr>
        <w:t xml:space="preserve">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730262D5" w14:textId="77777777" w:rsidTr="00B67698">
        <w:tc>
          <w:tcPr>
            <w:tcW w:w="9027" w:type="dxa"/>
            <w:gridSpan w:val="2"/>
            <w:tcBorders>
              <w:bottom w:val="single" w:sz="8" w:space="0" w:color="000000"/>
            </w:tcBorders>
            <w:shd w:val="clear" w:color="auto" w:fill="002060"/>
          </w:tcPr>
          <w:p w14:paraId="5253C6E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6B01705A" w14:textId="77777777" w:rsidTr="00B67698">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D967A3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50DA8A8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C14A16" w14:paraId="16010969" w14:textId="77777777" w:rsidTr="00B67698">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1400A9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0E2C08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bl>
    <w:p w14:paraId="40D2B91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6F148D2C" w14:textId="77777777"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0278CE45" w14:textId="77777777" w:rsidR="00C14A16" w:rsidRDefault="007C0849">
      <w:pPr>
        <w:numPr>
          <w:ilvl w:val="0"/>
          <w:numId w:val="2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proposed Asset Plan 2025-35 at Attachment 1 to commence public exhibition and community consultation between the period Wednesday 16 April 2025 to Sunday 11 May 2025.</w:t>
      </w:r>
    </w:p>
    <w:p w14:paraId="6F8DD527" w14:textId="77777777" w:rsidR="00C14A16" w:rsidRDefault="007C0849">
      <w:pPr>
        <w:numPr>
          <w:ilvl w:val="0"/>
          <w:numId w:val="2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finalised Asset Plan 2025-35 will be presented to Council at its Scheduled Council Meeting on Tuesday 17 June 2025.</w:t>
      </w:r>
    </w:p>
    <w:p w14:paraId="2F3719D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6FE6B0B4"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6498136A" w14:textId="77777777">
        <w:tc>
          <w:tcPr>
            <w:tcW w:w="9006" w:type="dxa"/>
            <w:tcBorders>
              <w:right w:val="single" w:sz="8" w:space="0" w:color="000000"/>
            </w:tcBorders>
            <w:shd w:val="clear" w:color="auto" w:fill="002060"/>
          </w:tcPr>
          <w:p w14:paraId="0015EFA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2886F9A2" w14:textId="77777777">
        <w:tc>
          <w:tcPr>
            <w:tcW w:w="9006" w:type="dxa"/>
            <w:tcBorders>
              <w:left w:val="nil"/>
            </w:tcBorders>
            <w:shd w:val="clear" w:color="auto" w:fill="auto"/>
          </w:tcPr>
          <w:p w14:paraId="392DAE5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5D237924"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418C2981" w14:textId="77777777">
        <w:tc>
          <w:tcPr>
            <w:tcW w:w="8997" w:type="dxa"/>
            <w:gridSpan w:val="3"/>
            <w:tcBorders>
              <w:bottom w:val="nil"/>
            </w:tcBorders>
            <w:shd w:val="clear" w:color="auto" w:fill="002060"/>
          </w:tcPr>
          <w:p w14:paraId="34EB4A3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C14A16" w14:paraId="7438B83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92112CE" w14:textId="77777777"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44DB339D" w14:textId="77777777"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857F284" w14:textId="77777777"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0FF7BAF" w14:textId="77777777"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705AF8BC"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F003FC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079B332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804FBD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23E16D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42FEDE4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6A1BE5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60F7E5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5B6FE4E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6EACEB9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AD8291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51AC908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6432322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4BC216B"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63B5C391"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11B148FB" w14:textId="77777777" w:rsidR="00A11A83" w:rsidRPr="00163BE0" w:rsidRDefault="007C0849"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4" w:name="_Toc196399295"/>
      <w:r w:rsidRPr="00163BE0">
        <w:rPr>
          <w:rFonts w:eastAsia="Calibri" w:cs="Calibri"/>
          <w:color w:val="000000"/>
        </w:rPr>
        <w:instrText>5.4</w:instrText>
      </w:r>
      <w:r w:rsidRPr="00163BE0">
        <w:rPr>
          <w:rFonts w:eastAsia="Calibri" w:cs="Calibri"/>
          <w:color w:val="000000"/>
        </w:rPr>
        <w:tab/>
        <w:instrText>CT2025-12 Pruning and Maintenance of Trees for the City of Whittlesea</w:instrText>
      </w:r>
      <w:bookmarkEnd w:id="34"/>
      <w:r w:rsidRPr="00163BE0">
        <w:rPr>
          <w:rFonts w:eastAsia="Calibri" w:cs="Calibri"/>
          <w:color w:val="000000"/>
        </w:rPr>
        <w:instrText>" \f \l 2</w:instrText>
      </w:r>
      <w:r>
        <w:rPr>
          <w:rFonts w:eastAsia="Calibri" w:cs="Calibri"/>
          <w:color w:val="000000"/>
        </w:rPr>
        <w:fldChar w:fldCharType="end"/>
      </w:r>
      <w:bookmarkStart w:id="35" w:name="5.4__CT2025-12_Pruning_and_Maintenance_"/>
      <w:r w:rsidRPr="00163BE0">
        <w:rPr>
          <w:rFonts w:eastAsia="Calibri" w:cs="Calibri"/>
          <w:color w:val="FFFFFF"/>
          <w:sz w:val="4"/>
        </w:rPr>
        <w:t>5.4</w:t>
      </w:r>
      <w:r w:rsidRPr="00163BE0">
        <w:rPr>
          <w:rFonts w:eastAsia="Calibri" w:cs="Calibri"/>
          <w:color w:val="FFFFFF"/>
          <w:sz w:val="4"/>
        </w:rPr>
        <w:tab/>
        <w:t>CT2025-12 Pruning and Maintenance of Trees for the City of Whittlesea</w:t>
      </w:r>
    </w:p>
    <w:bookmarkEnd w:id="35"/>
    <w:p w14:paraId="59497849" w14:textId="77777777" w:rsidR="006A1808" w:rsidRDefault="007C0849" w:rsidP="006A1808">
      <w:pPr>
        <w:rPr>
          <w:rFonts w:eastAsia="Calibri" w:cs="Calibri"/>
          <w:color w:val="003266"/>
          <w:sz w:val="28"/>
          <w:szCs w:val="28"/>
        </w:rPr>
      </w:pPr>
      <w:r>
        <w:rPr>
          <w:rFonts w:eastAsia="Calibri" w:cs="Calibri"/>
          <w:b/>
          <w:bCs/>
          <w:color w:val="003266"/>
          <w:sz w:val="28"/>
          <w:szCs w:val="28"/>
        </w:rPr>
        <w:t>5.4 CT2025-12 Pruning and Maintenance of Trees for the City of Whittlesea</w:t>
      </w:r>
    </w:p>
    <w:p w14:paraId="72985DB6" w14:textId="77777777" w:rsidR="00FF5C33" w:rsidRPr="00FF5C33" w:rsidRDefault="00FF5C33" w:rsidP="008F5108">
      <w:pPr>
        <w:tabs>
          <w:tab w:val="left" w:pos="2552"/>
        </w:tabs>
        <w:ind w:left="2552" w:hanging="2552"/>
        <w:rPr>
          <w:rFonts w:eastAsia="Calibri"/>
        </w:rPr>
      </w:pPr>
    </w:p>
    <w:p w14:paraId="5A4FFD1C" w14:textId="77777777" w:rsidR="009E6536" w:rsidRDefault="007C0849" w:rsidP="009E6536">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49AE0DE3" w14:textId="77777777" w:rsidR="009E6536" w:rsidRDefault="009E6536" w:rsidP="009E6536">
      <w:pPr>
        <w:tabs>
          <w:tab w:val="left" w:pos="3119"/>
        </w:tabs>
        <w:ind w:left="3119" w:hanging="3119"/>
        <w:rPr>
          <w:rFonts w:eastAsia="Calibri"/>
        </w:rPr>
      </w:pPr>
    </w:p>
    <w:p w14:paraId="35579AD4" w14:textId="77777777" w:rsidR="009E6536" w:rsidRDefault="007C0849" w:rsidP="05AF5926">
      <w:pPr>
        <w:tabs>
          <w:tab w:val="left" w:pos="3119"/>
        </w:tabs>
        <w:ind w:left="3119" w:hanging="3119"/>
        <w:rPr>
          <w:rFonts w:eastAsia="Calibri" w:cs="Calibri"/>
        </w:rPr>
      </w:pPr>
      <w:r w:rsidRPr="4E3D27AB">
        <w:rPr>
          <w:rFonts w:eastAsia="Calibri"/>
          <w:b/>
          <w:bCs/>
        </w:rPr>
        <w:t>Report Author:</w:t>
      </w:r>
      <w:r w:rsidR="00F306CA">
        <w:tab/>
      </w:r>
      <w:r w:rsidR="389FE1F7" w:rsidRPr="4E3D27AB">
        <w:rPr>
          <w:rFonts w:eastAsia="Calibri" w:cs="Calibri"/>
          <w:color w:val="000000" w:themeColor="text1"/>
        </w:rPr>
        <w:t>Cameron Pepper, Coordinator Trees Management</w:t>
      </w:r>
    </w:p>
    <w:p w14:paraId="7CDB76ED" w14:textId="77777777" w:rsidR="009E6536" w:rsidRDefault="009E6536" w:rsidP="009E6536">
      <w:pPr>
        <w:tabs>
          <w:tab w:val="left" w:pos="3119"/>
        </w:tabs>
        <w:ind w:left="3119" w:hanging="3119"/>
        <w:rPr>
          <w:rFonts w:eastAsia="Calibri" w:cs="Calibri"/>
          <w:color w:val="000000" w:themeColor="text1"/>
        </w:rPr>
      </w:pPr>
    </w:p>
    <w:p w14:paraId="0A6E5FFB" w14:textId="77777777" w:rsidR="009E6536" w:rsidRDefault="007C0849" w:rsidP="009E6536">
      <w:pPr>
        <w:tabs>
          <w:tab w:val="left" w:pos="3119"/>
        </w:tabs>
        <w:ind w:left="3119" w:hanging="3119"/>
        <w:rPr>
          <w:rFonts w:eastAsia="Calibri" w:cs="Calibri"/>
          <w:color w:val="000000" w:themeColor="text1"/>
        </w:rPr>
      </w:pPr>
      <w:r w:rsidRPr="4615CAB4">
        <w:rPr>
          <w:rFonts w:eastAsia="Calibri" w:cs="Calibri"/>
          <w:b/>
          <w:bCs/>
          <w:color w:val="000000" w:themeColor="text1"/>
        </w:rPr>
        <w:t>In Attendance:</w:t>
      </w:r>
      <w:r>
        <w:tab/>
      </w:r>
      <w:r w:rsidR="7D929939" w:rsidRPr="4615CAB4">
        <w:rPr>
          <w:rFonts w:eastAsia="Calibri" w:cs="Calibri"/>
          <w:color w:val="000000" w:themeColor="text1"/>
        </w:rPr>
        <w:t xml:space="preserve">James Walden, Manager Maintenance &amp; Operations </w:t>
      </w:r>
      <w:r>
        <w:rPr>
          <w:rFonts w:eastAsia="Calibri" w:cs="Calibri"/>
          <w:color w:val="000000"/>
        </w:rPr>
        <w:t>James Walden, Manager Maintenance &amp; Operations</w:t>
      </w:r>
    </w:p>
    <w:p w14:paraId="4764D9A7" w14:textId="77777777" w:rsidR="76D61527" w:rsidRDefault="76D61527" w:rsidP="76D61527">
      <w:pPr>
        <w:rPr>
          <w:rFonts w:eastAsia="Calibri" w:cs="Calibri"/>
          <w:color w:val="000000" w:themeColor="text1"/>
        </w:rPr>
      </w:pPr>
    </w:p>
    <w:p w14:paraId="02FEC1B9" w14:textId="77777777" w:rsidR="00054535" w:rsidRPr="00362154" w:rsidRDefault="007C0849" w:rsidP="008F5108">
      <w:pPr>
        <w:rPr>
          <w:rFonts w:eastAsia="Calibri" w:cs="Calibri"/>
          <w:color w:val="000000" w:themeColor="text1"/>
        </w:rPr>
      </w:pPr>
      <w:r w:rsidRPr="4615CAB4">
        <w:rPr>
          <w:rFonts w:eastAsia="Calibri" w:cs="Calibri"/>
          <w:color w:val="000000" w:themeColor="text1"/>
        </w:rPr>
        <w:t>Th</w:t>
      </w:r>
      <w:r w:rsidR="3F9D1DEC" w:rsidRPr="4615CAB4">
        <w:rPr>
          <w:rFonts w:eastAsia="Calibri" w:cs="Calibri"/>
          <w:color w:val="000000" w:themeColor="text1"/>
        </w:rPr>
        <w:t>ese</w:t>
      </w:r>
      <w:r w:rsidRPr="4615CAB4">
        <w:rPr>
          <w:rFonts w:eastAsia="Calibri" w:cs="Calibri"/>
          <w:color w:val="000000" w:themeColor="text1"/>
        </w:rPr>
        <w:t xml:space="preserve"> </w:t>
      </w:r>
      <w:r w:rsidR="346DB5E1" w:rsidRPr="4615CAB4">
        <w:rPr>
          <w:rFonts w:eastAsia="Calibri" w:cs="Calibri"/>
          <w:color w:val="000000" w:themeColor="text1"/>
        </w:rPr>
        <w:t>attachments</w:t>
      </w:r>
      <w:r w:rsidRPr="4615CAB4">
        <w:rPr>
          <w:rFonts w:eastAsia="Calibri" w:cs="Calibri"/>
          <w:color w:val="000000" w:themeColor="text1"/>
        </w:rPr>
        <w:t xml:space="preserve"> ha</w:t>
      </w:r>
      <w:r w:rsidR="12B7F788" w:rsidRPr="4615CAB4">
        <w:rPr>
          <w:rFonts w:eastAsia="Calibri" w:cs="Calibri"/>
          <w:color w:val="000000" w:themeColor="text1"/>
        </w:rPr>
        <w:t>ve</w:t>
      </w:r>
      <w:r w:rsidRPr="4615CAB4">
        <w:rPr>
          <w:rFonts w:eastAsia="Calibri" w:cs="Calibri"/>
          <w:color w:val="000000" w:themeColor="text1"/>
        </w:rPr>
        <w:t xml:space="preserve"> been designated as confidential in accordance with sections 66(5) and 3(1) of the </w:t>
      </w:r>
      <w:r w:rsidR="0E18C153" w:rsidRPr="002D7E21">
        <w:rPr>
          <w:rFonts w:eastAsia="Calibri" w:cs="Calibri"/>
          <w:i/>
          <w:iCs/>
          <w:color w:val="000000" w:themeColor="text1"/>
        </w:rPr>
        <w:t>Local Government Act 2020</w:t>
      </w:r>
      <w:r w:rsidR="0E18C153" w:rsidRPr="4615CAB4">
        <w:rPr>
          <w:rFonts w:eastAsia="Calibri" w:cs="Calibri"/>
          <w:color w:val="000000" w:themeColor="text1"/>
        </w:rPr>
        <w:t xml:space="preserve"> on the grounds that </w:t>
      </w:r>
      <w:r w:rsidR="77CA58F2" w:rsidRPr="4615CAB4">
        <w:rPr>
          <w:rFonts w:eastAsia="Calibri" w:cs="Calibri"/>
          <w:color w:val="000000" w:themeColor="text1"/>
        </w:rPr>
        <w:t>they</w:t>
      </w:r>
      <w:r w:rsidR="0E18C153" w:rsidRPr="4615CAB4">
        <w:rPr>
          <w:rFonts w:eastAsia="Calibri" w:cs="Calibri"/>
          <w:color w:val="000000" w:themeColor="text1"/>
        </w:rPr>
        <w:t xml:space="preserve"> contain Council business information, being information that would prejudice the Council's position in commercial negotiations if prematurely released. </w:t>
      </w:r>
      <w:r w:rsidR="5A5204E7" w:rsidRPr="4615CAB4">
        <w:rPr>
          <w:rFonts w:eastAsia="Calibri" w:cs="Calibri"/>
          <w:color w:val="000000" w:themeColor="text1"/>
        </w:rPr>
        <w:t>In particular, the attachment</w:t>
      </w:r>
      <w:r w:rsidR="45C89F32" w:rsidRPr="4615CAB4">
        <w:rPr>
          <w:rFonts w:eastAsia="Calibri" w:cs="Calibri"/>
          <w:color w:val="000000" w:themeColor="text1"/>
        </w:rPr>
        <w:t>s</w:t>
      </w:r>
      <w:r w:rsidR="5A5204E7" w:rsidRPr="4615CAB4">
        <w:rPr>
          <w:rFonts w:eastAsia="Calibri" w:cs="Calibri"/>
          <w:color w:val="000000" w:themeColor="text1"/>
        </w:rPr>
        <w:t xml:space="preserve"> </w:t>
      </w:r>
      <w:r w:rsidR="056B525D" w:rsidRPr="4615CAB4">
        <w:rPr>
          <w:rFonts w:eastAsia="Calibri" w:cs="Calibri"/>
          <w:color w:val="000000" w:themeColor="text1"/>
        </w:rPr>
        <w:t>contain</w:t>
      </w:r>
      <w:r w:rsidR="5A5204E7" w:rsidRPr="4615CAB4">
        <w:rPr>
          <w:rFonts w:eastAsia="Calibri" w:cs="Calibri"/>
          <w:color w:val="000000" w:themeColor="text1"/>
        </w:rPr>
        <w:t xml:space="preserve"> information regarding commercial in-confidence rates for various services involving maintenance of Council owned trees.</w:t>
      </w:r>
    </w:p>
    <w:p w14:paraId="025A98D3" w14:textId="77777777" w:rsidR="00EF0D9A" w:rsidRDefault="007C0849" w:rsidP="00EF0D9A">
      <w:pPr>
        <w:pStyle w:val="Heading1"/>
      </w:pPr>
      <w:r>
        <w:t>Executive Summary</w:t>
      </w:r>
    </w:p>
    <w:p w14:paraId="68A5761F" w14:textId="77777777" w:rsidR="00503B6C" w:rsidRDefault="007C0849" w:rsidP="00503B6C">
      <w:pPr>
        <w:rPr>
          <w:rFonts w:eastAsia="Calibri" w:cs="Calibri"/>
          <w:color w:val="000000" w:themeColor="text1"/>
        </w:rPr>
      </w:pPr>
      <w:r>
        <w:rPr>
          <w:rFonts w:eastAsia="Calibri" w:cs="Calibri"/>
          <w:color w:val="000000" w:themeColor="text1"/>
        </w:rPr>
        <w:t xml:space="preserve">On 31 March 2025, Council’s </w:t>
      </w:r>
      <w:r w:rsidR="0053146A">
        <w:rPr>
          <w:rFonts w:eastAsia="Calibri" w:cs="Calibri"/>
          <w:color w:val="000000" w:themeColor="text1"/>
        </w:rPr>
        <w:t xml:space="preserve">long-standing </w:t>
      </w:r>
      <w:r>
        <w:rPr>
          <w:rFonts w:eastAsia="Calibri" w:cs="Calibri"/>
          <w:color w:val="000000" w:themeColor="text1"/>
        </w:rPr>
        <w:t xml:space="preserve">contract for Tree Maintenance services will expire. </w:t>
      </w:r>
    </w:p>
    <w:p w14:paraId="2EB17F31" w14:textId="77777777" w:rsidR="00025C6D" w:rsidRDefault="00025C6D" w:rsidP="00503B6C">
      <w:pPr>
        <w:rPr>
          <w:rFonts w:eastAsia="Calibri" w:cs="Calibri"/>
          <w:color w:val="000000" w:themeColor="text1"/>
        </w:rPr>
      </w:pPr>
    </w:p>
    <w:p w14:paraId="6A693744" w14:textId="77777777" w:rsidR="00025C6D" w:rsidRDefault="007C0849" w:rsidP="00503B6C">
      <w:pPr>
        <w:rPr>
          <w:rFonts w:eastAsia="Calibri" w:cs="Calibri"/>
          <w:color w:val="000000" w:themeColor="text1"/>
        </w:rPr>
      </w:pPr>
      <w:r>
        <w:rPr>
          <w:rFonts w:eastAsia="Calibri" w:cs="Calibri"/>
          <w:color w:val="000000" w:themeColor="text1"/>
        </w:rPr>
        <w:t>Historically, tree maintenance services have been provided by a single-service provider, Citywide Service Solutions, who’ve held responsibility for the core tree maintenance services including tree inspections, tree pruning, tree planting, electrical line clearance, and after-hours/storm response, among others.</w:t>
      </w:r>
    </w:p>
    <w:p w14:paraId="617A1BF2" w14:textId="77777777" w:rsidR="0053146A" w:rsidRDefault="0053146A" w:rsidP="00503B6C">
      <w:pPr>
        <w:rPr>
          <w:rFonts w:eastAsia="Calibri" w:cs="Calibri"/>
          <w:color w:val="000000" w:themeColor="text1"/>
        </w:rPr>
      </w:pPr>
    </w:p>
    <w:p w14:paraId="248EF080" w14:textId="77777777" w:rsidR="0053146A" w:rsidRDefault="007C0849" w:rsidP="00503B6C">
      <w:pPr>
        <w:rPr>
          <w:rFonts w:eastAsia="Calibri" w:cs="Calibri"/>
          <w:color w:val="000000" w:themeColor="text1"/>
        </w:rPr>
      </w:pPr>
      <w:r>
        <w:rPr>
          <w:rFonts w:eastAsia="Calibri" w:cs="Calibri"/>
          <w:color w:val="000000" w:themeColor="text1"/>
        </w:rPr>
        <w:t xml:space="preserve">In recent years, </w:t>
      </w:r>
      <w:r w:rsidR="004976C7">
        <w:rPr>
          <w:rFonts w:eastAsia="Calibri" w:cs="Calibri"/>
          <w:color w:val="000000" w:themeColor="text1"/>
        </w:rPr>
        <w:t xml:space="preserve">a combination of macro environmental factors including </w:t>
      </w:r>
      <w:r w:rsidR="002C0FB3">
        <w:rPr>
          <w:rFonts w:eastAsia="Calibri" w:cs="Calibri"/>
          <w:color w:val="000000" w:themeColor="text1"/>
        </w:rPr>
        <w:t xml:space="preserve">an industry shortage of arborists, a shift towards </w:t>
      </w:r>
      <w:r w:rsidR="002C6006">
        <w:rPr>
          <w:rFonts w:eastAsia="Calibri" w:cs="Calibri"/>
          <w:color w:val="000000" w:themeColor="text1"/>
        </w:rPr>
        <w:t xml:space="preserve">subcontractor reliance, </w:t>
      </w:r>
      <w:r w:rsidR="002572C1">
        <w:rPr>
          <w:rFonts w:eastAsia="Calibri" w:cs="Calibri"/>
          <w:color w:val="000000" w:themeColor="text1"/>
        </w:rPr>
        <w:t xml:space="preserve">and </w:t>
      </w:r>
      <w:r w:rsidR="002C6006">
        <w:rPr>
          <w:rFonts w:eastAsia="Calibri" w:cs="Calibri"/>
          <w:color w:val="000000" w:themeColor="text1"/>
        </w:rPr>
        <w:t>increased operational expenses</w:t>
      </w:r>
      <w:r w:rsidR="009E46FE">
        <w:rPr>
          <w:rFonts w:eastAsia="Calibri" w:cs="Calibri"/>
          <w:color w:val="000000" w:themeColor="text1"/>
        </w:rPr>
        <w:t>, have made that single-service provider model unsustainable</w:t>
      </w:r>
      <w:r w:rsidR="00D0401E">
        <w:rPr>
          <w:rFonts w:eastAsia="Calibri" w:cs="Calibri"/>
          <w:color w:val="000000" w:themeColor="text1"/>
        </w:rPr>
        <w:t xml:space="preserve"> for Council’s incumbent, and Council alike</w:t>
      </w:r>
      <w:r w:rsidR="009E46FE">
        <w:rPr>
          <w:rFonts w:eastAsia="Calibri" w:cs="Calibri"/>
          <w:color w:val="000000" w:themeColor="text1"/>
        </w:rPr>
        <w:t>.</w:t>
      </w:r>
    </w:p>
    <w:p w14:paraId="1AAD3352" w14:textId="77777777" w:rsidR="00D0401E" w:rsidRDefault="00D0401E" w:rsidP="00503B6C">
      <w:pPr>
        <w:rPr>
          <w:rFonts w:eastAsia="Calibri" w:cs="Calibri"/>
          <w:color w:val="000000" w:themeColor="text1"/>
        </w:rPr>
      </w:pPr>
    </w:p>
    <w:p w14:paraId="01969BF2" w14:textId="77777777" w:rsidR="00D0401E" w:rsidRDefault="007C0849" w:rsidP="00503B6C">
      <w:pPr>
        <w:rPr>
          <w:rFonts w:eastAsia="Calibri" w:cs="Calibri"/>
          <w:color w:val="000000" w:themeColor="text1"/>
        </w:rPr>
      </w:pPr>
      <w:r>
        <w:rPr>
          <w:rFonts w:eastAsia="Calibri" w:cs="Calibri"/>
          <w:color w:val="000000" w:themeColor="text1"/>
        </w:rPr>
        <w:t xml:space="preserve">As a result, Council has opted to unbundle the current tree maintenance </w:t>
      </w:r>
      <w:r w:rsidR="005D2125">
        <w:rPr>
          <w:rFonts w:eastAsia="Calibri" w:cs="Calibri"/>
          <w:color w:val="000000" w:themeColor="text1"/>
        </w:rPr>
        <w:t>portfolio and</w:t>
      </w:r>
      <w:r>
        <w:rPr>
          <w:rFonts w:eastAsia="Calibri" w:cs="Calibri"/>
          <w:color w:val="000000" w:themeColor="text1"/>
        </w:rPr>
        <w:t xml:space="preserve"> test the market with an unbundled </w:t>
      </w:r>
      <w:r w:rsidR="001669F7">
        <w:rPr>
          <w:rFonts w:eastAsia="Calibri" w:cs="Calibri"/>
          <w:color w:val="000000" w:themeColor="text1"/>
        </w:rPr>
        <w:t>service offering.</w:t>
      </w:r>
    </w:p>
    <w:p w14:paraId="09E94D83" w14:textId="77777777" w:rsidR="00503B6C" w:rsidRDefault="00503B6C" w:rsidP="00503B6C">
      <w:pPr>
        <w:rPr>
          <w:rFonts w:eastAsia="Calibri" w:cs="Calibri"/>
          <w:color w:val="000000" w:themeColor="text1"/>
        </w:rPr>
      </w:pPr>
    </w:p>
    <w:p w14:paraId="564F4FB7" w14:textId="77777777" w:rsidR="00503B6C" w:rsidRDefault="007C0849" w:rsidP="00503B6C">
      <w:pPr>
        <w:rPr>
          <w:rFonts w:eastAsia="Calibri" w:cs="Calibri"/>
          <w:color w:val="000000" w:themeColor="text1"/>
        </w:rPr>
      </w:pPr>
      <w:r>
        <w:rPr>
          <w:rFonts w:eastAsia="Calibri" w:cs="Calibri"/>
          <w:color w:val="000000" w:themeColor="text1"/>
        </w:rPr>
        <w:t xml:space="preserve">In January 2025, Council went to market for the first portion of the unbundled tree offering, the tree pruning, tree removal and stump removal package that created contract CT2025-12. </w:t>
      </w:r>
      <w:r w:rsidRPr="0C4BA4C1">
        <w:rPr>
          <w:rFonts w:eastAsia="Calibri" w:cs="Calibri"/>
          <w:color w:val="000000" w:themeColor="text1"/>
        </w:rPr>
        <w:t>The intent of th</w:t>
      </w:r>
      <w:r>
        <w:rPr>
          <w:rFonts w:eastAsia="Calibri" w:cs="Calibri"/>
          <w:color w:val="000000" w:themeColor="text1"/>
        </w:rPr>
        <w:t>at</w:t>
      </w:r>
      <w:r w:rsidRPr="0C4BA4C1">
        <w:rPr>
          <w:rFonts w:eastAsia="Calibri" w:cs="Calibri"/>
          <w:color w:val="000000" w:themeColor="text1"/>
        </w:rPr>
        <w:t xml:space="preserve"> contract is to engage a single supplier to perform</w:t>
      </w:r>
      <w:r>
        <w:rPr>
          <w:rFonts w:eastAsia="Calibri" w:cs="Calibri"/>
          <w:color w:val="000000" w:themeColor="text1"/>
        </w:rPr>
        <w:t xml:space="preserve"> general</w:t>
      </w:r>
      <w:r w:rsidRPr="0C4BA4C1">
        <w:rPr>
          <w:rFonts w:eastAsia="Calibri" w:cs="Calibri"/>
          <w:color w:val="000000" w:themeColor="text1"/>
        </w:rPr>
        <w:t xml:space="preserve"> tree maintenance works</w:t>
      </w:r>
      <w:r>
        <w:rPr>
          <w:rFonts w:eastAsia="Calibri" w:cs="Calibri"/>
          <w:color w:val="000000" w:themeColor="text1"/>
        </w:rPr>
        <w:t>,</w:t>
      </w:r>
      <w:r w:rsidRPr="0C4BA4C1">
        <w:rPr>
          <w:rFonts w:eastAsia="Calibri" w:cs="Calibri"/>
          <w:color w:val="000000" w:themeColor="text1"/>
        </w:rPr>
        <w:t xml:space="preserve"> </w:t>
      </w:r>
      <w:r>
        <w:rPr>
          <w:rFonts w:eastAsia="Calibri" w:cs="Calibri"/>
          <w:color w:val="000000" w:themeColor="text1"/>
        </w:rPr>
        <w:t>specifically</w:t>
      </w:r>
      <w:r w:rsidRPr="0C4BA4C1">
        <w:rPr>
          <w:rFonts w:eastAsia="Calibri" w:cs="Calibri"/>
          <w:color w:val="000000" w:themeColor="text1"/>
        </w:rPr>
        <w:t xml:space="preserve"> </w:t>
      </w:r>
      <w:r>
        <w:rPr>
          <w:rFonts w:eastAsia="Calibri" w:cs="Calibri"/>
          <w:color w:val="000000" w:themeColor="text1"/>
        </w:rPr>
        <w:t xml:space="preserve">programmed </w:t>
      </w:r>
      <w:r w:rsidRPr="0C4BA4C1">
        <w:rPr>
          <w:rFonts w:eastAsia="Calibri" w:cs="Calibri"/>
          <w:color w:val="000000" w:themeColor="text1"/>
        </w:rPr>
        <w:t>pruning</w:t>
      </w:r>
      <w:r>
        <w:rPr>
          <w:rFonts w:eastAsia="Calibri" w:cs="Calibri"/>
          <w:color w:val="000000" w:themeColor="text1"/>
        </w:rPr>
        <w:t>,</w:t>
      </w:r>
      <w:r w:rsidRPr="0C4BA4C1">
        <w:rPr>
          <w:rFonts w:eastAsia="Calibri" w:cs="Calibri"/>
          <w:color w:val="000000" w:themeColor="text1"/>
        </w:rPr>
        <w:t xml:space="preserve"> for a period of up to twelve months</w:t>
      </w:r>
      <w:r>
        <w:rPr>
          <w:rFonts w:eastAsia="Calibri" w:cs="Calibri"/>
          <w:color w:val="000000" w:themeColor="text1"/>
        </w:rPr>
        <w:t xml:space="preserve">. </w:t>
      </w:r>
    </w:p>
    <w:p w14:paraId="3BB1FC81" w14:textId="77777777" w:rsidR="00503B6C" w:rsidRDefault="00503B6C" w:rsidP="00503B6C">
      <w:pPr>
        <w:rPr>
          <w:rFonts w:eastAsia="Calibri" w:cs="Calibri"/>
          <w:color w:val="000000" w:themeColor="text1"/>
        </w:rPr>
      </w:pPr>
    </w:p>
    <w:p w14:paraId="3630BAEE" w14:textId="77777777" w:rsidR="00503B6C" w:rsidRDefault="007C0849" w:rsidP="00503B6C">
      <w:pPr>
        <w:rPr>
          <w:rFonts w:eastAsia="Calibri" w:cs="Calibri"/>
          <w:color w:val="000000" w:themeColor="text1"/>
        </w:rPr>
      </w:pPr>
      <w:r>
        <w:rPr>
          <w:rFonts w:eastAsia="Calibri" w:cs="Calibri"/>
          <w:color w:val="000000" w:themeColor="text1"/>
        </w:rPr>
        <w:lastRenderedPageBreak/>
        <w:t>That timeline will allow Council to test the unbundled approach, trial new service providers, and return to market mid 2025 for the long-term tree maintenance contracts.</w:t>
      </w:r>
    </w:p>
    <w:p w14:paraId="067FFCAE" w14:textId="77777777" w:rsidR="00503B6C" w:rsidRDefault="00503B6C" w:rsidP="00503B6C">
      <w:pPr>
        <w:rPr>
          <w:rFonts w:eastAsia="Calibri" w:cs="Calibri"/>
          <w:color w:val="000000" w:themeColor="text1"/>
        </w:rPr>
      </w:pPr>
    </w:p>
    <w:p w14:paraId="770D45DF" w14:textId="77777777" w:rsidR="00503B6C" w:rsidRDefault="007C0849" w:rsidP="00503B6C">
      <w:pPr>
        <w:rPr>
          <w:rFonts w:eastAsia="Calibri" w:cs="Calibri"/>
          <w:color w:val="000000" w:themeColor="text1"/>
        </w:rPr>
      </w:pPr>
      <w:r w:rsidRPr="0C4BA4C1">
        <w:rPr>
          <w:rFonts w:eastAsia="Calibri" w:cs="Calibri"/>
          <w:color w:val="000000" w:themeColor="text1"/>
        </w:rPr>
        <w:t>Tenders for contract</w:t>
      </w:r>
      <w:r>
        <w:rPr>
          <w:rFonts w:eastAsia="Calibri" w:cs="Calibri"/>
          <w:color w:val="000000" w:themeColor="text1"/>
        </w:rPr>
        <w:t xml:space="preserve"> CT2025-12</w:t>
      </w:r>
      <w:r w:rsidRPr="0C4BA4C1">
        <w:rPr>
          <w:rFonts w:eastAsia="Calibri" w:cs="Calibri"/>
          <w:color w:val="000000" w:themeColor="text1"/>
        </w:rPr>
        <w:t xml:space="preserve"> closed 18 February 2025.  The tendered prices and a summary of the evaluation are detailed in the confidential attachment.</w:t>
      </w:r>
    </w:p>
    <w:p w14:paraId="533E71B9" w14:textId="77777777" w:rsidR="00503B6C" w:rsidRDefault="00503B6C" w:rsidP="00C833FD">
      <w:pPr>
        <w:rPr>
          <w:rFonts w:eastAsia="Calibri" w:cs="Calibri"/>
          <w:color w:val="000000" w:themeColor="text1"/>
        </w:rPr>
      </w:pPr>
    </w:p>
    <w:p w14:paraId="1D9DADD6" w14:textId="77777777" w:rsidR="00160A97" w:rsidRDefault="007C0849" w:rsidP="00C833FD">
      <w:pPr>
        <w:rPr>
          <w:rFonts w:eastAsia="Calibri" w:cs="Calibri"/>
          <w:color w:val="000000" w:themeColor="text1"/>
        </w:rPr>
      </w:pPr>
      <w:r>
        <w:rPr>
          <w:rFonts w:eastAsia="Calibri" w:cs="Calibri"/>
          <w:color w:val="000000" w:themeColor="text1"/>
        </w:rPr>
        <w:t xml:space="preserve">A total of nine suppliers submitted tender </w:t>
      </w:r>
      <w:r w:rsidR="00485206">
        <w:rPr>
          <w:rFonts w:eastAsia="Calibri" w:cs="Calibri"/>
          <w:color w:val="000000" w:themeColor="text1"/>
        </w:rPr>
        <w:t>applications and</w:t>
      </w:r>
      <w:r>
        <w:rPr>
          <w:rFonts w:eastAsia="Calibri" w:cs="Calibri"/>
          <w:color w:val="000000" w:themeColor="text1"/>
        </w:rPr>
        <w:t xml:space="preserve"> were evaluated against weighted criteria. Across that criteria, the T</w:t>
      </w:r>
      <w:r w:rsidR="007A4407">
        <w:rPr>
          <w:rFonts w:eastAsia="Calibri" w:cs="Calibri"/>
          <w:color w:val="000000" w:themeColor="text1"/>
        </w:rPr>
        <w:t>ree Company Arboricultural Services Pty Ltd</w:t>
      </w:r>
      <w:r w:rsidR="00646DA5">
        <w:rPr>
          <w:rFonts w:eastAsia="Calibri" w:cs="Calibri"/>
          <w:color w:val="000000" w:themeColor="text1"/>
        </w:rPr>
        <w:t xml:space="preserve"> was selected as the preferred tenderer.</w:t>
      </w:r>
    </w:p>
    <w:p w14:paraId="4522A63C" w14:textId="77777777" w:rsidR="004E56C0" w:rsidRDefault="007C0849" w:rsidP="004E56C0">
      <w:pPr>
        <w:pStyle w:val="Heading1"/>
      </w:pPr>
      <w:r>
        <w:t>Officers’ Recommendation</w:t>
      </w:r>
    </w:p>
    <w:p w14:paraId="5D502E2D" w14:textId="77777777" w:rsidR="002D6D22" w:rsidRPr="002D7E21" w:rsidRDefault="007C0849" w:rsidP="002D6D22">
      <w:r w:rsidRPr="002D7E21">
        <w:t>THAT Council:</w:t>
      </w:r>
    </w:p>
    <w:p w14:paraId="68086124" w14:textId="77777777" w:rsidR="002D6D22" w:rsidRPr="002D7E21" w:rsidRDefault="007C0849" w:rsidP="002F717B">
      <w:pPr>
        <w:pStyle w:val="ListParagraph"/>
        <w:numPr>
          <w:ilvl w:val="0"/>
          <w:numId w:val="25"/>
        </w:numPr>
      </w:pPr>
      <w:r w:rsidRPr="002D7E21">
        <w:t>Resolve to award contract</w:t>
      </w:r>
      <w:r w:rsidR="00B64E14" w:rsidRPr="002D7E21">
        <w:t xml:space="preserve"> 2025-12 Pruning and Maintenance of Trees for the City of Whittlesea</w:t>
      </w:r>
      <w:r w:rsidRPr="002D7E21">
        <w:t xml:space="preserve"> to</w:t>
      </w:r>
      <w:r w:rsidR="79128E41" w:rsidRPr="002D7E21">
        <w:t xml:space="preserve"> The Tree Company</w:t>
      </w:r>
      <w:r w:rsidR="24CC21F5" w:rsidRPr="002D7E21">
        <w:t xml:space="preserve"> </w:t>
      </w:r>
      <w:r w:rsidR="00160A97" w:rsidRPr="002D7E21">
        <w:t xml:space="preserve">Arboricultural Services </w:t>
      </w:r>
      <w:r w:rsidR="24CC21F5" w:rsidRPr="002D7E21">
        <w:t>Pty Ltd</w:t>
      </w:r>
      <w:r w:rsidR="00B64E14" w:rsidRPr="002D7E21">
        <w:t>, for a period of 12 months</w:t>
      </w:r>
      <w:r w:rsidR="00AB3BB1" w:rsidRPr="002D7E21">
        <w:t xml:space="preserve"> from 1</w:t>
      </w:r>
      <w:r w:rsidR="00D050D4" w:rsidRPr="002D7E21">
        <w:t>6</w:t>
      </w:r>
      <w:r w:rsidR="00AB3BB1" w:rsidRPr="002D7E21">
        <w:t xml:space="preserve"> April 2025 to 31 March 202</w:t>
      </w:r>
      <w:r w:rsidR="00C4549B" w:rsidRPr="002D7E21">
        <w:t xml:space="preserve">6, </w:t>
      </w:r>
      <w:r w:rsidR="002917EE" w:rsidRPr="002D7E21">
        <w:t>with a total value not exceeding $2,700,000 excluding GST</w:t>
      </w:r>
      <w:r w:rsidR="001C343D" w:rsidRPr="002D7E21">
        <w:t>.</w:t>
      </w:r>
    </w:p>
    <w:p w14:paraId="24839864" w14:textId="77777777" w:rsidR="002D6D22" w:rsidRPr="002D7E21" w:rsidRDefault="007C0849" w:rsidP="002F717B">
      <w:pPr>
        <w:pStyle w:val="ListParagraph"/>
        <w:numPr>
          <w:ilvl w:val="0"/>
          <w:numId w:val="25"/>
        </w:numPr>
        <w:tabs>
          <w:tab w:val="left" w:pos="1134"/>
        </w:tabs>
      </w:pPr>
      <w:r w:rsidRPr="002D7E21">
        <w:t xml:space="preserve">Approve the funding arrangements </w:t>
      </w:r>
      <w:r w:rsidR="00025799" w:rsidRPr="002D7E21">
        <w:t xml:space="preserve">as </w:t>
      </w:r>
      <w:r w:rsidRPr="002D7E21">
        <w:t>detailed in the confidential attachment.</w:t>
      </w:r>
    </w:p>
    <w:p w14:paraId="677A06E6" w14:textId="77777777" w:rsidR="002D6D22" w:rsidRPr="002D7E21" w:rsidRDefault="007C0849" w:rsidP="002F717B">
      <w:pPr>
        <w:pStyle w:val="ListParagraph"/>
        <w:numPr>
          <w:ilvl w:val="0"/>
          <w:numId w:val="25"/>
        </w:numPr>
        <w:tabs>
          <w:tab w:val="left" w:pos="1134"/>
        </w:tabs>
      </w:pPr>
      <w:r w:rsidRPr="002D7E21">
        <w:t>Authorise the Chief Executive Officer to sign and execute the contract on behalf of Council.</w:t>
      </w:r>
    </w:p>
    <w:p w14:paraId="41E1637C" w14:textId="77777777" w:rsidR="002D7E21" w:rsidRDefault="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169B9203" w14:textId="37285B09"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 xml:space="preserve">Cr </w:t>
      </w:r>
      <w:r w:rsidR="002D7E21">
        <w:rPr>
          <w:rFonts w:eastAsia="Calibri" w:cs="Calibri"/>
          <w:i/>
          <w:iCs/>
          <w:color w:val="000000"/>
          <w:lang w:eastAsia="en-AU" w:bidi="en-AU"/>
        </w:rPr>
        <w:t>Lappin</w:t>
      </w:r>
      <w:r>
        <w:rPr>
          <w:rFonts w:eastAsia="Calibri" w:cs="Calibri"/>
          <w:i/>
          <w:iCs/>
          <w:color w:val="000000"/>
          <w:lang w:eastAsia="en-AU" w:bidi="en-AU"/>
        </w:rPr>
        <w:t xml:space="preserve"> moved the Officer</w:t>
      </w:r>
      <w:r w:rsidR="00AC7870">
        <w:rPr>
          <w:rFonts w:eastAsia="Calibri" w:cs="Calibri"/>
          <w:i/>
          <w:iCs/>
          <w:color w:val="000000"/>
          <w:lang w:eastAsia="en-AU" w:bidi="en-AU"/>
        </w:rPr>
        <w:t>s’</w:t>
      </w:r>
      <w:r>
        <w:rPr>
          <w:rFonts w:eastAsia="Calibri" w:cs="Calibri"/>
          <w:i/>
          <w:iCs/>
          <w:color w:val="000000"/>
          <w:lang w:eastAsia="en-AU" w:bidi="en-AU"/>
        </w:rPr>
        <w:t xml:space="preserve">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08E21665" w14:textId="77777777" w:rsidTr="002D7E21">
        <w:tc>
          <w:tcPr>
            <w:tcW w:w="9027" w:type="dxa"/>
            <w:gridSpan w:val="2"/>
            <w:tcBorders>
              <w:bottom w:val="single" w:sz="8" w:space="0" w:color="000000"/>
            </w:tcBorders>
            <w:shd w:val="clear" w:color="auto" w:fill="002060"/>
          </w:tcPr>
          <w:p w14:paraId="6FBB8B7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637F9BC4" w14:textId="77777777" w:rsidTr="002D7E21">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481E32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5F42D6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r w:rsidR="00C14A16" w14:paraId="717B3A19" w14:textId="77777777" w:rsidTr="002D7E21">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187A0F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B38149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bl>
    <w:p w14:paraId="1F70CF5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45CEF2A1" w14:textId="77777777" w:rsidR="002D6D22" w:rsidRDefault="007C0849" w:rsidP="002D6D22">
      <w:pPr>
        <w:rPr>
          <w:b/>
          <w:bCs/>
        </w:rPr>
      </w:pPr>
      <w:r w:rsidRPr="00922C6D">
        <w:rPr>
          <w:b/>
          <w:bCs/>
        </w:rPr>
        <w:t>THAT Council:</w:t>
      </w:r>
    </w:p>
    <w:p w14:paraId="2F3EE2E8" w14:textId="77777777" w:rsidR="002D6D22" w:rsidRPr="002F717B" w:rsidRDefault="007C0849" w:rsidP="002F717B">
      <w:pPr>
        <w:numPr>
          <w:ilvl w:val="0"/>
          <w:numId w:val="26"/>
        </w:numPr>
        <w:contextualSpacing/>
        <w:rPr>
          <w:b/>
          <w:bCs/>
          <w:szCs w:val="20"/>
        </w:rPr>
      </w:pPr>
      <w:r w:rsidRPr="71512555">
        <w:rPr>
          <w:b/>
          <w:bCs/>
          <w:szCs w:val="20"/>
        </w:rPr>
        <w:t>Resolve to award contract</w:t>
      </w:r>
      <w:r w:rsidR="00B64E14">
        <w:rPr>
          <w:b/>
          <w:bCs/>
          <w:szCs w:val="20"/>
        </w:rPr>
        <w:t xml:space="preserve"> 2025-12 Pruning and Maintenance of Trees for the City of Whittlesea</w:t>
      </w:r>
      <w:r w:rsidRPr="71512555">
        <w:rPr>
          <w:b/>
          <w:bCs/>
          <w:szCs w:val="20"/>
        </w:rPr>
        <w:t xml:space="preserve"> to</w:t>
      </w:r>
      <w:r w:rsidR="79128E41" w:rsidRPr="71512555">
        <w:rPr>
          <w:b/>
          <w:bCs/>
          <w:szCs w:val="20"/>
        </w:rPr>
        <w:t xml:space="preserve"> The Tree Company</w:t>
      </w:r>
      <w:r w:rsidR="24CC21F5" w:rsidRPr="71512555">
        <w:rPr>
          <w:b/>
          <w:bCs/>
          <w:szCs w:val="20"/>
        </w:rPr>
        <w:t xml:space="preserve"> </w:t>
      </w:r>
      <w:r w:rsidR="00160A97">
        <w:rPr>
          <w:b/>
          <w:bCs/>
          <w:szCs w:val="20"/>
        </w:rPr>
        <w:t xml:space="preserve">Arboricultural Services </w:t>
      </w:r>
      <w:r w:rsidR="24CC21F5" w:rsidRPr="71512555">
        <w:rPr>
          <w:b/>
          <w:bCs/>
          <w:szCs w:val="20"/>
        </w:rPr>
        <w:t>Pty Ltd</w:t>
      </w:r>
      <w:r w:rsidR="00B64E14">
        <w:rPr>
          <w:b/>
          <w:bCs/>
          <w:szCs w:val="20"/>
        </w:rPr>
        <w:t>, for a period of 12 months</w:t>
      </w:r>
      <w:r w:rsidR="00AB3BB1">
        <w:rPr>
          <w:b/>
          <w:bCs/>
          <w:szCs w:val="20"/>
        </w:rPr>
        <w:t xml:space="preserve"> from 1</w:t>
      </w:r>
      <w:r w:rsidR="00D050D4">
        <w:rPr>
          <w:b/>
          <w:bCs/>
          <w:szCs w:val="20"/>
        </w:rPr>
        <w:t>6</w:t>
      </w:r>
      <w:r w:rsidR="00AB3BB1">
        <w:rPr>
          <w:b/>
          <w:bCs/>
          <w:szCs w:val="20"/>
        </w:rPr>
        <w:t xml:space="preserve"> April 2025 to 31 March 202</w:t>
      </w:r>
      <w:r w:rsidR="00C4549B">
        <w:rPr>
          <w:b/>
          <w:bCs/>
          <w:szCs w:val="20"/>
        </w:rPr>
        <w:t xml:space="preserve">6, </w:t>
      </w:r>
      <w:r w:rsidR="002917EE">
        <w:rPr>
          <w:b/>
          <w:bCs/>
          <w:szCs w:val="20"/>
        </w:rPr>
        <w:t>with a total value not exceeding $2,700,000 excluding GST</w:t>
      </w:r>
      <w:r w:rsidR="001C343D">
        <w:rPr>
          <w:b/>
          <w:bCs/>
          <w:szCs w:val="20"/>
        </w:rPr>
        <w:t>.</w:t>
      </w:r>
    </w:p>
    <w:p w14:paraId="1A939EA6" w14:textId="77777777" w:rsidR="002D6D22" w:rsidRDefault="007C0849" w:rsidP="002F717B">
      <w:pPr>
        <w:numPr>
          <w:ilvl w:val="0"/>
          <w:numId w:val="26"/>
        </w:numPr>
        <w:tabs>
          <w:tab w:val="left" w:pos="1134"/>
        </w:tabs>
        <w:contextualSpacing/>
        <w:rPr>
          <w:b/>
          <w:bCs/>
          <w:szCs w:val="20"/>
        </w:rPr>
      </w:pPr>
      <w:r w:rsidRPr="002F717B">
        <w:rPr>
          <w:b/>
          <w:bCs/>
          <w:szCs w:val="20"/>
        </w:rPr>
        <w:t xml:space="preserve">Approve the funding arrangements </w:t>
      </w:r>
      <w:r w:rsidR="00025799" w:rsidRPr="002F717B">
        <w:rPr>
          <w:b/>
          <w:bCs/>
          <w:szCs w:val="20"/>
        </w:rPr>
        <w:t xml:space="preserve">as </w:t>
      </w:r>
      <w:r w:rsidRPr="002F717B">
        <w:rPr>
          <w:b/>
          <w:bCs/>
          <w:szCs w:val="20"/>
        </w:rPr>
        <w:t>detailed in the confidential attachment.</w:t>
      </w:r>
    </w:p>
    <w:p w14:paraId="2C39FAE8" w14:textId="77777777" w:rsidR="002D6D22" w:rsidRPr="002F717B" w:rsidRDefault="007C0849" w:rsidP="002F717B">
      <w:pPr>
        <w:numPr>
          <w:ilvl w:val="0"/>
          <w:numId w:val="26"/>
        </w:numPr>
        <w:tabs>
          <w:tab w:val="left" w:pos="1134"/>
        </w:tabs>
        <w:contextualSpacing/>
        <w:rPr>
          <w:b/>
          <w:bCs/>
          <w:szCs w:val="20"/>
        </w:rPr>
      </w:pPr>
      <w:r>
        <w:rPr>
          <w:b/>
          <w:bCs/>
          <w:szCs w:val="20"/>
        </w:rPr>
        <w:t>A</w:t>
      </w:r>
      <w:r w:rsidRPr="002F717B">
        <w:rPr>
          <w:b/>
          <w:bCs/>
          <w:szCs w:val="20"/>
        </w:rPr>
        <w:t>uthorise the Chief Executive Officer to sign and execute the contract on behalf of Council.</w:t>
      </w:r>
    </w:p>
    <w:p w14:paraId="475B5D63" w14:textId="0BA1D614"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r w:rsidR="002D7E21">
        <w:rPr>
          <w:rFonts w:eastAsia="Calibri" w:cs="Calibri"/>
          <w:b/>
          <w:bCs/>
          <w:color w:val="000000"/>
          <w:lang w:eastAsia="en-AU" w:bidi="en-AU"/>
        </w:rPr>
        <w:t xml:space="preserve"> UNANIMOUSLY</w:t>
      </w:r>
    </w:p>
    <w:p w14:paraId="171A8745"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4F955183" w14:textId="77777777">
        <w:tc>
          <w:tcPr>
            <w:tcW w:w="9006" w:type="dxa"/>
            <w:tcBorders>
              <w:right w:val="single" w:sz="8" w:space="0" w:color="000000"/>
            </w:tcBorders>
            <w:shd w:val="clear" w:color="auto" w:fill="002060"/>
          </w:tcPr>
          <w:p w14:paraId="6FC40F8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7393EED5" w14:textId="77777777">
        <w:tc>
          <w:tcPr>
            <w:tcW w:w="9006" w:type="dxa"/>
            <w:tcBorders>
              <w:left w:val="nil"/>
            </w:tcBorders>
            <w:shd w:val="clear" w:color="auto" w:fill="auto"/>
          </w:tcPr>
          <w:p w14:paraId="2E64FEE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McLindon, Cr Zinni, Cr Colwell, Cr Lappin</w:t>
            </w:r>
          </w:p>
        </w:tc>
      </w:tr>
    </w:tbl>
    <w:p w14:paraId="0D3E5872" w14:textId="39286BCC" w:rsidR="002D7E21" w:rsidRDefault="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EBC312C" w14:textId="77777777" w:rsidR="002D7E21" w:rsidRDefault="002D7E21">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73799512" w14:textId="77777777">
        <w:tc>
          <w:tcPr>
            <w:tcW w:w="8997" w:type="dxa"/>
            <w:gridSpan w:val="3"/>
            <w:tcBorders>
              <w:bottom w:val="nil"/>
            </w:tcBorders>
            <w:shd w:val="clear" w:color="auto" w:fill="002060"/>
          </w:tcPr>
          <w:p w14:paraId="2BD3B2A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1093D15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A58BCAB" w14:textId="77777777"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94A999A" w14:textId="77777777"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DF38C9A" w14:textId="77777777"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2365B9C0" w14:textId="77777777"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3B959395"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1D3DC1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07AF292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5C9E1D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CE9721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2CB6BD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0F4345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33892B4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304D05D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15E5514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96ABB1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2E97167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7546880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2DDE1342"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44B9557"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2AD1F1F"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168FAD20"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0F15555"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2E969D56"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36" w:name="_Toc196399296"/>
      <w:r w:rsidRPr="00163BE0">
        <w:rPr>
          <w:rFonts w:eastAsia="Calibri" w:cs="Calibri"/>
          <w:color w:val="000000"/>
          <w:sz w:val="26"/>
        </w:rPr>
        <w:instrText>6</w:instrText>
      </w:r>
      <w:r w:rsidRPr="00163BE0">
        <w:rPr>
          <w:rFonts w:eastAsia="Calibri" w:cs="Calibri"/>
          <w:color w:val="000000"/>
          <w:sz w:val="26"/>
        </w:rPr>
        <w:tab/>
        <w:instrText>Notices of Motion</w:instrText>
      </w:r>
      <w:bookmarkEnd w:id="36"/>
      <w:r w:rsidRPr="00163BE0">
        <w:rPr>
          <w:rFonts w:eastAsia="Calibri" w:cs="Calibri"/>
          <w:color w:val="000000"/>
          <w:sz w:val="26"/>
        </w:rPr>
        <w:instrText>" \f \l 1</w:instrText>
      </w:r>
      <w:r>
        <w:rPr>
          <w:rFonts w:eastAsia="Calibri" w:cs="Calibri"/>
          <w:color w:val="000000"/>
          <w:sz w:val="26"/>
        </w:rPr>
        <w:fldChar w:fldCharType="end"/>
      </w:r>
      <w:bookmarkStart w:id="37" w:name="6__Notices_of_Motion"/>
      <w:r w:rsidRPr="00163BE0">
        <w:rPr>
          <w:rFonts w:eastAsia="Calibri" w:cs="Calibri"/>
          <w:b/>
          <w:color w:val="000000"/>
          <w:sz w:val="28"/>
        </w:rPr>
        <w:t>6</w:t>
      </w:r>
      <w:r w:rsidRPr="00163BE0">
        <w:rPr>
          <w:rFonts w:eastAsia="Calibri" w:cs="Calibri"/>
          <w:b/>
          <w:color w:val="000000"/>
          <w:sz w:val="28"/>
        </w:rPr>
        <w:tab/>
        <w:t>Notices of Motion</w:t>
      </w:r>
    </w:p>
    <w:bookmarkEnd w:id="37"/>
    <w:p w14:paraId="5EFE06C5" w14:textId="77777777" w:rsidR="00B04383" w:rsidRDefault="00B04383" w:rsidP="00B04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689B41A9" w14:textId="7D86DE7E" w:rsidR="00B04383" w:rsidRDefault="00B04383" w:rsidP="00B04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 xml:space="preserve">Cr Zinni moved a Procedural Motion to move the Notice of Motion </w:t>
      </w:r>
      <w:r w:rsidR="00845961">
        <w:rPr>
          <w:rFonts w:eastAsia="Calibri" w:cs="Calibri"/>
          <w:i/>
          <w:iCs/>
          <w:color w:val="000000"/>
          <w:lang w:eastAsia="en-AU" w:bidi="en-AU"/>
        </w:rPr>
        <w:t>(I</w:t>
      </w:r>
      <w:r>
        <w:rPr>
          <w:rFonts w:eastAsia="Calibri" w:cs="Calibri"/>
          <w:i/>
          <w:iCs/>
          <w:color w:val="000000"/>
          <w:lang w:eastAsia="en-AU" w:bidi="en-AU"/>
        </w:rPr>
        <w:t>tem 6.1</w:t>
      </w:r>
      <w:r w:rsidR="00845961">
        <w:rPr>
          <w:rFonts w:eastAsia="Calibri" w:cs="Calibri"/>
          <w:i/>
          <w:iCs/>
          <w:color w:val="000000"/>
          <w:lang w:eastAsia="en-AU" w:bidi="en-AU"/>
        </w:rPr>
        <w:t>)</w:t>
      </w:r>
      <w:r>
        <w:rPr>
          <w:rFonts w:eastAsia="Calibri" w:cs="Calibri"/>
          <w:i/>
          <w:iCs/>
          <w:color w:val="000000"/>
          <w:lang w:eastAsia="en-AU" w:bidi="en-AU"/>
        </w:rPr>
        <w:t xml:space="preserve"> to the next Council Meeting being held on 20 May. I believe it is subject to misinterpretation by the community and this move is in the interest of procedural fairness for all parties involved.</w:t>
      </w:r>
    </w:p>
    <w:p w14:paraId="620AABF2" w14:textId="77777777" w:rsidR="00B04383" w:rsidRDefault="00B04383" w:rsidP="00B04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631EAC9B" w14:textId="77777777"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38" w:name="_Toc196399297"/>
      <w:r w:rsidRPr="00163BE0">
        <w:rPr>
          <w:rFonts w:eastAsia="Calibri" w:cs="Calibri"/>
          <w:color w:val="000000"/>
        </w:rPr>
        <w:instrText>6.1</w:instrText>
      </w:r>
      <w:r w:rsidRPr="00163BE0">
        <w:rPr>
          <w:rFonts w:eastAsia="Calibri" w:cs="Calibri"/>
          <w:color w:val="000000"/>
        </w:rPr>
        <w:tab/>
        <w:instrText>CEO Employment Matters Advisory Committee Membership</w:instrText>
      </w:r>
      <w:bookmarkEnd w:id="38"/>
      <w:r w:rsidRPr="00163BE0">
        <w:rPr>
          <w:rFonts w:eastAsia="Calibri" w:cs="Calibri"/>
          <w:color w:val="000000"/>
        </w:rPr>
        <w:instrText>" \f \l 2</w:instrText>
      </w:r>
      <w:r>
        <w:rPr>
          <w:rFonts w:eastAsia="Calibri" w:cs="Calibri"/>
          <w:color w:val="000000"/>
        </w:rPr>
        <w:fldChar w:fldCharType="end"/>
      </w:r>
      <w:bookmarkStart w:id="39" w:name="6.1__CEO_Employment_Matters_Advisory_Co"/>
      <w:r w:rsidRPr="00163BE0">
        <w:rPr>
          <w:rFonts w:eastAsia="Calibri" w:cs="Calibri"/>
          <w:color w:val="FFFFFF"/>
          <w:sz w:val="4"/>
        </w:rPr>
        <w:t>6.1</w:t>
      </w:r>
      <w:r w:rsidRPr="00163BE0">
        <w:rPr>
          <w:rFonts w:eastAsia="Calibri" w:cs="Calibri"/>
          <w:color w:val="FFFFFF"/>
          <w:sz w:val="4"/>
        </w:rPr>
        <w:tab/>
        <w:t>CEO Employment Matters Advisory Committee Membership</w:t>
      </w:r>
    </w:p>
    <w:bookmarkEnd w:id="39"/>
    <w:p w14:paraId="2AD09146" w14:textId="77777777" w:rsidR="00CD2BB4" w:rsidRDefault="007C0849" w:rsidP="00D023AA">
      <w:pPr>
        <w:spacing w:line="240" w:lineRule="auto"/>
        <w:rPr>
          <w:rFonts w:eastAsia="Calibri" w:cs="Calibri"/>
          <w:color w:val="003266"/>
          <w:sz w:val="28"/>
          <w:szCs w:val="28"/>
        </w:rPr>
      </w:pPr>
      <w:r w:rsidRPr="32FE4E5A">
        <w:rPr>
          <w:rFonts w:eastAsia="Calibri" w:cs="Calibri"/>
          <w:b/>
          <w:bCs/>
          <w:color w:val="003266"/>
          <w:sz w:val="28"/>
          <w:szCs w:val="28"/>
        </w:rPr>
        <w:t>6.1 CEO Employment Matters Advisory Committee Membership</w:t>
      </w:r>
    </w:p>
    <w:p w14:paraId="1E61F18A" w14:textId="77777777" w:rsidR="00D023AA" w:rsidRPr="00D023AA" w:rsidRDefault="00D023AA" w:rsidP="00D023AA">
      <w:pPr>
        <w:tabs>
          <w:tab w:val="left" w:pos="2552"/>
        </w:tabs>
        <w:spacing w:line="240" w:lineRule="auto"/>
        <w:ind w:left="2552" w:hanging="2552"/>
        <w:rPr>
          <w:rFonts w:eastAsia="Calibri"/>
        </w:rPr>
      </w:pPr>
    </w:p>
    <w:p w14:paraId="2E7BFD12" w14:textId="77777777" w:rsidR="00C60269" w:rsidRPr="00963465" w:rsidRDefault="007C0849" w:rsidP="00D023AA">
      <w:pPr>
        <w:tabs>
          <w:tab w:val="left" w:pos="2552"/>
        </w:tabs>
        <w:spacing w:line="240" w:lineRule="auto"/>
        <w:ind w:left="2552" w:hanging="2552"/>
        <w:rPr>
          <w:rFonts w:eastAsia="Calibri" w:cs="Calibri"/>
          <w:b/>
          <w:bCs/>
          <w:color w:val="000000" w:themeColor="text1"/>
        </w:rPr>
      </w:pPr>
      <w:r>
        <w:rPr>
          <w:rFonts w:eastAsia="Calibri"/>
          <w:b/>
          <w:bCs/>
        </w:rPr>
        <w:t>Councillor:</w:t>
      </w:r>
      <w:r>
        <w:rPr>
          <w:rFonts w:eastAsia="Calibri"/>
          <w:b/>
          <w:bCs/>
        </w:rPr>
        <w:tab/>
      </w:r>
      <w:r w:rsidRPr="00963465">
        <w:rPr>
          <w:rFonts w:eastAsia="Calibri" w:cs="Calibri"/>
          <w:b/>
          <w:bCs/>
          <w:color w:val="000000" w:themeColor="text1"/>
        </w:rPr>
        <w:t>Cr, Martin Taylor</w:t>
      </w:r>
    </w:p>
    <w:p w14:paraId="65A86F62" w14:textId="77777777" w:rsidR="00D023AA" w:rsidRPr="00B909C2" w:rsidRDefault="00D023AA" w:rsidP="00D023AA">
      <w:pPr>
        <w:tabs>
          <w:tab w:val="left" w:pos="2552"/>
        </w:tabs>
        <w:spacing w:line="240" w:lineRule="auto"/>
        <w:ind w:left="2552" w:hanging="2552"/>
        <w:rPr>
          <w:rFonts w:eastAsia="Calibri"/>
        </w:rPr>
      </w:pPr>
    </w:p>
    <w:p w14:paraId="09C5E643" w14:textId="77777777" w:rsidR="00C60269" w:rsidRDefault="007C0849" w:rsidP="00D023AA">
      <w:pPr>
        <w:tabs>
          <w:tab w:val="left" w:pos="2552"/>
        </w:tabs>
        <w:spacing w:line="240" w:lineRule="auto"/>
        <w:ind w:left="2552" w:hanging="2552"/>
        <w:rPr>
          <w:rFonts w:eastAsia="Calibri"/>
          <w:b/>
          <w:bCs/>
        </w:rPr>
      </w:pPr>
      <w:r>
        <w:rPr>
          <w:rFonts w:eastAsia="Calibri"/>
          <w:b/>
          <w:bCs/>
        </w:rPr>
        <w:t>NoM No</w:t>
      </w:r>
      <w:r w:rsidR="2433F142" w:rsidRPr="2D073EC9">
        <w:rPr>
          <w:rFonts w:eastAsia="Calibri"/>
          <w:b/>
          <w:bCs/>
        </w:rPr>
        <w:t>:</w:t>
      </w:r>
      <w:r>
        <w:rPr>
          <w:rFonts w:eastAsia="Calibri"/>
        </w:rPr>
        <w:tab/>
      </w:r>
      <w:r>
        <w:rPr>
          <w:rFonts w:eastAsia="Calibri"/>
          <w:b/>
          <w:bCs/>
        </w:rPr>
        <w:t>2025/03</w:t>
      </w:r>
    </w:p>
    <w:p w14:paraId="081F3BC9" w14:textId="77777777" w:rsidR="00D023AA" w:rsidRPr="00C60269" w:rsidRDefault="00D023AA" w:rsidP="00D023AA">
      <w:pPr>
        <w:tabs>
          <w:tab w:val="left" w:pos="2552"/>
        </w:tabs>
        <w:spacing w:line="240" w:lineRule="auto"/>
        <w:ind w:left="2552" w:hanging="2552"/>
        <w:rPr>
          <w:rFonts w:eastAsia="Calibri"/>
        </w:rPr>
      </w:pPr>
    </w:p>
    <w:p w14:paraId="31453E46" w14:textId="77777777" w:rsidR="006F1E6A" w:rsidRDefault="007C0849" w:rsidP="005610FA">
      <w:pPr>
        <w:rPr>
          <w:rFonts w:eastAsia="Calibri"/>
        </w:rPr>
      </w:pPr>
      <w:r w:rsidRPr="32E37450">
        <w:rPr>
          <w:rFonts w:eastAsia="Calibri"/>
        </w:rPr>
        <w:t xml:space="preserve">Cr Taylor has given notice that it is their intention to move the following Motion at the Scheduled Council </w:t>
      </w:r>
      <w:r w:rsidR="00605BBD" w:rsidRPr="32E37450">
        <w:rPr>
          <w:rFonts w:eastAsia="Calibri"/>
        </w:rPr>
        <w:t>Meeting to be held on</w:t>
      </w:r>
      <w:r w:rsidR="79445D15" w:rsidRPr="32E37450">
        <w:rPr>
          <w:rFonts w:eastAsia="Calibri"/>
        </w:rPr>
        <w:t xml:space="preserve"> Tuesday 15 April</w:t>
      </w:r>
      <w:r w:rsidR="00605BBD" w:rsidRPr="32E37450">
        <w:rPr>
          <w:rFonts w:eastAsia="Calibri"/>
        </w:rPr>
        <w:t xml:space="preserve"> at </w:t>
      </w:r>
      <w:r w:rsidR="2CCFCADE" w:rsidRPr="32E37450">
        <w:rPr>
          <w:rFonts w:eastAsia="Calibri"/>
        </w:rPr>
        <w:t>6pm.</w:t>
      </w:r>
    </w:p>
    <w:p w14:paraId="4872DC5F" w14:textId="77777777" w:rsidR="004E56C0" w:rsidRDefault="007C0849" w:rsidP="004E56C0">
      <w:pPr>
        <w:pStyle w:val="Heading1"/>
      </w:pPr>
      <w:r>
        <w:t>Motion</w:t>
      </w:r>
    </w:p>
    <w:p w14:paraId="797CF349" w14:textId="77777777" w:rsidR="00944D51" w:rsidRDefault="007C0849" w:rsidP="00963465">
      <w:pPr>
        <w:rPr>
          <w:b/>
          <w:bCs/>
        </w:rPr>
      </w:pPr>
      <w:r>
        <w:rPr>
          <w:b/>
          <w:bCs/>
        </w:rPr>
        <w:t>THAT Council:</w:t>
      </w:r>
    </w:p>
    <w:p w14:paraId="498E425D" w14:textId="77777777" w:rsidR="00944D51" w:rsidRPr="00944D51" w:rsidRDefault="007C0849" w:rsidP="002843B0">
      <w:pPr>
        <w:numPr>
          <w:ilvl w:val="0"/>
          <w:numId w:val="27"/>
        </w:numPr>
        <w:tabs>
          <w:tab w:val="left" w:pos="1985"/>
        </w:tabs>
        <w:ind w:left="714" w:hanging="357"/>
        <w:jc w:val="both"/>
        <w:rPr>
          <w:b/>
          <w:bCs/>
        </w:rPr>
      </w:pPr>
      <w:r w:rsidRPr="00944D51">
        <w:rPr>
          <w:b/>
          <w:bCs/>
        </w:rPr>
        <w:t>Resolve Cr Aidan McLindon (Cr McLindon) be immediately removed as a councillor representative on the CEO Employment Matters Advisory Committee (CEMAC).</w:t>
      </w:r>
    </w:p>
    <w:p w14:paraId="7194B396" w14:textId="77777777" w:rsidR="00944D51" w:rsidRPr="00944D51" w:rsidRDefault="007C0849" w:rsidP="002843B0">
      <w:pPr>
        <w:numPr>
          <w:ilvl w:val="0"/>
          <w:numId w:val="27"/>
        </w:numPr>
        <w:tabs>
          <w:tab w:val="left" w:pos="1985"/>
        </w:tabs>
        <w:ind w:left="714" w:hanging="357"/>
        <w:jc w:val="both"/>
        <w:rPr>
          <w:b/>
          <w:bCs/>
        </w:rPr>
      </w:pPr>
      <w:r w:rsidRPr="00944D51">
        <w:rPr>
          <w:b/>
          <w:bCs/>
        </w:rPr>
        <w:t>Amend the City of Whittlesea CEO Employment and Remuneration Policy to reflect that membership will comprise of three councillors, noting Councillors Colwell and Kozmevski have already been appointed to the CEMAC.</w:t>
      </w:r>
    </w:p>
    <w:p w14:paraId="70BA7E78" w14:textId="77777777" w:rsidR="00944D51" w:rsidRPr="00944D51" w:rsidRDefault="007C0849" w:rsidP="002843B0">
      <w:pPr>
        <w:numPr>
          <w:ilvl w:val="0"/>
          <w:numId w:val="27"/>
        </w:numPr>
        <w:tabs>
          <w:tab w:val="left" w:pos="1985"/>
        </w:tabs>
        <w:ind w:left="714" w:hanging="357"/>
        <w:jc w:val="both"/>
        <w:rPr>
          <w:b/>
          <w:bCs/>
        </w:rPr>
      </w:pPr>
      <w:r w:rsidRPr="00944D51">
        <w:rPr>
          <w:b/>
          <w:bCs/>
        </w:rPr>
        <w:t>Appoint Cr Martin Taylor as the third councillor representative on the CEMAC.</w:t>
      </w:r>
    </w:p>
    <w:p w14:paraId="3D92C0E6" w14:textId="7E8E6CED" w:rsidR="00944D51" w:rsidRPr="00944D51" w:rsidRDefault="007C0849" w:rsidP="002843B0">
      <w:pPr>
        <w:numPr>
          <w:ilvl w:val="0"/>
          <w:numId w:val="27"/>
        </w:numPr>
        <w:tabs>
          <w:tab w:val="left" w:pos="1985"/>
        </w:tabs>
        <w:ind w:left="714" w:hanging="357"/>
        <w:jc w:val="both"/>
        <w:rPr>
          <w:b/>
          <w:bCs/>
        </w:rPr>
      </w:pPr>
      <w:r w:rsidRPr="00944D51">
        <w:rPr>
          <w:b/>
          <w:bCs/>
        </w:rPr>
        <w:t>Notes the reappoinment of the Mayor of the day to CEMAC will form part of next annual consideration of membership to all internal and external Committees and Boards.</w:t>
      </w:r>
    </w:p>
    <w:p w14:paraId="3BF9AB3C" w14:textId="52B57BF0" w:rsidR="569449C1" w:rsidRDefault="00000000" w:rsidP="56944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themeColor="text1"/>
          <w:lang w:eastAsia="en-AU" w:bidi="en-AU"/>
        </w:rPr>
      </w:pPr>
    </w:p>
    <w:p w14:paraId="3DAE6FF5" w14:textId="113081F3" w:rsidR="00C14A16" w:rsidRDefault="008B5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color w:val="000000"/>
          <w:lang w:eastAsia="en-AU" w:bidi="en-AU"/>
        </w:rPr>
      </w:pPr>
      <w:r w:rsidRPr="721DF8F3">
        <w:rPr>
          <w:rFonts w:eastAsia="Calibri" w:cs="Calibri"/>
          <w:i/>
          <w:iCs/>
          <w:color w:val="000000" w:themeColor="text1"/>
          <w:lang w:eastAsia="en-AU" w:bidi="en-AU"/>
        </w:rPr>
        <w:t>Prior to the motion being moved Cr Zinni proposed a procedural motion to lay the Notice of Motion on the table until the May Council meeting.</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5E87E65D" w14:textId="77777777">
        <w:tc>
          <w:tcPr>
            <w:tcW w:w="9027" w:type="dxa"/>
            <w:gridSpan w:val="2"/>
            <w:tcBorders>
              <w:bottom w:val="single" w:sz="8" w:space="0" w:color="000000"/>
            </w:tcBorders>
            <w:shd w:val="clear" w:color="auto" w:fill="002060"/>
          </w:tcPr>
          <w:p w14:paraId="6809E44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PROCEDURAL MOTION</w:t>
            </w:r>
          </w:p>
        </w:tc>
      </w:tr>
      <w:tr w:rsidR="00C14A16" w14:paraId="59D8464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E9D64D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731500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C14A16" w14:paraId="366D93A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90C156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F9E494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bl>
    <w:p w14:paraId="24C6B20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75A99FFE" w14:textId="086407DC"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lang w:eastAsia="en-AU" w:bidi="en-AU"/>
        </w:rPr>
      </w:pPr>
      <w:r>
        <w:rPr>
          <w:rFonts w:eastAsia="Calibri" w:cs="Calibri"/>
          <w:b/>
          <w:bCs/>
          <w:lang w:eastAsia="en-AU" w:bidi="en-AU"/>
        </w:rPr>
        <w:t xml:space="preserve">THAT Council resolve to </w:t>
      </w:r>
      <w:r w:rsidR="008B5A39" w:rsidRPr="721DF8F3">
        <w:rPr>
          <w:rFonts w:eastAsia="Calibri" w:cs="Calibri"/>
          <w:b/>
          <w:bCs/>
          <w:lang w:eastAsia="en-AU" w:bidi="en-AU"/>
        </w:rPr>
        <w:t>lay</w:t>
      </w:r>
      <w:r>
        <w:rPr>
          <w:rFonts w:eastAsia="Calibri" w:cs="Calibri"/>
          <w:b/>
          <w:bCs/>
          <w:lang w:eastAsia="en-AU" w:bidi="en-AU"/>
        </w:rPr>
        <w:t xml:space="preserve"> the Notice of Motion </w:t>
      </w:r>
      <w:r w:rsidR="008B5A39" w:rsidRPr="721DF8F3">
        <w:rPr>
          <w:rFonts w:eastAsia="Calibri" w:cs="Calibri"/>
          <w:b/>
          <w:bCs/>
          <w:lang w:eastAsia="en-AU" w:bidi="en-AU"/>
        </w:rPr>
        <w:t>on the table until</w:t>
      </w:r>
      <w:r>
        <w:rPr>
          <w:rFonts w:eastAsia="Calibri" w:cs="Calibri"/>
          <w:b/>
          <w:bCs/>
          <w:lang w:eastAsia="en-AU" w:bidi="en-AU"/>
        </w:rPr>
        <w:t xml:space="preserve"> the next Council Meeting being held on 20 May</w:t>
      </w:r>
      <w:r w:rsidR="008B5A39" w:rsidRPr="721DF8F3">
        <w:rPr>
          <w:rFonts w:eastAsia="Calibri" w:cs="Calibri"/>
          <w:b/>
          <w:bCs/>
          <w:lang w:eastAsia="en-AU" w:bidi="en-AU"/>
        </w:rPr>
        <w:t xml:space="preserve"> 2025</w:t>
      </w:r>
      <w:r>
        <w:rPr>
          <w:rFonts w:eastAsia="Calibri" w:cs="Calibri"/>
          <w:b/>
          <w:bCs/>
          <w:lang w:eastAsia="en-AU" w:bidi="en-AU"/>
        </w:rPr>
        <w:t xml:space="preserve">. </w:t>
      </w:r>
    </w:p>
    <w:p w14:paraId="076BDC7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4FF5B18C" w14:textId="6754208C" w:rsidR="003B7B10" w:rsidRDefault="003B7B10">
      <w:pPr>
        <w:spacing w:line="240" w:lineRule="auto"/>
        <w:rPr>
          <w:rFonts w:eastAsia="Calibri" w:cs="Calibri"/>
          <w:b/>
          <w:bCs/>
          <w:color w:val="000000"/>
          <w:lang w:eastAsia="en-AU" w:bidi="en-AU"/>
        </w:rPr>
      </w:pPr>
      <w:r>
        <w:rPr>
          <w:rFonts w:eastAsia="Calibri" w:cs="Calibri"/>
          <w:b/>
          <w:bCs/>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3819AF35" w14:textId="77777777">
        <w:tc>
          <w:tcPr>
            <w:tcW w:w="8997" w:type="dxa"/>
            <w:gridSpan w:val="3"/>
            <w:tcBorders>
              <w:bottom w:val="nil"/>
            </w:tcBorders>
            <w:shd w:val="clear" w:color="auto" w:fill="002060"/>
          </w:tcPr>
          <w:p w14:paraId="1FA92C6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154F18D1"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C634FC8" w14:textId="77777777"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8F88918" w14:textId="77777777"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1B0249B" w14:textId="77777777"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2D78FB58" w14:textId="77777777"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1F29D8A4"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677C61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BF75B1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B6E491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40F5BE2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E8BF79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AA6428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752493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ACFDAE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30EEAB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E509F1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15F513F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60B00C7"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Cr McLindon</w:t>
            </w:r>
          </w:p>
        </w:tc>
      </w:tr>
    </w:tbl>
    <w:p w14:paraId="2368D94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864607F"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0DD6AA9A"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F5B8DD7"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76F6964B"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0" w:name="_Toc196399298"/>
      <w:r w:rsidRPr="00163BE0">
        <w:rPr>
          <w:rFonts w:eastAsia="Calibri" w:cs="Calibri"/>
          <w:color w:val="000000"/>
          <w:sz w:val="26"/>
        </w:rPr>
        <w:instrText>7</w:instrText>
      </w:r>
      <w:r w:rsidRPr="00163BE0">
        <w:rPr>
          <w:rFonts w:eastAsia="Calibri" w:cs="Calibri"/>
          <w:color w:val="000000"/>
          <w:sz w:val="26"/>
        </w:rPr>
        <w:tab/>
        <w:instrText>Urgent Business</w:instrText>
      </w:r>
      <w:bookmarkEnd w:id="40"/>
      <w:r w:rsidRPr="00163BE0">
        <w:rPr>
          <w:rFonts w:eastAsia="Calibri" w:cs="Calibri"/>
          <w:color w:val="000000"/>
          <w:sz w:val="26"/>
        </w:rPr>
        <w:instrText>" \f \l 1</w:instrText>
      </w:r>
      <w:r>
        <w:rPr>
          <w:rFonts w:eastAsia="Calibri" w:cs="Calibri"/>
          <w:color w:val="000000"/>
          <w:sz w:val="26"/>
        </w:rPr>
        <w:fldChar w:fldCharType="end"/>
      </w:r>
      <w:bookmarkStart w:id="41" w:name="7__Urgent_Business"/>
      <w:r w:rsidRPr="00163BE0">
        <w:rPr>
          <w:rFonts w:eastAsia="Calibri" w:cs="Calibri"/>
          <w:b/>
          <w:color w:val="000000"/>
          <w:sz w:val="28"/>
        </w:rPr>
        <w:t>7</w:t>
      </w:r>
      <w:r w:rsidRPr="00163BE0">
        <w:rPr>
          <w:rFonts w:eastAsia="Calibri" w:cs="Calibri"/>
          <w:b/>
          <w:color w:val="000000"/>
          <w:sz w:val="28"/>
        </w:rPr>
        <w:tab/>
        <w:t>Urgent Business</w:t>
      </w:r>
    </w:p>
    <w:bookmarkEnd w:id="41"/>
    <w:p w14:paraId="72948381" w14:textId="072FA235"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1"/>
        <w:rPr>
          <w:rFonts w:eastAsia="Calibri" w:cs="Calibri"/>
          <w:lang w:eastAsia="en-AU" w:bidi="en-AU"/>
        </w:rPr>
      </w:pPr>
      <w:r>
        <w:rPr>
          <w:rFonts w:eastAsia="Calibri" w:cs="Calibri"/>
          <w:lang w:eastAsia="en-AU" w:bidi="en-AU"/>
        </w:rPr>
        <w:t>Nil</w:t>
      </w:r>
    </w:p>
    <w:p w14:paraId="4685EE3D" w14:textId="77777777" w:rsidR="00715106" w:rsidRPr="00163BE0" w:rsidRDefault="00715106" w:rsidP="00B736BE"/>
    <w:p w14:paraId="1B11761A" w14:textId="77777777"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2" w:name="_Toc196399299"/>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42"/>
      <w:r w:rsidRPr="00163BE0">
        <w:rPr>
          <w:rFonts w:eastAsia="Calibri" w:cs="Calibri"/>
          <w:color w:val="000000"/>
          <w:sz w:val="26"/>
        </w:rPr>
        <w:instrText>" \f \l 1</w:instrText>
      </w:r>
      <w:r>
        <w:rPr>
          <w:rFonts w:eastAsia="Calibri" w:cs="Calibri"/>
          <w:color w:val="000000"/>
          <w:sz w:val="26"/>
        </w:rPr>
        <w:fldChar w:fldCharType="end"/>
      </w:r>
      <w:bookmarkStart w:id="43"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bookmarkEnd w:id="43"/>
    <w:p w14:paraId="07EC720E" w14:textId="77777777"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44" w:name="_Toc196399300"/>
      <w:r w:rsidRPr="00163BE0">
        <w:rPr>
          <w:rFonts w:eastAsia="Calibri" w:cs="Calibri"/>
          <w:color w:val="000000"/>
        </w:rPr>
        <w:instrText>8.1</w:instrText>
      </w:r>
      <w:r w:rsidRPr="00163BE0">
        <w:rPr>
          <w:rFonts w:eastAsia="Calibri" w:cs="Calibri"/>
          <w:color w:val="000000"/>
        </w:rPr>
        <w:tab/>
        <w:instrText>Reports from Councillors</w:instrText>
      </w:r>
      <w:bookmarkEnd w:id="44"/>
      <w:r w:rsidRPr="00163BE0">
        <w:rPr>
          <w:rFonts w:eastAsia="Calibri" w:cs="Calibri"/>
          <w:color w:val="000000"/>
        </w:rPr>
        <w:instrText>" \f \l 2</w:instrText>
      </w:r>
      <w:r>
        <w:rPr>
          <w:rFonts w:eastAsia="Calibri" w:cs="Calibri"/>
          <w:color w:val="000000"/>
        </w:rPr>
        <w:fldChar w:fldCharType="end"/>
      </w:r>
      <w:bookmarkStart w:id="45" w:name="8.1__Reports_from_Councillors"/>
      <w:r w:rsidRPr="00163BE0">
        <w:rPr>
          <w:rFonts w:eastAsia="Calibri" w:cs="Calibri"/>
          <w:color w:val="FFFFFF"/>
          <w:sz w:val="4"/>
        </w:rPr>
        <w:t>8.1</w:t>
      </w:r>
      <w:r w:rsidRPr="00163BE0">
        <w:rPr>
          <w:rFonts w:eastAsia="Calibri" w:cs="Calibri"/>
          <w:color w:val="FFFFFF"/>
          <w:sz w:val="4"/>
        </w:rPr>
        <w:tab/>
        <w:t>Reports from Councillors</w:t>
      </w:r>
    </w:p>
    <w:bookmarkEnd w:id="45"/>
    <w:p w14:paraId="14E035D1" w14:textId="77777777" w:rsidR="00A11A83" w:rsidRPr="00163BE0" w:rsidRDefault="007C0849" w:rsidP="259C4C9E">
      <w:pPr>
        <w:rPr>
          <w:rFonts w:eastAsia="Calibri" w:cs="Calibri"/>
          <w:b/>
          <w:bCs/>
          <w:color w:val="000000" w:themeColor="text1"/>
        </w:rPr>
      </w:pPr>
      <w:r w:rsidRPr="259C4C9E">
        <w:rPr>
          <w:rFonts w:eastAsia="Calibri" w:cs="Calibri"/>
          <w:b/>
          <w:bCs/>
          <w:color w:val="000000" w:themeColor="text1"/>
        </w:rPr>
        <w:t>8.1 Reports from Councillors</w:t>
      </w:r>
    </w:p>
    <w:p w14:paraId="787D4546" w14:textId="77777777" w:rsidR="0030B942" w:rsidRPr="00302BE8" w:rsidRDefault="0030B942" w:rsidP="0030B942">
      <w:pPr>
        <w:rPr>
          <w:rFonts w:eastAsia="Calibri" w:cs="Calibri"/>
        </w:rPr>
      </w:pPr>
    </w:p>
    <w:p w14:paraId="78D79107"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Zinni</w:t>
      </w:r>
    </w:p>
    <w:p w14:paraId="7A9745AA" w14:textId="3595C7A0" w:rsidR="005F3986" w:rsidRDefault="005F3986" w:rsidP="005F3986">
      <w:pPr>
        <w:pStyle w:val="ListParagraph"/>
        <w:numPr>
          <w:ilvl w:val="0"/>
          <w:numId w:val="30"/>
        </w:numPr>
      </w:pPr>
      <w:r>
        <w:t>Citizenship Ceremonies</w:t>
      </w:r>
      <w:r w:rsidR="00574E6E">
        <w:t>.</w:t>
      </w:r>
    </w:p>
    <w:p w14:paraId="18587635" w14:textId="4E18233C" w:rsidR="005F3986" w:rsidRDefault="005F3986" w:rsidP="005F3986">
      <w:pPr>
        <w:pStyle w:val="ListParagraph"/>
        <w:numPr>
          <w:ilvl w:val="0"/>
          <w:numId w:val="30"/>
        </w:numPr>
      </w:pPr>
      <w:r>
        <w:t>Business Advisory Committee Meeting</w:t>
      </w:r>
      <w:r w:rsidR="00574E6E">
        <w:t>.</w:t>
      </w:r>
    </w:p>
    <w:p w14:paraId="14BB9504" w14:textId="0F0C9409" w:rsidR="005F3986" w:rsidRDefault="005F3986" w:rsidP="005F3986">
      <w:pPr>
        <w:pStyle w:val="ListParagraph"/>
        <w:numPr>
          <w:ilvl w:val="0"/>
          <w:numId w:val="30"/>
        </w:numPr>
      </w:pPr>
      <w:r>
        <w:t>Seniors Club Quarterly Meeting</w:t>
      </w:r>
      <w:r w:rsidR="00574E6E">
        <w:t>.</w:t>
      </w:r>
    </w:p>
    <w:p w14:paraId="7B50720C" w14:textId="7097CB93" w:rsidR="005F3986" w:rsidRDefault="005F3986" w:rsidP="005F3986">
      <w:pPr>
        <w:pStyle w:val="ListParagraph"/>
        <w:numPr>
          <w:ilvl w:val="0"/>
          <w:numId w:val="30"/>
        </w:numPr>
      </w:pPr>
      <w:r>
        <w:t>Al Zahra Academy Eid Al-Fitr Festival (which is sponsored by the City of Whittlesea)</w:t>
      </w:r>
      <w:r w:rsidR="00574E6E">
        <w:t>.</w:t>
      </w:r>
    </w:p>
    <w:p w14:paraId="58342E05" w14:textId="0A69A9FC" w:rsidR="005F3986" w:rsidRDefault="005F3986" w:rsidP="005F3986">
      <w:pPr>
        <w:pStyle w:val="ListParagraph"/>
        <w:numPr>
          <w:ilvl w:val="0"/>
          <w:numId w:val="30"/>
        </w:numPr>
      </w:pPr>
      <w:r>
        <w:t>Whittlesea Interfaith Network Committee Meeting</w:t>
      </w:r>
      <w:r w:rsidR="00574E6E">
        <w:t>.</w:t>
      </w:r>
    </w:p>
    <w:p w14:paraId="64D652CD" w14:textId="12AAEB76" w:rsidR="005F3986" w:rsidRDefault="005F3986" w:rsidP="005F3986">
      <w:pPr>
        <w:pStyle w:val="ListParagraph"/>
        <w:numPr>
          <w:ilvl w:val="0"/>
          <w:numId w:val="30"/>
        </w:numPr>
      </w:pPr>
      <w:r>
        <w:t>Spent time with Big Group Hug Team in Thomastown</w:t>
      </w:r>
      <w:r w:rsidR="00574E6E">
        <w:t>.</w:t>
      </w:r>
    </w:p>
    <w:p w14:paraId="0D336C46" w14:textId="780AF4BD" w:rsidR="005F3986" w:rsidRPr="00685858" w:rsidRDefault="005F3986" w:rsidP="005F3986">
      <w:pPr>
        <w:pStyle w:val="ListParagraph"/>
        <w:numPr>
          <w:ilvl w:val="0"/>
          <w:numId w:val="30"/>
        </w:numPr>
      </w:pPr>
      <w:r>
        <w:t>BAPS</w:t>
      </w:r>
      <w:r w:rsidR="00574E6E">
        <w:t xml:space="preserve"> in</w:t>
      </w:r>
      <w:r>
        <w:t xml:space="preserve"> Mill Park Event</w:t>
      </w:r>
      <w:r w:rsidR="00574E6E">
        <w:t>.</w:t>
      </w:r>
    </w:p>
    <w:p w14:paraId="390F4084" w14:textId="77777777" w:rsidR="00C14A16" w:rsidRDefault="00C14A16">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192AE505"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Stow</w:t>
      </w:r>
    </w:p>
    <w:p w14:paraId="1DA0A053" w14:textId="69BDA3F2" w:rsidR="00C14A16" w:rsidRPr="005F3986" w:rsidRDefault="007C0849" w:rsidP="005F3986">
      <w:pPr>
        <w:pStyle w:val="ListParagraph"/>
        <w:numPr>
          <w:ilvl w:val="0"/>
          <w:numId w:val="30"/>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sidRPr="005F3986">
        <w:rPr>
          <w:rFonts w:eastAsia="Calibri" w:cs="Calibri"/>
          <w:lang w:eastAsia="en-AU" w:bidi="en-AU"/>
        </w:rPr>
        <w:t>Eirez Magnet factory in Epping.</w:t>
      </w:r>
    </w:p>
    <w:p w14:paraId="1D496584" w14:textId="77777777"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Spoke at the Women in Energy event at Garbo Gidgell last week.</w:t>
      </w:r>
    </w:p>
    <w:p w14:paraId="23C837F8" w14:textId="3BF1CB8C"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Ricotta Festival.</w:t>
      </w:r>
    </w:p>
    <w:p w14:paraId="5317F5B7" w14:textId="026DA50D"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Coffee and Chat session in Doreen.</w:t>
      </w:r>
    </w:p>
    <w:p w14:paraId="593A5867" w14:textId="7EF9C2E2" w:rsidR="005F3986" w:rsidRDefault="00574E6E"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C</w:t>
      </w:r>
      <w:r w:rsidR="005F3986">
        <w:rPr>
          <w:rFonts w:eastAsia="Calibri" w:cs="Calibri"/>
          <w:lang w:eastAsia="en-AU" w:bidi="en-AU"/>
        </w:rPr>
        <w:t xml:space="preserve">ommunity </w:t>
      </w:r>
      <w:r>
        <w:rPr>
          <w:rFonts w:eastAsia="Calibri" w:cs="Calibri"/>
          <w:lang w:eastAsia="en-AU" w:bidi="en-AU"/>
        </w:rPr>
        <w:t>M</w:t>
      </w:r>
      <w:r w:rsidR="005F3986">
        <w:rPr>
          <w:rFonts w:eastAsia="Calibri" w:cs="Calibri"/>
          <w:lang w:eastAsia="en-AU" w:bidi="en-AU"/>
        </w:rPr>
        <w:t>eeting of the Olivine Community Group at the Shared Cup Cafe in Donnybrook.</w:t>
      </w:r>
    </w:p>
    <w:p w14:paraId="2E5E48FA" w14:textId="62F8B2A2"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Blue Sky Cleaning Facility.</w:t>
      </w:r>
    </w:p>
    <w:p w14:paraId="72226553" w14:textId="686B1D94"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 xml:space="preserve">BAPS </w:t>
      </w:r>
      <w:r w:rsidR="00574E6E">
        <w:rPr>
          <w:rFonts w:eastAsia="Calibri" w:cs="Calibri"/>
          <w:lang w:eastAsia="en-AU" w:bidi="en-AU"/>
        </w:rPr>
        <w:t>in Mill Park Event</w:t>
      </w:r>
      <w:r>
        <w:rPr>
          <w:rFonts w:eastAsia="Calibri" w:cs="Calibri"/>
          <w:lang w:eastAsia="en-AU" w:bidi="en-AU"/>
        </w:rPr>
        <w:t>.</w:t>
      </w:r>
    </w:p>
    <w:p w14:paraId="0D8AB5B7" w14:textId="705A95FF" w:rsidR="005F3986" w:rsidRP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Anzac Day March from the Epping Hotel to the Epping Memorial Hall followed by refreshments at the Epping RSL.</w:t>
      </w:r>
    </w:p>
    <w:p w14:paraId="4288CC4F" w14:textId="77777777" w:rsidR="00C14A16" w:rsidRDefault="00C14A16">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1512C041"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Colwell</w:t>
      </w:r>
    </w:p>
    <w:p w14:paraId="261C80EE" w14:textId="58254DD9" w:rsidR="00A52D87" w:rsidRDefault="00A52D87" w:rsidP="00A52D87">
      <w:pPr>
        <w:pStyle w:val="ListParagraph"/>
        <w:numPr>
          <w:ilvl w:val="0"/>
          <w:numId w:val="30"/>
        </w:numPr>
      </w:pPr>
      <w:r>
        <w:t>Whittlesea Cultural Diversity Week celebrations at PRACC</w:t>
      </w:r>
      <w:r w:rsidR="00574E6E">
        <w:t>.</w:t>
      </w:r>
    </w:p>
    <w:p w14:paraId="2E8AF0BF" w14:textId="6B1B1A2B" w:rsidR="00A52D87" w:rsidRDefault="00A52D87" w:rsidP="00A52D87">
      <w:pPr>
        <w:pStyle w:val="ListParagraph"/>
        <w:numPr>
          <w:ilvl w:val="0"/>
          <w:numId w:val="30"/>
        </w:numPr>
      </w:pPr>
      <w:r>
        <w:t>Coffee with Councillors at Jolly Miller Café, Bundoora</w:t>
      </w:r>
      <w:r w:rsidR="00574E6E">
        <w:t>.</w:t>
      </w:r>
    </w:p>
    <w:p w14:paraId="23429167" w14:textId="4C8ADFA7" w:rsidR="00A52D87" w:rsidRDefault="00A52D87" w:rsidP="00A52D87">
      <w:pPr>
        <w:pStyle w:val="ListParagraph"/>
        <w:numPr>
          <w:ilvl w:val="0"/>
          <w:numId w:val="30"/>
        </w:numPr>
      </w:pPr>
      <w:r>
        <w:t>BAPS</w:t>
      </w:r>
      <w:r w:rsidR="00574E6E">
        <w:t xml:space="preserve"> in</w:t>
      </w:r>
      <w:r>
        <w:t xml:space="preserve"> Mill Park Event</w:t>
      </w:r>
      <w:r w:rsidR="00574E6E">
        <w:t>.</w:t>
      </w:r>
    </w:p>
    <w:p w14:paraId="4BD0D0DE" w14:textId="165ED474" w:rsidR="00A52D87" w:rsidRDefault="00A52D87" w:rsidP="00A52D87">
      <w:pPr>
        <w:pStyle w:val="ListParagraph"/>
        <w:numPr>
          <w:ilvl w:val="0"/>
          <w:numId w:val="30"/>
        </w:numPr>
      </w:pPr>
      <w:r>
        <w:t>Council Briefings</w:t>
      </w:r>
      <w:r w:rsidR="00574E6E">
        <w:t>.</w:t>
      </w:r>
    </w:p>
    <w:p w14:paraId="6F53B54E" w14:textId="77777777" w:rsidR="00A52D87" w:rsidRDefault="00A52D87">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36C4DFC3" w14:textId="77777777" w:rsidR="00574E6E" w:rsidRDefault="00574E6E">
      <w:pPr>
        <w:spacing w:line="240" w:lineRule="auto"/>
        <w:rPr>
          <w:rFonts w:eastAsia="Calibri" w:cs="Calibri"/>
          <w:b/>
          <w:bCs/>
          <w:lang w:eastAsia="en-AU" w:bidi="en-AU"/>
        </w:rPr>
      </w:pPr>
      <w:r>
        <w:rPr>
          <w:rFonts w:eastAsia="Calibri" w:cs="Calibri"/>
          <w:b/>
          <w:bCs/>
          <w:lang w:eastAsia="en-AU" w:bidi="en-AU"/>
        </w:rPr>
        <w:br w:type="page"/>
      </w:r>
    </w:p>
    <w:p w14:paraId="6A733128" w14:textId="4B4BD205"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lastRenderedPageBreak/>
        <w:t>Cr Gunn</w:t>
      </w:r>
    </w:p>
    <w:p w14:paraId="7985FF2E" w14:textId="6C62345C" w:rsidR="000623FA" w:rsidRDefault="000623FA" w:rsidP="000623FA">
      <w:pPr>
        <w:pStyle w:val="ListParagraph"/>
        <w:numPr>
          <w:ilvl w:val="0"/>
          <w:numId w:val="31"/>
        </w:numPr>
      </w:pPr>
      <w:r>
        <w:t>Met with residents to discuss issues and forwarded CRM’s to have issues accessed and actioned</w:t>
      </w:r>
      <w:r w:rsidR="00574E6E">
        <w:t>.</w:t>
      </w:r>
    </w:p>
    <w:p w14:paraId="249B76D5" w14:textId="25FB7EEA" w:rsidR="000623FA" w:rsidRDefault="000623FA" w:rsidP="000623FA">
      <w:pPr>
        <w:pStyle w:val="ListParagraph"/>
        <w:numPr>
          <w:ilvl w:val="0"/>
          <w:numId w:val="31"/>
        </w:numPr>
      </w:pPr>
      <w:r>
        <w:t>Site visit to Granite Hills, South Morang and Doreen Splash Park</w:t>
      </w:r>
      <w:r w:rsidR="00574E6E">
        <w:t>.</w:t>
      </w:r>
    </w:p>
    <w:p w14:paraId="7B2A96C7" w14:textId="6A1CF31D" w:rsidR="000623FA" w:rsidRDefault="00574E6E" w:rsidP="000623FA">
      <w:pPr>
        <w:pStyle w:val="ListParagraph"/>
        <w:numPr>
          <w:ilvl w:val="0"/>
          <w:numId w:val="31"/>
        </w:numPr>
      </w:pPr>
      <w:r>
        <w:t>M</w:t>
      </w:r>
      <w:r w:rsidR="000623FA">
        <w:t>arched with Doreen RSL at the Epping RSL annual Anzac Day march. Service held at the Epping Memorial Hall then onto Epping RSL for refreshments</w:t>
      </w:r>
      <w:r>
        <w:t>.</w:t>
      </w:r>
    </w:p>
    <w:p w14:paraId="2BE7427C" w14:textId="77777777" w:rsidR="000623FA" w:rsidRDefault="000623FA" w:rsidP="000623FA">
      <w:pPr>
        <w:pStyle w:val="ListParagraph"/>
        <w:numPr>
          <w:ilvl w:val="0"/>
          <w:numId w:val="31"/>
        </w:numPr>
      </w:pPr>
      <w:r>
        <w:t>Reminder both Epping RSL and Doreen RSL have Dawn Service on Friday 25 April commencing at 5am and Whittlesea RSL commencing at 2pm.</w:t>
      </w:r>
    </w:p>
    <w:p w14:paraId="61EE61FE" w14:textId="28485952" w:rsidR="000623FA" w:rsidRDefault="000623FA" w:rsidP="000623FA">
      <w:pPr>
        <w:pStyle w:val="ListParagraph"/>
        <w:numPr>
          <w:ilvl w:val="0"/>
          <w:numId w:val="31"/>
        </w:numPr>
      </w:pPr>
      <w:r>
        <w:t xml:space="preserve">Good Friday </w:t>
      </w:r>
      <w:r w:rsidR="00574E6E">
        <w:t xml:space="preserve">coming up this Friday </w:t>
      </w:r>
      <w:r>
        <w:t>which means collectors will be out rattling tins at traffic lights so please be careful on the roads.</w:t>
      </w:r>
    </w:p>
    <w:p w14:paraId="11322A0A" w14:textId="77777777" w:rsidR="000623FA" w:rsidRDefault="000623FA" w:rsidP="000623FA">
      <w:pPr>
        <w:pStyle w:val="ListParagraph"/>
        <w:numPr>
          <w:ilvl w:val="0"/>
          <w:numId w:val="31"/>
        </w:numPr>
      </w:pPr>
      <w:r>
        <w:t>Wished everyone that celebrates Easter a happy and safe Easter, stay safe and have lots of fun.</w:t>
      </w:r>
    </w:p>
    <w:p w14:paraId="59F5F685" w14:textId="77777777" w:rsidR="00A52D87" w:rsidRPr="00574E6E" w:rsidRDefault="00A52D87">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sz w:val="18"/>
          <w:szCs w:val="18"/>
          <w:lang w:eastAsia="en-AU" w:bidi="en-AU"/>
        </w:rPr>
      </w:pPr>
    </w:p>
    <w:p w14:paraId="6C2ED8D8"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Lenberg</w:t>
      </w:r>
    </w:p>
    <w:p w14:paraId="1D0AA534" w14:textId="296A3FEE" w:rsidR="004819CA" w:rsidRDefault="00574E6E" w:rsidP="004819CA">
      <w:pPr>
        <w:pStyle w:val="ListParagraph"/>
        <w:numPr>
          <w:ilvl w:val="0"/>
          <w:numId w:val="32"/>
        </w:numPr>
      </w:pPr>
      <w:r>
        <w:t>M</w:t>
      </w:r>
      <w:r w:rsidR="004819CA">
        <w:t>eeting with Francis Acquah from Positive Wellness Recovery Centre. Cr Lenberg passed on his congratulations and acknowledged Francis who was awarded Order of Australia in 2024</w:t>
      </w:r>
      <w:r>
        <w:t>.</w:t>
      </w:r>
    </w:p>
    <w:p w14:paraId="3C708F70" w14:textId="2020019F" w:rsidR="004819CA" w:rsidRDefault="004819CA" w:rsidP="004819CA">
      <w:pPr>
        <w:pStyle w:val="ListParagraph"/>
        <w:numPr>
          <w:ilvl w:val="0"/>
          <w:numId w:val="32"/>
        </w:numPr>
      </w:pPr>
      <w:r>
        <w:t>Whittlesea Cultural Diversity Week celebrations at PRACC</w:t>
      </w:r>
      <w:r w:rsidR="00574E6E">
        <w:t>.</w:t>
      </w:r>
    </w:p>
    <w:p w14:paraId="453B8378" w14:textId="7C204B61" w:rsidR="004819CA" w:rsidRDefault="004819CA" w:rsidP="004819CA">
      <w:pPr>
        <w:pStyle w:val="ListParagraph"/>
        <w:numPr>
          <w:ilvl w:val="0"/>
          <w:numId w:val="32"/>
        </w:numPr>
      </w:pPr>
      <w:r>
        <w:t>Neighbourhood House in Lalor and met with the Manager, Meredith Budge</w:t>
      </w:r>
      <w:r w:rsidR="00574E6E">
        <w:t>.</w:t>
      </w:r>
    </w:p>
    <w:p w14:paraId="172F6CE3" w14:textId="7DF8D314" w:rsidR="004819CA" w:rsidRDefault="004819CA" w:rsidP="004819CA">
      <w:pPr>
        <w:pStyle w:val="ListParagraph"/>
        <w:numPr>
          <w:ilvl w:val="0"/>
          <w:numId w:val="32"/>
        </w:numPr>
      </w:pPr>
      <w:r>
        <w:t>Interroll Australia 31</w:t>
      </w:r>
      <w:r w:rsidRPr="004819CA">
        <w:rPr>
          <w:vertAlign w:val="superscript"/>
        </w:rPr>
        <w:t>st</w:t>
      </w:r>
      <w:r>
        <w:t xml:space="preserve"> Anniversary Event at The Langham, Melbourne</w:t>
      </w:r>
      <w:r w:rsidR="00574E6E">
        <w:t>.</w:t>
      </w:r>
    </w:p>
    <w:p w14:paraId="1170EF39" w14:textId="5685F704" w:rsidR="004819CA" w:rsidRDefault="004819CA" w:rsidP="004819CA">
      <w:pPr>
        <w:pStyle w:val="ListParagraph"/>
        <w:numPr>
          <w:ilvl w:val="0"/>
          <w:numId w:val="32"/>
        </w:numPr>
      </w:pPr>
      <w:r>
        <w:t>Wollert Waste Safari Open Day at Heidelberg Materials Wollert</w:t>
      </w:r>
      <w:r w:rsidR="00574E6E">
        <w:t>.</w:t>
      </w:r>
    </w:p>
    <w:p w14:paraId="34961E5F" w14:textId="5054C5FB" w:rsidR="004819CA" w:rsidRDefault="004819CA" w:rsidP="004819CA">
      <w:pPr>
        <w:pStyle w:val="ListParagraph"/>
        <w:numPr>
          <w:ilvl w:val="0"/>
          <w:numId w:val="32"/>
        </w:numPr>
      </w:pPr>
      <w:r>
        <w:t>Met with Robin Parkin, CEO Sophia Davis, Partnerships Manager from Lively</w:t>
      </w:r>
      <w:r w:rsidR="00574E6E">
        <w:t>.</w:t>
      </w:r>
    </w:p>
    <w:p w14:paraId="7E17F2FB" w14:textId="5F3BFB5C" w:rsidR="004819CA" w:rsidRDefault="004819CA" w:rsidP="004819CA">
      <w:pPr>
        <w:pStyle w:val="ListParagraph"/>
        <w:numPr>
          <w:ilvl w:val="0"/>
          <w:numId w:val="32"/>
        </w:numPr>
      </w:pPr>
      <w:r>
        <w:t>Business Advisory Panel, which consisted of a tour of Costa’s Facility in Mernda</w:t>
      </w:r>
      <w:r w:rsidR="00574E6E">
        <w:t>.</w:t>
      </w:r>
    </w:p>
    <w:p w14:paraId="4438563D" w14:textId="77777777" w:rsidR="004819CA" w:rsidRPr="00574E6E" w:rsidRDefault="004819CA">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sz w:val="18"/>
          <w:szCs w:val="18"/>
          <w:lang w:eastAsia="en-AU" w:bidi="en-AU"/>
        </w:rPr>
      </w:pPr>
    </w:p>
    <w:p w14:paraId="6340088A" w14:textId="7BD20C8C"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Kozmevski</w:t>
      </w:r>
    </w:p>
    <w:p w14:paraId="1B2E6219" w14:textId="35163179" w:rsidR="00F206A6" w:rsidRDefault="00574E6E" w:rsidP="00F206A6">
      <w:pPr>
        <w:pStyle w:val="ListParagraph"/>
        <w:numPr>
          <w:ilvl w:val="0"/>
          <w:numId w:val="33"/>
        </w:numPr>
      </w:pPr>
      <w:r>
        <w:t xml:space="preserve">Attended a </w:t>
      </w:r>
      <w:r w:rsidR="00F206A6">
        <w:t>Community Vigil and Public Awareness Gathering at the Macedonian Community Centre</w:t>
      </w:r>
      <w:r>
        <w:t>.</w:t>
      </w:r>
    </w:p>
    <w:p w14:paraId="5D7627AE" w14:textId="2F74D037" w:rsidR="00F206A6" w:rsidRDefault="00F206A6" w:rsidP="00F206A6">
      <w:pPr>
        <w:pStyle w:val="ListParagraph"/>
        <w:numPr>
          <w:ilvl w:val="0"/>
          <w:numId w:val="33"/>
        </w:numPr>
      </w:pPr>
      <w:r>
        <w:t>Yarra Plenty Regional Library All Staff Extravaganza Event at the Lalor Library</w:t>
      </w:r>
      <w:r w:rsidR="00574E6E">
        <w:t>.</w:t>
      </w:r>
    </w:p>
    <w:p w14:paraId="18DD2CCF" w14:textId="2F649EFB" w:rsidR="00F206A6" w:rsidRDefault="00F206A6" w:rsidP="00F206A6">
      <w:pPr>
        <w:pStyle w:val="ListParagraph"/>
        <w:numPr>
          <w:ilvl w:val="0"/>
          <w:numId w:val="33"/>
        </w:numPr>
      </w:pPr>
      <w:r>
        <w:t>Yarra Plenty Regional Library Audit and Risk Committee and Yarra Plenty Regional Library Board Meeting at the Mill Park Library</w:t>
      </w:r>
      <w:r w:rsidR="00574E6E">
        <w:t>.</w:t>
      </w:r>
    </w:p>
    <w:p w14:paraId="780CB891" w14:textId="4233C439" w:rsidR="00F206A6" w:rsidRDefault="00F206A6" w:rsidP="00F206A6">
      <w:pPr>
        <w:pStyle w:val="ListParagraph"/>
        <w:numPr>
          <w:ilvl w:val="0"/>
          <w:numId w:val="33"/>
        </w:numPr>
      </w:pPr>
      <w:r>
        <w:t>Maltese Senior Citizens Club Easter Lunch at May Road Lalor</w:t>
      </w:r>
      <w:r w:rsidR="00574E6E">
        <w:t>.</w:t>
      </w:r>
    </w:p>
    <w:p w14:paraId="328FCEC4" w14:textId="77777777" w:rsidR="00F206A6" w:rsidRPr="00574E6E" w:rsidRDefault="00F206A6">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sz w:val="18"/>
          <w:szCs w:val="18"/>
          <w:lang w:eastAsia="en-AU" w:bidi="en-AU"/>
        </w:rPr>
      </w:pPr>
    </w:p>
    <w:p w14:paraId="1E757427" w14:textId="6F9497C8"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Brooks</w:t>
      </w:r>
    </w:p>
    <w:p w14:paraId="42B23795" w14:textId="56FB8BA8" w:rsidR="001377EF" w:rsidRDefault="001377EF" w:rsidP="001377EF">
      <w:pPr>
        <w:pStyle w:val="ListParagraph"/>
        <w:numPr>
          <w:ilvl w:val="0"/>
          <w:numId w:val="34"/>
        </w:numPr>
      </w:pPr>
      <w:r>
        <w:t>Regular Council Briefings</w:t>
      </w:r>
      <w:r w:rsidR="00574E6E">
        <w:t>.</w:t>
      </w:r>
    </w:p>
    <w:p w14:paraId="4A0B399A" w14:textId="2C62B376" w:rsidR="001377EF" w:rsidRDefault="001377EF" w:rsidP="001377EF">
      <w:pPr>
        <w:pStyle w:val="ListParagraph"/>
        <w:numPr>
          <w:ilvl w:val="0"/>
          <w:numId w:val="34"/>
        </w:numPr>
      </w:pPr>
      <w:r>
        <w:t>Coffee with Councillors at Jolly Miller Café, Bundoora</w:t>
      </w:r>
      <w:r w:rsidR="00574E6E">
        <w:t>.</w:t>
      </w:r>
    </w:p>
    <w:p w14:paraId="2BADA70F" w14:textId="3EC20AB5" w:rsidR="001377EF" w:rsidRDefault="001377EF" w:rsidP="001377EF">
      <w:pPr>
        <w:pStyle w:val="ListParagraph"/>
        <w:numPr>
          <w:ilvl w:val="0"/>
          <w:numId w:val="34"/>
        </w:numPr>
      </w:pPr>
      <w:r>
        <w:t>Wollert Waste Safari Open Day at Heidelberg Materials Wollert</w:t>
      </w:r>
      <w:r w:rsidR="00574E6E">
        <w:t>.</w:t>
      </w:r>
    </w:p>
    <w:p w14:paraId="3FEEA352" w14:textId="641EB61D" w:rsidR="001377EF" w:rsidRDefault="001377EF" w:rsidP="001377EF">
      <w:pPr>
        <w:pStyle w:val="ListParagraph"/>
        <w:numPr>
          <w:ilvl w:val="0"/>
          <w:numId w:val="34"/>
        </w:numPr>
      </w:pPr>
      <w:r>
        <w:t>Ricotta Festival at That’s Amore Cheese Factory in Thomastown</w:t>
      </w:r>
      <w:r w:rsidR="00574E6E">
        <w:t>.</w:t>
      </w:r>
    </w:p>
    <w:p w14:paraId="40FC5575" w14:textId="791BE103" w:rsidR="001377EF" w:rsidRDefault="00574E6E" w:rsidP="001377EF">
      <w:pPr>
        <w:pStyle w:val="ListParagraph"/>
        <w:numPr>
          <w:ilvl w:val="0"/>
          <w:numId w:val="34"/>
        </w:numPr>
      </w:pPr>
      <w:r>
        <w:t>F</w:t>
      </w:r>
      <w:r w:rsidR="001377EF">
        <w:t>ood bank at the Thomastown Football and Netball Club</w:t>
      </w:r>
      <w:r>
        <w:t>.</w:t>
      </w:r>
    </w:p>
    <w:p w14:paraId="38D2D3EA" w14:textId="77777777" w:rsidR="00574E6E" w:rsidRPr="005F3986" w:rsidRDefault="00574E6E" w:rsidP="00574E6E">
      <w:pPr>
        <w:numPr>
          <w:ilvl w:val="0"/>
          <w:numId w:val="3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Anzac Day March from the Epping Hotel to the Epping Memorial Hall followed by refreshments at the Epping RSL.</w:t>
      </w:r>
    </w:p>
    <w:p w14:paraId="2416BB9F" w14:textId="2B8198B0" w:rsidR="00574E6E" w:rsidRPr="00574E6E" w:rsidRDefault="001377EF" w:rsidP="00574E6E">
      <w:pPr>
        <w:pStyle w:val="ListParagraph"/>
        <w:numPr>
          <w:ilvl w:val="0"/>
          <w:numId w:val="34"/>
        </w:numPr>
        <w:spacing w:line="240" w:lineRule="auto"/>
      </w:pPr>
      <w:r>
        <w:t>Heart of Albania Eagles Folk Dance at PRACC</w:t>
      </w:r>
      <w:r w:rsidR="00574E6E">
        <w:br w:type="page"/>
      </w:r>
    </w:p>
    <w:p w14:paraId="61CCD72B" w14:textId="382033A4"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lastRenderedPageBreak/>
        <w:t>Cr Cox</w:t>
      </w:r>
    </w:p>
    <w:p w14:paraId="03D97D3F" w14:textId="3CD211BA" w:rsidR="00CC0F95" w:rsidRDefault="00574E6E" w:rsidP="00CC0F95">
      <w:pPr>
        <w:pStyle w:val="ListParagraph"/>
        <w:numPr>
          <w:ilvl w:val="0"/>
          <w:numId w:val="35"/>
        </w:numPr>
      </w:pPr>
      <w:r>
        <w:t>C</w:t>
      </w:r>
      <w:r w:rsidR="00CC0F95">
        <w:t xml:space="preserve">ampaign </w:t>
      </w:r>
      <w:r>
        <w:t xml:space="preserve">launch </w:t>
      </w:r>
      <w:r w:rsidR="00086EDE">
        <w:t xml:space="preserve">for the </w:t>
      </w:r>
      <w:r w:rsidR="00CC0F95">
        <w:t xml:space="preserve">Federal Election </w:t>
      </w:r>
      <w:r w:rsidR="00086EDE">
        <w:t>with</w:t>
      </w:r>
      <w:r w:rsidR="00CC0F95">
        <w:t xml:space="preserve"> local member Andrew Giles</w:t>
      </w:r>
      <w:r w:rsidR="00086EDE">
        <w:t>.</w:t>
      </w:r>
    </w:p>
    <w:p w14:paraId="49A69441" w14:textId="67BCDDC5" w:rsidR="00CC0F95" w:rsidRDefault="00CC0F95" w:rsidP="00CC0F95">
      <w:pPr>
        <w:pStyle w:val="ListParagraph"/>
        <w:numPr>
          <w:ilvl w:val="0"/>
          <w:numId w:val="35"/>
        </w:numPr>
      </w:pPr>
      <w:r>
        <w:t xml:space="preserve">Community Festival and Multicultural </w:t>
      </w:r>
      <w:r w:rsidR="00086EDE">
        <w:t>l</w:t>
      </w:r>
      <w:r>
        <w:t>aunch</w:t>
      </w:r>
      <w:r w:rsidR="00086EDE">
        <w:t>.</w:t>
      </w:r>
    </w:p>
    <w:p w14:paraId="16926E90" w14:textId="4C508C02" w:rsidR="00CC0F95" w:rsidRDefault="00CC0F95" w:rsidP="00CC0F95">
      <w:pPr>
        <w:pStyle w:val="ListParagraph"/>
        <w:numPr>
          <w:ilvl w:val="0"/>
          <w:numId w:val="35"/>
        </w:numPr>
      </w:pPr>
      <w:r>
        <w:t xml:space="preserve">Epping RSL Annual General Meeting </w:t>
      </w:r>
      <w:r w:rsidR="00086EDE">
        <w:t>where</w:t>
      </w:r>
      <w:r>
        <w:t xml:space="preserve"> Kevin Ind re-elected as President</w:t>
      </w:r>
      <w:r w:rsidR="00086EDE">
        <w:t>.</w:t>
      </w:r>
    </w:p>
    <w:p w14:paraId="2D334C61" w14:textId="77777777" w:rsidR="00086EDE" w:rsidRPr="005F3986" w:rsidRDefault="00086EDE" w:rsidP="00086EDE">
      <w:pPr>
        <w:numPr>
          <w:ilvl w:val="0"/>
          <w:numId w:val="3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Anzac Day March from the Epping Hotel to the Epping Memorial Hall followed by refreshments at the Epping RSL.</w:t>
      </w:r>
    </w:p>
    <w:p w14:paraId="73F27911" w14:textId="14F71552" w:rsidR="00CC0F95" w:rsidRDefault="00CC0F95" w:rsidP="00CC0F95">
      <w:pPr>
        <w:pStyle w:val="ListParagraph"/>
        <w:numPr>
          <w:ilvl w:val="0"/>
          <w:numId w:val="35"/>
        </w:numPr>
      </w:pPr>
      <w:r>
        <w:t>Met with residents of the Sherwin Rise Retirement Village</w:t>
      </w:r>
      <w:r w:rsidR="00086EDE">
        <w:t>.</w:t>
      </w:r>
    </w:p>
    <w:p w14:paraId="381B8892" w14:textId="03C579F8" w:rsidR="00CC0F95" w:rsidRDefault="00C5729B" w:rsidP="00CC0F95">
      <w:pPr>
        <w:pStyle w:val="ListParagraph"/>
        <w:numPr>
          <w:ilvl w:val="0"/>
          <w:numId w:val="35"/>
        </w:numPr>
      </w:pPr>
      <w:r>
        <w:t>M</w:t>
      </w:r>
      <w:r w:rsidR="00CC0F95">
        <w:t>emorial service for the Macedonian Community after the tragic events in the northern Macedonian region, it</w:t>
      </w:r>
      <w:r>
        <w:t>’</w:t>
      </w:r>
      <w:r w:rsidR="00CC0F95">
        <w:t>s important we acknowledge this tragic event</w:t>
      </w:r>
      <w:r>
        <w:t>.</w:t>
      </w:r>
    </w:p>
    <w:p w14:paraId="13532B93" w14:textId="6C68E5F2" w:rsidR="00CC0F95" w:rsidRDefault="00CC0F95" w:rsidP="00CC0F95">
      <w:pPr>
        <w:pStyle w:val="ListParagraph"/>
        <w:numPr>
          <w:ilvl w:val="0"/>
          <w:numId w:val="35"/>
        </w:numPr>
      </w:pPr>
      <w:r>
        <w:t>Whittlesea Reconciliation Group Meeting</w:t>
      </w:r>
      <w:r w:rsidR="00C5729B">
        <w:t>.</w:t>
      </w:r>
    </w:p>
    <w:p w14:paraId="78BB5468" w14:textId="0F4A7844" w:rsidR="00CC0F95" w:rsidRDefault="00CC0F95" w:rsidP="00CC0F95">
      <w:pPr>
        <w:pStyle w:val="ListParagraph"/>
        <w:numPr>
          <w:ilvl w:val="0"/>
          <w:numId w:val="35"/>
        </w:numPr>
      </w:pPr>
      <w:r>
        <w:t>Citizenship Ceremonies</w:t>
      </w:r>
      <w:r w:rsidR="00C5729B">
        <w:t>.</w:t>
      </w:r>
    </w:p>
    <w:p w14:paraId="45A207DA" w14:textId="36F48C37" w:rsidR="00CC0F95" w:rsidRDefault="00CC0F95" w:rsidP="00CC0F95">
      <w:pPr>
        <w:pStyle w:val="ListParagraph"/>
        <w:numPr>
          <w:ilvl w:val="0"/>
          <w:numId w:val="35"/>
        </w:numPr>
      </w:pPr>
      <w:r>
        <w:t>Site visit to Gathering Place</w:t>
      </w:r>
      <w:r w:rsidR="00C5729B">
        <w:t>.</w:t>
      </w:r>
    </w:p>
    <w:p w14:paraId="5E2A2B2D" w14:textId="77777777" w:rsidR="009E1DF8" w:rsidRPr="00E05954" w:rsidRDefault="009E1DF8" w:rsidP="009E1DF8">
      <w:pPr>
        <w:pStyle w:val="Heading1"/>
        <w:rPr>
          <w:rFonts w:asciiTheme="minorHAnsi" w:hAnsiTheme="minorHAnsi" w:cstheme="minorHAnsi"/>
        </w:rPr>
      </w:pPr>
      <w:r w:rsidRPr="00E05954">
        <w:rPr>
          <w:rFonts w:asciiTheme="minorHAnsi" w:hAnsiTheme="minorHAnsi" w:cstheme="minorHAnsi"/>
        </w:rPr>
        <w:t>Extension of Speaking Time</w:t>
      </w:r>
    </w:p>
    <w:p w14:paraId="12C74F04" w14:textId="0B7DE9DC" w:rsidR="009E1DF8" w:rsidRDefault="009E1DF8" w:rsidP="009E1DF8">
      <w:pPr>
        <w:rPr>
          <w:rFonts w:asciiTheme="minorHAnsi" w:hAnsiTheme="minorHAnsi" w:cstheme="minorHAnsi"/>
        </w:rPr>
      </w:pPr>
      <w:r>
        <w:rPr>
          <w:rFonts w:asciiTheme="minorHAnsi" w:hAnsiTheme="minorHAnsi" w:cstheme="minorHAnsi"/>
        </w:rPr>
        <w:t>The Mayor</w:t>
      </w:r>
      <w:r w:rsidRPr="00E05954">
        <w:rPr>
          <w:rFonts w:asciiTheme="minorHAnsi" w:hAnsiTheme="minorHAnsi" w:cstheme="minorHAnsi"/>
        </w:rPr>
        <w:t xml:space="preserve"> exercised </w:t>
      </w:r>
      <w:r>
        <w:rPr>
          <w:rFonts w:asciiTheme="minorHAnsi" w:hAnsiTheme="minorHAnsi" w:cstheme="minorHAnsi"/>
        </w:rPr>
        <w:t>his</w:t>
      </w:r>
      <w:r w:rsidRPr="00E05954">
        <w:rPr>
          <w:rFonts w:asciiTheme="minorHAnsi" w:hAnsiTheme="minorHAnsi" w:cstheme="minorHAnsi"/>
        </w:rPr>
        <w:t xml:space="preserve"> discretion to extend </w:t>
      </w:r>
      <w:r>
        <w:rPr>
          <w:rFonts w:asciiTheme="minorHAnsi" w:hAnsiTheme="minorHAnsi" w:cstheme="minorHAnsi"/>
        </w:rPr>
        <w:t xml:space="preserve">the </w:t>
      </w:r>
      <w:r w:rsidRPr="00E05954">
        <w:rPr>
          <w:rFonts w:asciiTheme="minorHAnsi" w:hAnsiTheme="minorHAnsi" w:cstheme="minorHAnsi"/>
        </w:rPr>
        <w:t xml:space="preserve">speaking time for a further </w:t>
      </w:r>
      <w:r>
        <w:rPr>
          <w:rFonts w:asciiTheme="minorHAnsi" w:hAnsiTheme="minorHAnsi" w:cstheme="minorHAnsi"/>
        </w:rPr>
        <w:t xml:space="preserve">1 </w:t>
      </w:r>
      <w:r w:rsidRPr="00E05954">
        <w:rPr>
          <w:rFonts w:asciiTheme="minorHAnsi" w:hAnsiTheme="minorHAnsi" w:cstheme="minorHAnsi"/>
        </w:rPr>
        <w:t>minute in accordance with Governance Rule 35.5.</w:t>
      </w:r>
    </w:p>
    <w:p w14:paraId="3F61E049" w14:textId="00AF8EFD" w:rsidR="006C0F05" w:rsidRDefault="00CC0F95" w:rsidP="00CC0F95">
      <w:pPr>
        <w:pStyle w:val="ListParagraph"/>
        <w:numPr>
          <w:ilvl w:val="0"/>
          <w:numId w:val="35"/>
        </w:numPr>
      </w:pPr>
      <w:r>
        <w:t>Announcements of campaign funds</w:t>
      </w:r>
      <w:r w:rsidR="006C0F05">
        <w:t>: It’s</w:t>
      </w:r>
      <w:r>
        <w:t xml:space="preserve"> important we look at the values of the promises that have been made</w:t>
      </w:r>
      <w:r w:rsidR="006C0F05">
        <w:t xml:space="preserve">, </w:t>
      </w:r>
      <w:r>
        <w:t>as the Mayor has said in terms of both major parties looking for Donnybrook Road and the roundabout changes at Mitchell but the bridges and the overpass of the Donnybrook Railway line and the duplication of Donnybrook Road</w:t>
      </w:r>
      <w:r w:rsidR="006C0F05">
        <w:t>,</w:t>
      </w:r>
      <w:r>
        <w:t xml:space="preserve"> we</w:t>
      </w:r>
      <w:r w:rsidR="006C0F05">
        <w:t xml:space="preserve"> would </w:t>
      </w:r>
      <w:r>
        <w:t>love to see that in Craigieburn Road East, but it</w:t>
      </w:r>
      <w:r w:rsidR="006C0F05">
        <w:t>’</w:t>
      </w:r>
      <w:r>
        <w:t xml:space="preserve">s important to see when promises are made that they’re actually valued properly because the bridges cost seems a little undervalued. </w:t>
      </w:r>
    </w:p>
    <w:p w14:paraId="3FC0C610" w14:textId="6F6B4649" w:rsidR="00CC0F95" w:rsidRDefault="006C0F05" w:rsidP="00842424">
      <w:pPr>
        <w:pStyle w:val="ListParagraph"/>
        <w:numPr>
          <w:ilvl w:val="0"/>
          <w:numId w:val="35"/>
        </w:numPr>
      </w:pPr>
      <w:r>
        <w:t xml:space="preserve">VCAT Hearing: </w:t>
      </w:r>
      <w:r w:rsidR="00CC0F95">
        <w:t>I have been involved in the VCAT hearing which is something that has been going on in the background in relation to the Lalor Ward</w:t>
      </w:r>
      <w:r>
        <w:t xml:space="preserve">. </w:t>
      </w:r>
      <w:r w:rsidR="00CC0F95">
        <w:t xml:space="preserve">I attended </w:t>
      </w:r>
      <w:r w:rsidR="009636E4">
        <w:t xml:space="preserve">the </w:t>
      </w:r>
      <w:r w:rsidR="00CC0F95">
        <w:t>hearing earlier this week and I think it</w:t>
      </w:r>
      <w:r w:rsidR="009636E4">
        <w:t>’</w:t>
      </w:r>
      <w:r w:rsidR="00CC0F95">
        <w:t>s important to say</w:t>
      </w:r>
      <w:r w:rsidR="00255ED8">
        <w:t xml:space="preserve"> </w:t>
      </w:r>
      <w:r w:rsidR="00F87839">
        <w:t>with the evidence provi</w:t>
      </w:r>
      <w:r w:rsidR="00173046">
        <w:t>ded i</w:t>
      </w:r>
      <w:r w:rsidR="00D62136">
        <w:t xml:space="preserve">t is the scheme of fraud that was attempted to occur with the tampering of votes, however it </w:t>
      </w:r>
      <w:r w:rsidR="00F87839">
        <w:t>has</w:t>
      </w:r>
      <w:r w:rsidR="00255ED8">
        <w:t xml:space="preserve"> been quite clear with the evidence provided that </w:t>
      </w:r>
      <w:r w:rsidR="00A1330A">
        <w:t>the tampering of votes was not Cr Kozmevski it was one of the other candidates</w:t>
      </w:r>
      <w:r w:rsidR="00FD0803">
        <w:t xml:space="preserve">. </w:t>
      </w:r>
      <w:r w:rsidR="005554FD">
        <w:t xml:space="preserve">At the moment this has been reserved and </w:t>
      </w:r>
      <w:r w:rsidR="00CC0F95">
        <w:t xml:space="preserve">we await </w:t>
      </w:r>
      <w:r w:rsidR="005554FD">
        <w:t>the</w:t>
      </w:r>
      <w:r w:rsidR="00CC0F95">
        <w:t xml:space="preserve"> decision</w:t>
      </w:r>
      <w:r w:rsidR="005554FD">
        <w:t xml:space="preserve">. </w:t>
      </w:r>
      <w:r w:rsidR="00F7342F">
        <w:t>The concerns I have a</w:t>
      </w:r>
      <w:r w:rsidR="00CC0F95">
        <w:t>bout</w:t>
      </w:r>
      <w:r w:rsidR="00F7342F">
        <w:t xml:space="preserve"> this,</w:t>
      </w:r>
      <w:r w:rsidR="00842424">
        <w:t xml:space="preserve"> is</w:t>
      </w:r>
      <w:r w:rsidR="00CC0F95">
        <w:t xml:space="preserve"> if the VEC’s </w:t>
      </w:r>
      <w:r w:rsidR="00FD0803">
        <w:t>intentions</w:t>
      </w:r>
      <w:r w:rsidR="00CC0F95">
        <w:t xml:space="preserve"> are that we go to a second ballot the ratepayers </w:t>
      </w:r>
      <w:r w:rsidR="00F7342F">
        <w:t>will be the ones</w:t>
      </w:r>
      <w:r w:rsidR="00CC0F95">
        <w:t xml:space="preserve"> paying for another ballot for this process.</w:t>
      </w:r>
    </w:p>
    <w:p w14:paraId="617B3657" w14:textId="65913156" w:rsidR="00CC0F95" w:rsidRDefault="00CC0F95" w:rsidP="00CC0F95">
      <w:pPr>
        <w:pStyle w:val="ListParagraph"/>
        <w:numPr>
          <w:ilvl w:val="0"/>
          <w:numId w:val="35"/>
        </w:numPr>
      </w:pPr>
      <w:r>
        <w:t>MAV business papers have arrived late this afternoon with the State Council meeting being held on 16 May, I’m sure we will have an opportunity to brief on the motions.</w:t>
      </w:r>
    </w:p>
    <w:p w14:paraId="40C89386" w14:textId="77777777" w:rsidR="00CC0F95" w:rsidRDefault="00CC0F95">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3D1D1FAB" w14:textId="608DF3A3" w:rsidR="00C14A16" w:rsidRDefault="00CC0F95">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w:t>
      </w:r>
      <w:r w:rsidR="007C0849">
        <w:rPr>
          <w:rFonts w:eastAsia="Calibri" w:cs="Calibri"/>
          <w:b/>
          <w:bCs/>
          <w:lang w:eastAsia="en-AU" w:bidi="en-AU"/>
        </w:rPr>
        <w:t>r Lappin</w:t>
      </w:r>
    </w:p>
    <w:p w14:paraId="02CCC89E" w14:textId="3016B554" w:rsidR="00741E9C" w:rsidRDefault="00741E9C" w:rsidP="00741E9C">
      <w:pPr>
        <w:pStyle w:val="ListParagraph"/>
        <w:numPr>
          <w:ilvl w:val="0"/>
          <w:numId w:val="36"/>
        </w:numPr>
      </w:pPr>
      <w:r>
        <w:t>Northern Alliance of Greenhouse Action Committee</w:t>
      </w:r>
      <w:r w:rsidR="00F7342F">
        <w:t>.</w:t>
      </w:r>
    </w:p>
    <w:p w14:paraId="0538FB51" w14:textId="72373207" w:rsidR="00741E9C" w:rsidRDefault="00741E9C" w:rsidP="00741E9C">
      <w:pPr>
        <w:pStyle w:val="ListParagraph"/>
        <w:numPr>
          <w:ilvl w:val="0"/>
          <w:numId w:val="36"/>
        </w:numPr>
      </w:pPr>
      <w:r>
        <w:t>Checking in with residents of Mernda regarding concerns they may have</w:t>
      </w:r>
      <w:r w:rsidR="00F7342F">
        <w:t>.</w:t>
      </w:r>
    </w:p>
    <w:p w14:paraId="2154AEF3" w14:textId="77777777" w:rsidR="00C14A16" w:rsidRPr="00741E9C" w:rsidRDefault="00C14A16" w:rsidP="00741E9C">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rPr>
          <w:rFonts w:eastAsia="Calibri" w:cs="Calibri"/>
          <w:b/>
          <w:bCs/>
          <w:lang w:eastAsia="en-AU" w:bidi="en-AU"/>
        </w:rPr>
      </w:pPr>
    </w:p>
    <w:p w14:paraId="3CF9356A" w14:textId="77777777" w:rsidR="00F7342F" w:rsidRDefault="00F7342F">
      <w:pPr>
        <w:spacing w:line="240" w:lineRule="auto"/>
        <w:rPr>
          <w:rFonts w:eastAsia="Calibri" w:cs="Calibri"/>
          <w:b/>
          <w:bCs/>
          <w:lang w:eastAsia="en-AU" w:bidi="en-AU"/>
        </w:rPr>
      </w:pPr>
      <w:r>
        <w:rPr>
          <w:rFonts w:eastAsia="Calibri" w:cs="Calibri"/>
          <w:b/>
          <w:bCs/>
          <w:lang w:eastAsia="en-AU" w:bidi="en-AU"/>
        </w:rPr>
        <w:br w:type="page"/>
      </w:r>
    </w:p>
    <w:p w14:paraId="48C87339" w14:textId="4A872091"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lastRenderedPageBreak/>
        <w:t>Cr Taylor</w:t>
      </w:r>
    </w:p>
    <w:p w14:paraId="4D5B0100" w14:textId="1F0D3334" w:rsidR="00072998" w:rsidRDefault="00072998" w:rsidP="00072998">
      <w:pPr>
        <w:pStyle w:val="ListParagraph"/>
        <w:numPr>
          <w:ilvl w:val="0"/>
          <w:numId w:val="37"/>
        </w:numPr>
      </w:pPr>
      <w:r>
        <w:t>Whittlesea Audit &amp; Risk Committee Meeting</w:t>
      </w:r>
      <w:r w:rsidR="00F7342F">
        <w:t>.</w:t>
      </w:r>
    </w:p>
    <w:p w14:paraId="37424467" w14:textId="5872249C" w:rsidR="00072998" w:rsidRDefault="00072998" w:rsidP="00072998">
      <w:pPr>
        <w:pStyle w:val="ListParagraph"/>
        <w:numPr>
          <w:ilvl w:val="0"/>
          <w:numId w:val="37"/>
        </w:numPr>
      </w:pPr>
      <w:r>
        <w:t>City of Whittlesea Advisory Panel Meeting with a tour of the facilities at the Costa Factory</w:t>
      </w:r>
      <w:r w:rsidR="00F7342F">
        <w:t>.</w:t>
      </w:r>
    </w:p>
    <w:p w14:paraId="0446F060" w14:textId="2DF362E5" w:rsidR="00072998" w:rsidRDefault="00072998" w:rsidP="00072998">
      <w:pPr>
        <w:pStyle w:val="ListParagraph"/>
        <w:numPr>
          <w:ilvl w:val="0"/>
          <w:numId w:val="37"/>
        </w:numPr>
      </w:pPr>
      <w:r>
        <w:t>Whittlesea Cultural Diversity Celebration event</w:t>
      </w:r>
      <w:r w:rsidR="00F7342F">
        <w:t>.</w:t>
      </w:r>
    </w:p>
    <w:p w14:paraId="308034E5" w14:textId="4FC79D54" w:rsidR="00072998" w:rsidRDefault="00072998" w:rsidP="00072998">
      <w:pPr>
        <w:pStyle w:val="ListParagraph"/>
        <w:numPr>
          <w:ilvl w:val="0"/>
          <w:numId w:val="37"/>
        </w:numPr>
      </w:pPr>
      <w:r>
        <w:t>Citizenship Ceremonies</w:t>
      </w:r>
      <w:r w:rsidR="00F7342F">
        <w:t>.</w:t>
      </w:r>
    </w:p>
    <w:p w14:paraId="4179FA80" w14:textId="37EB7D7A" w:rsidR="00072998" w:rsidRDefault="00072998" w:rsidP="00072998">
      <w:pPr>
        <w:pStyle w:val="ListParagraph"/>
        <w:numPr>
          <w:ilvl w:val="0"/>
          <w:numId w:val="37"/>
        </w:numPr>
      </w:pPr>
      <w:r>
        <w:t>Coffee with Councillors at Jolly Miller Café, Bundoora</w:t>
      </w:r>
      <w:r w:rsidR="00F7342F">
        <w:t>.</w:t>
      </w:r>
    </w:p>
    <w:p w14:paraId="7F8BDB03" w14:textId="1954C450" w:rsidR="00072998" w:rsidRDefault="00072998" w:rsidP="00072998">
      <w:pPr>
        <w:pStyle w:val="ListParagraph"/>
        <w:numPr>
          <w:ilvl w:val="0"/>
          <w:numId w:val="37"/>
        </w:numPr>
      </w:pPr>
      <w:r>
        <w:t>Wollert Waste Safari Open Day at Heidelberg Materials Wollert</w:t>
      </w:r>
      <w:r w:rsidR="00F7342F">
        <w:t>.</w:t>
      </w:r>
    </w:p>
    <w:p w14:paraId="335DEC1D" w14:textId="63FBED87" w:rsidR="00072998" w:rsidRDefault="00072998" w:rsidP="00072998">
      <w:pPr>
        <w:pStyle w:val="ListParagraph"/>
        <w:numPr>
          <w:ilvl w:val="0"/>
          <w:numId w:val="37"/>
        </w:numPr>
      </w:pPr>
      <w:r>
        <w:t>Northern Region Police Forum</w:t>
      </w:r>
      <w:r w:rsidR="00F7342F">
        <w:t>.</w:t>
      </w:r>
    </w:p>
    <w:p w14:paraId="3537EF46" w14:textId="52D44449" w:rsidR="00072998" w:rsidRDefault="00072998" w:rsidP="00072998">
      <w:pPr>
        <w:pStyle w:val="ListParagraph"/>
        <w:numPr>
          <w:ilvl w:val="0"/>
          <w:numId w:val="37"/>
        </w:numPr>
      </w:pPr>
      <w:r>
        <w:t>Commenced a series of Inter Council’s Liaison Meetings</w:t>
      </w:r>
      <w:r w:rsidR="00F7342F">
        <w:t>.</w:t>
      </w:r>
    </w:p>
    <w:p w14:paraId="3DE328FF" w14:textId="344C821B" w:rsidR="00072998" w:rsidRDefault="00072998" w:rsidP="00072998">
      <w:pPr>
        <w:pStyle w:val="ListParagraph"/>
        <w:numPr>
          <w:ilvl w:val="0"/>
          <w:numId w:val="37"/>
        </w:numPr>
      </w:pPr>
      <w:r>
        <w:t>Primary School food bank charity event</w:t>
      </w:r>
      <w:r w:rsidR="00F7342F">
        <w:t>.</w:t>
      </w:r>
    </w:p>
    <w:p w14:paraId="4EA88CF0" w14:textId="7B925DA3" w:rsidR="00072998" w:rsidRDefault="00072998" w:rsidP="00072998">
      <w:pPr>
        <w:pStyle w:val="ListParagraph"/>
        <w:numPr>
          <w:ilvl w:val="0"/>
          <w:numId w:val="37"/>
        </w:numPr>
      </w:pPr>
      <w:r>
        <w:t>Met with Victoria Policy regarding crime prevention initiative discussions</w:t>
      </w:r>
      <w:r w:rsidR="00F7342F">
        <w:t>.</w:t>
      </w:r>
    </w:p>
    <w:p w14:paraId="3333A5E9" w14:textId="7E8B6C33" w:rsidR="00072998" w:rsidRDefault="00072998" w:rsidP="00072998">
      <w:pPr>
        <w:pStyle w:val="ListParagraph"/>
        <w:numPr>
          <w:ilvl w:val="0"/>
          <w:numId w:val="37"/>
        </w:numPr>
      </w:pPr>
      <w:r>
        <w:t>Council Briefings</w:t>
      </w:r>
      <w:r w:rsidR="00F7342F">
        <w:t>.</w:t>
      </w:r>
    </w:p>
    <w:p w14:paraId="5F70A380" w14:textId="45C2DB43" w:rsidR="00072998" w:rsidRDefault="00072998" w:rsidP="00072998">
      <w:pPr>
        <w:pStyle w:val="ListParagraph"/>
        <w:numPr>
          <w:ilvl w:val="0"/>
          <w:numId w:val="37"/>
        </w:numPr>
      </w:pPr>
      <w:r>
        <w:t>Continued door to door engage with residents of the South Morang Ward</w:t>
      </w:r>
      <w:r w:rsidR="00F7342F">
        <w:t>.</w:t>
      </w:r>
    </w:p>
    <w:p w14:paraId="7F3D46C1" w14:textId="77777777" w:rsidR="00072998" w:rsidRDefault="00072998" w:rsidP="00072998">
      <w:pPr>
        <w:pStyle w:val="ListParagraph"/>
        <w:numPr>
          <w:ilvl w:val="0"/>
          <w:numId w:val="37"/>
        </w:numPr>
      </w:pPr>
      <w:r>
        <w:t>Acknowledged Shannon Johnson, owner of Bicycle Centre in South Morang who provides a great service to the residents of the municipality. Shannon recently competed in the EMTV National Mountain Bike Championships in Victoria and won gold. Congratulations Shannon.</w:t>
      </w:r>
    </w:p>
    <w:p w14:paraId="440C4CD6" w14:textId="77777777" w:rsidR="00741E9C" w:rsidRDefault="00741E9C">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0E78867E"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McLindon</w:t>
      </w:r>
    </w:p>
    <w:p w14:paraId="5442181F" w14:textId="5F626132" w:rsidR="005F3986" w:rsidRDefault="005F3986" w:rsidP="005F3986">
      <w:pPr>
        <w:pStyle w:val="ListParagraph"/>
        <w:numPr>
          <w:ilvl w:val="0"/>
          <w:numId w:val="38"/>
        </w:numPr>
      </w:pPr>
      <w:r w:rsidRPr="005F3986">
        <w:rPr>
          <w:rFonts w:asciiTheme="minorHAnsi" w:hAnsiTheme="minorHAnsi" w:cstheme="minorBidi"/>
          <w:sz w:val="22"/>
          <w:szCs w:val="22"/>
        </w:rPr>
        <w:t xml:space="preserve">Niruththa </w:t>
      </w:r>
      <w:r>
        <w:t>Indian Fine Arts – special mention of event that was held in memory of her sister in law</w:t>
      </w:r>
      <w:r w:rsidR="00F7342F">
        <w:t>.</w:t>
      </w:r>
    </w:p>
    <w:p w14:paraId="06A44A5C" w14:textId="5C379C6B" w:rsidR="005F3986" w:rsidRDefault="005F3986" w:rsidP="005F3986">
      <w:pPr>
        <w:pStyle w:val="ListParagraph"/>
        <w:numPr>
          <w:ilvl w:val="0"/>
          <w:numId w:val="38"/>
        </w:numPr>
      </w:pPr>
      <w:r>
        <w:t>Opening of the Cultural Diversity Week</w:t>
      </w:r>
      <w:r w:rsidR="00F7342F">
        <w:t>.</w:t>
      </w:r>
    </w:p>
    <w:p w14:paraId="67C570E1" w14:textId="24DCB4A3" w:rsidR="005F3986" w:rsidRDefault="005F3986" w:rsidP="005F3986">
      <w:pPr>
        <w:pStyle w:val="ListParagraph"/>
        <w:numPr>
          <w:ilvl w:val="0"/>
          <w:numId w:val="38"/>
        </w:numPr>
      </w:pPr>
      <w:r>
        <w:t>Citizenship Ceremon</w:t>
      </w:r>
      <w:r w:rsidR="00F7342F">
        <w:t>y.</w:t>
      </w:r>
    </w:p>
    <w:p w14:paraId="1C885031" w14:textId="420A94E0" w:rsidR="005F3986" w:rsidRDefault="005F3986" w:rsidP="005F3986">
      <w:pPr>
        <w:pStyle w:val="ListParagraph"/>
        <w:numPr>
          <w:ilvl w:val="0"/>
          <w:numId w:val="38"/>
        </w:numPr>
      </w:pPr>
      <w:r>
        <w:t>Nepalese New Year Feast</w:t>
      </w:r>
      <w:r w:rsidR="00F7342F">
        <w:t>.</w:t>
      </w:r>
    </w:p>
    <w:p w14:paraId="34792338" w14:textId="2AFE300A" w:rsidR="005F3986" w:rsidRDefault="005F3986" w:rsidP="005F3986">
      <w:pPr>
        <w:pStyle w:val="ListParagraph"/>
        <w:numPr>
          <w:ilvl w:val="0"/>
          <w:numId w:val="38"/>
        </w:numPr>
      </w:pPr>
      <w:r>
        <w:t>Thursday’s – Plenty Valley FM88 Update</w:t>
      </w:r>
      <w:r w:rsidR="00F7342F">
        <w:t>.</w:t>
      </w:r>
    </w:p>
    <w:p w14:paraId="2648F6C2" w14:textId="4A52C6DB" w:rsidR="005F3986" w:rsidRDefault="005F3986" w:rsidP="005F3986">
      <w:pPr>
        <w:pStyle w:val="ListParagraph"/>
        <w:numPr>
          <w:ilvl w:val="0"/>
          <w:numId w:val="38"/>
        </w:numPr>
      </w:pPr>
      <w:r>
        <w:t>Wollert Waste Safari Open Day at Heidelberg Materials Wollert</w:t>
      </w:r>
      <w:r w:rsidR="00F7342F">
        <w:t>.</w:t>
      </w:r>
    </w:p>
    <w:p w14:paraId="582F3B07" w14:textId="3A4CFB06" w:rsidR="005F3986" w:rsidRDefault="005F3986" w:rsidP="005F3986">
      <w:pPr>
        <w:pStyle w:val="ListParagraph"/>
        <w:numPr>
          <w:ilvl w:val="0"/>
          <w:numId w:val="38"/>
        </w:numPr>
      </w:pPr>
      <w:r>
        <w:t>Ricotta Festival at That’s Amore Cheese Factory in Thomastown</w:t>
      </w:r>
      <w:r w:rsidR="00887E55">
        <w:t>.</w:t>
      </w:r>
    </w:p>
    <w:p w14:paraId="26F8717B" w14:textId="3646F803" w:rsidR="005F3986" w:rsidRDefault="005F3986" w:rsidP="005F3986">
      <w:pPr>
        <w:pStyle w:val="ListParagraph"/>
        <w:numPr>
          <w:ilvl w:val="0"/>
          <w:numId w:val="38"/>
        </w:numPr>
      </w:pPr>
      <w:r>
        <w:t>Gorge Road businesses are open, please support these businesses as they have had it tough for a couple of months</w:t>
      </w:r>
      <w:r w:rsidR="00887E55">
        <w:t>.</w:t>
      </w:r>
    </w:p>
    <w:p w14:paraId="242651C7" w14:textId="7647826A" w:rsidR="005F3986" w:rsidRDefault="005F3986" w:rsidP="005F3986">
      <w:pPr>
        <w:pStyle w:val="ListParagraph"/>
        <w:numPr>
          <w:ilvl w:val="0"/>
          <w:numId w:val="38"/>
        </w:numPr>
      </w:pPr>
      <w:r>
        <w:t>Bread Hub and visited some of the homeless people</w:t>
      </w:r>
      <w:r w:rsidR="00887E55">
        <w:t>.</w:t>
      </w:r>
    </w:p>
    <w:p w14:paraId="6D1C0DD1" w14:textId="4FE0508F" w:rsidR="005F3986" w:rsidRDefault="00887E55" w:rsidP="005F3986">
      <w:pPr>
        <w:pStyle w:val="ListParagraph"/>
        <w:numPr>
          <w:ilvl w:val="0"/>
          <w:numId w:val="38"/>
        </w:numPr>
      </w:pPr>
      <w:r>
        <w:t xml:space="preserve">As was previously mentioned by Crs Cox and </w:t>
      </w:r>
      <w:r w:rsidR="00081CF5">
        <w:t>Kozmevski, t</w:t>
      </w:r>
      <w:r w:rsidR="005F3986">
        <w:t>o the Macedonians we send our thoughts on behalf of myself and the Deputy Mayor</w:t>
      </w:r>
      <w:r w:rsidR="00081CF5">
        <w:t>.</w:t>
      </w:r>
    </w:p>
    <w:p w14:paraId="684AF28D" w14:textId="77777777" w:rsidR="005F3986" w:rsidRDefault="005F3986" w:rsidP="005F3986">
      <w:pPr>
        <w:pStyle w:val="ListParagraph"/>
        <w:numPr>
          <w:ilvl w:val="0"/>
          <w:numId w:val="38"/>
        </w:numPr>
      </w:pPr>
      <w:r>
        <w:t>Reminder to pause for Anzac Day</w:t>
      </w:r>
    </w:p>
    <w:p w14:paraId="7785D5B7" w14:textId="77777777" w:rsidR="00072998" w:rsidRDefault="00072998">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125A0F66" w14:textId="77777777" w:rsidR="00081CF5" w:rsidRDefault="00081CF5">
      <w:pPr>
        <w:spacing w:line="240" w:lineRule="auto"/>
        <w:rPr>
          <w:rFonts w:eastAsia="Calibri" w:cs="Calibri"/>
          <w:color w:val="000000"/>
        </w:rPr>
      </w:pPr>
      <w:r>
        <w:rPr>
          <w:rFonts w:eastAsia="Calibri" w:cs="Calibri"/>
          <w:color w:val="000000"/>
        </w:rPr>
        <w:br w:type="page"/>
      </w:r>
    </w:p>
    <w:p w14:paraId="7614AD3D" w14:textId="6B7F6BDE"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46" w:name="_Toc196399301"/>
      <w:r w:rsidRPr="00163BE0">
        <w:rPr>
          <w:rFonts w:eastAsia="Calibri" w:cs="Calibri"/>
          <w:color w:val="000000"/>
        </w:rPr>
        <w:instrText>8.2</w:instrText>
      </w:r>
      <w:r w:rsidRPr="00163BE0">
        <w:rPr>
          <w:rFonts w:eastAsia="Calibri" w:cs="Calibri"/>
          <w:color w:val="000000"/>
        </w:rPr>
        <w:tab/>
        <w:instrText>Chief Executive Officer, Craig Lloyd Update</w:instrText>
      </w:r>
      <w:bookmarkEnd w:id="46"/>
      <w:r w:rsidRPr="00163BE0">
        <w:rPr>
          <w:rFonts w:eastAsia="Calibri" w:cs="Calibri"/>
          <w:color w:val="000000"/>
        </w:rPr>
        <w:instrText>" \f \l 2</w:instrText>
      </w:r>
      <w:r>
        <w:rPr>
          <w:rFonts w:eastAsia="Calibri" w:cs="Calibri"/>
          <w:color w:val="000000"/>
        </w:rPr>
        <w:fldChar w:fldCharType="end"/>
      </w:r>
      <w:bookmarkStart w:id="47" w:name="8.2__Chief_Executive_Officer,_Craig_Llo"/>
      <w:r w:rsidRPr="00163BE0">
        <w:rPr>
          <w:rFonts w:eastAsia="Calibri" w:cs="Calibri"/>
          <w:color w:val="FFFFFF"/>
          <w:sz w:val="4"/>
        </w:rPr>
        <w:t>8.2</w:t>
      </w:r>
      <w:r w:rsidRPr="00163BE0">
        <w:rPr>
          <w:rFonts w:eastAsia="Calibri" w:cs="Calibri"/>
          <w:color w:val="FFFFFF"/>
          <w:sz w:val="4"/>
        </w:rPr>
        <w:tab/>
        <w:t>Chief Executive Officer, Craig Lloyd Update</w:t>
      </w:r>
    </w:p>
    <w:bookmarkEnd w:id="47"/>
    <w:p w14:paraId="1246FF63" w14:textId="77777777" w:rsidR="004467F2" w:rsidRPr="00163BE0" w:rsidRDefault="007C0849" w:rsidP="75E3AA8E">
      <w:pPr>
        <w:rPr>
          <w:rFonts w:eastAsia="Calibri" w:cs="Calibri"/>
          <w:b/>
          <w:bCs/>
          <w:color w:val="000000" w:themeColor="text1"/>
        </w:rPr>
      </w:pPr>
      <w:r w:rsidRPr="75E3AA8E">
        <w:rPr>
          <w:rFonts w:eastAsia="Calibri" w:cs="Calibri"/>
          <w:b/>
          <w:bCs/>
          <w:color w:val="000000" w:themeColor="text1"/>
        </w:rPr>
        <w:t>8.2 Chief Executive Officer, Craig Lloyd Update</w:t>
      </w:r>
    </w:p>
    <w:p w14:paraId="48C0471D" w14:textId="77777777" w:rsidR="004467F2" w:rsidRPr="00302BE8" w:rsidRDefault="004467F2" w:rsidP="004467F2">
      <w:pPr>
        <w:rPr>
          <w:rFonts w:eastAsia="Calibri" w:cs="Calibri"/>
        </w:rPr>
      </w:pPr>
    </w:p>
    <w:p w14:paraId="13750EB0"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Gorge Road</w:t>
      </w:r>
    </w:p>
    <w:p w14:paraId="0CC11FAD"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I am pleased to report that the Gorge Road streetscape upgrade in South Morang is now complete and open to the public.</w:t>
      </w:r>
    </w:p>
    <w:p w14:paraId="67E8E9FD"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D658D50"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The project has transformed the front of the shops into a vibrant space that will help attract new customers to the existing businesses. Some of the improvements include an expanded outdoor dining area with seating, tables, bins and bike racks.</w:t>
      </w:r>
    </w:p>
    <w:p w14:paraId="6BEB204F"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643666B"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We have also improved safety by changing the parking configuration at the front of the shops, installing a raised pedestrian crossing and putting in new streetlights.</w:t>
      </w:r>
    </w:p>
    <w:p w14:paraId="52BCEA1E"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46E532C"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The project was funded by the City of Whittlesea and the Victorian Government via a grant from its Growing Suburbs Fund.</w:t>
      </w:r>
    </w:p>
    <w:p w14:paraId="07798366"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5BB28D4F"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Our attention will now turn to the rear of the shops where in the coming months we will be extending and asphalting the car park, installing new lighting, and planting more trees.</w:t>
      </w:r>
    </w:p>
    <w:p w14:paraId="6BE404CF"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lang w:eastAsia="en-AU" w:bidi="en-AU"/>
        </w:rPr>
      </w:pPr>
    </w:p>
    <w:p w14:paraId="259975BB"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b/>
          <w:bCs/>
          <w:color w:val="000000"/>
          <w:lang w:eastAsia="en-AU" w:bidi="en-AU"/>
        </w:rPr>
        <w:t>Everton Drive Update</w:t>
      </w:r>
    </w:p>
    <w:p w14:paraId="0B465C95"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 xml:space="preserve">Construction of the Plenty Road/Everton Drive intersection in Mernda is progressing will with work expected to finish in late 2025. </w:t>
      </w:r>
    </w:p>
    <w:p w14:paraId="44BD1D09" w14:textId="77777777" w:rsidR="00955CB3" w:rsidRDefault="00955CB3"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255A64D9"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The project includes a 100 metre extension of Everton Drive and a new signalised intersection with Plenty Road that will help improve traffic flow around Mernda and provide a safe access point to the future Regional Sports Precinct.</w:t>
      </w:r>
    </w:p>
    <w:p w14:paraId="17DB8C76"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lang w:eastAsia="en-AU" w:bidi="en-AU"/>
        </w:rPr>
      </w:pPr>
    </w:p>
    <w:p w14:paraId="5CA8441C"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b/>
          <w:bCs/>
          <w:color w:val="000000"/>
          <w:lang w:eastAsia="en-AU" w:bidi="en-AU"/>
        </w:rPr>
        <w:t>Community Leadership Program </w:t>
      </w:r>
      <w:r>
        <w:rPr>
          <w:rFonts w:eastAsia="Calibri" w:cs="Calibri"/>
          <w:color w:val="000000"/>
          <w:lang w:eastAsia="en-AU" w:bidi="en-AU"/>
        </w:rPr>
        <w:t> </w:t>
      </w:r>
    </w:p>
    <w:p w14:paraId="3E49DDAF"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Expressions of interest are open now for the City of Whittlesea's next intake of Community Leadership Program and they are open until Monday 12 May 2025.</w:t>
      </w:r>
    </w:p>
    <w:p w14:paraId="32CA518D"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6A752EF"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This free program is designed for anyone in the community that wants to lead community projects, establish personal and professional connections and learn more about local government. </w:t>
      </w:r>
    </w:p>
    <w:p w14:paraId="2C2563F5"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1786C45" w14:textId="260FC94C"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I strongly encourage you to apply and you can do that by visiting </w:t>
      </w:r>
      <w:hyperlink r:id="rId18" w:history="1">
        <w:r>
          <w:rPr>
            <w:rFonts w:eastAsia="Calibri" w:cs="Calibri"/>
            <w:color w:val="0563C1"/>
            <w:u w:val="single"/>
            <w:lang w:eastAsia="en-AU" w:bidi="en-AU"/>
          </w:rPr>
          <w:t>whittlesea.vic.gov.au/leadingchange</w:t>
        </w:r>
      </w:hyperlink>
    </w:p>
    <w:p w14:paraId="73DE6ABB"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6B175B4"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color w:val="000000"/>
          <w:lang w:eastAsia="en-AU" w:bidi="en-AU"/>
        </w:rPr>
        <w:t>World Immunisation Week</w:t>
      </w:r>
    </w:p>
    <w:p w14:paraId="50FD5846"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This month we acknowledge World Immunisation Week, and this is a good reminder with winter coming up to get your yearly flu vaccine.</w:t>
      </w:r>
    </w:p>
    <w:p w14:paraId="22306620"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5CA944B"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Council’s team of seven nurses visit 44 workplaces during the flu vaccination season, including primary and secondary schools to help prevent the spread of the flu.</w:t>
      </w:r>
    </w:p>
    <w:p w14:paraId="37A7E3B4"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ED73DCB"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lastRenderedPageBreak/>
        <w:t>We also hold a number of community sessions for members of the public – you can book a session on our website.</w:t>
      </w:r>
    </w:p>
    <w:p w14:paraId="2607BA5A"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184C519"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lang w:eastAsia="en-AU" w:bidi="en-AU"/>
        </w:rPr>
      </w:pPr>
      <w:r>
        <w:rPr>
          <w:rFonts w:eastAsia="Calibri" w:cs="Calibri"/>
          <w:b/>
          <w:bCs/>
          <w:color w:val="000000"/>
          <w:lang w:eastAsia="en-AU" w:bidi="en-AU"/>
        </w:rPr>
        <w:t>Explore Whittlesea – new website</w:t>
      </w:r>
    </w:p>
    <w:p w14:paraId="2D89FE9D"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We have gone live with our brand new Explore Whittlesea website is now live. It’s a one-stop guide for discovering everything in the City of Whittlesea and what it has to offer. </w:t>
      </w:r>
    </w:p>
    <w:p w14:paraId="21F99F29"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005B9E5F"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Whether you're a local or visiting, the site is full of inspiration from natural attractions and family activities to hidden food spots and cultural experiences. </w:t>
      </w:r>
    </w:p>
    <w:p w14:paraId="55D75802"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1583918"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lang w:eastAsia="en-AU" w:bidi="en-AU"/>
        </w:rPr>
        <w:t xml:space="preserve">Explore Whittlesea encourages locals and tourists to support local businesses and enjoy the best of their own backyard. This is a great resource for people looking for things to do locally in the school holidays. Visit </w:t>
      </w:r>
      <w:hyperlink r:id="rId19" w:history="1">
        <w:r>
          <w:rPr>
            <w:rFonts w:eastAsia="Calibri" w:cs="Calibri"/>
            <w:b/>
            <w:bCs/>
            <w:color w:val="0563C1"/>
            <w:u w:val="single"/>
            <w:lang w:eastAsia="en-AU" w:bidi="en-AU"/>
          </w:rPr>
          <w:t>www.explore.whittlesea.vic.gov.au</w:t>
        </w:r>
      </w:hyperlink>
      <w:r>
        <w:rPr>
          <w:rFonts w:eastAsia="Calibri" w:cs="Calibri"/>
          <w:b/>
          <w:bCs/>
          <w:lang w:eastAsia="en-AU" w:bidi="en-AU"/>
        </w:rPr>
        <w:t xml:space="preserve"> </w:t>
      </w:r>
    </w:p>
    <w:p w14:paraId="709312F3"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6A06F4B" w14:textId="318DFEA8"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 xml:space="preserve">Red </w:t>
      </w:r>
      <w:r w:rsidR="00955CB3">
        <w:rPr>
          <w:rFonts w:eastAsia="Calibri" w:cs="Calibri"/>
          <w:b/>
          <w:bCs/>
          <w:lang w:eastAsia="en-AU" w:bidi="en-AU"/>
        </w:rPr>
        <w:t>B</w:t>
      </w:r>
      <w:r>
        <w:rPr>
          <w:rFonts w:eastAsia="Calibri" w:cs="Calibri"/>
          <w:b/>
          <w:bCs/>
          <w:lang w:eastAsia="en-AU" w:bidi="en-AU"/>
        </w:rPr>
        <w:t xml:space="preserve">in </w:t>
      </w:r>
      <w:r w:rsidR="00955CB3">
        <w:rPr>
          <w:rFonts w:eastAsia="Calibri" w:cs="Calibri"/>
          <w:b/>
          <w:bCs/>
          <w:lang w:eastAsia="en-AU" w:bidi="en-AU"/>
        </w:rPr>
        <w:t>L</w:t>
      </w:r>
      <w:r>
        <w:rPr>
          <w:rFonts w:eastAsia="Calibri" w:cs="Calibri"/>
          <w:b/>
          <w:bCs/>
          <w:lang w:eastAsia="en-AU" w:bidi="en-AU"/>
        </w:rPr>
        <w:t>ids</w:t>
      </w:r>
    </w:p>
    <w:p w14:paraId="43DA7181"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We are starting to communicate out to the community about an upcoming change to lids on rubbish bins, this is getting a lot of discussion in the community. Any dark green lids will be changed to red across the City of Whittlesea, this change is required by the State Government and will bring us into line with the standardised bin lid colours across the State.</w:t>
      </w:r>
    </w:p>
    <w:p w14:paraId="2E4132DD"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6490953"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The new red lids will be progressively rolled out through May and June. All old lids will be recycled into new lids, reducing waste going to landfill. </w:t>
      </w:r>
    </w:p>
    <w:p w14:paraId="0AF7821B"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54470E30" w14:textId="77777777" w:rsidR="004467F2" w:rsidRPr="00302BE8" w:rsidRDefault="004467F2" w:rsidP="004467F2">
      <w:pPr>
        <w:rPr>
          <w:rFonts w:eastAsia="Calibri" w:cs="Calibri"/>
        </w:rPr>
      </w:pPr>
    </w:p>
    <w:p w14:paraId="44F8331C"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8" w:name="_Toc196399302"/>
      <w:r w:rsidRPr="00163BE0">
        <w:rPr>
          <w:rFonts w:eastAsia="Calibri" w:cs="Calibri"/>
          <w:color w:val="000000"/>
          <w:sz w:val="26"/>
        </w:rPr>
        <w:instrText>9</w:instrText>
      </w:r>
      <w:r w:rsidRPr="00163BE0">
        <w:rPr>
          <w:rFonts w:eastAsia="Calibri" w:cs="Calibri"/>
          <w:color w:val="000000"/>
          <w:sz w:val="26"/>
        </w:rPr>
        <w:tab/>
        <w:instrText>Tabled Reports</w:instrText>
      </w:r>
      <w:bookmarkEnd w:id="48"/>
      <w:r w:rsidRPr="00163BE0">
        <w:rPr>
          <w:rFonts w:eastAsia="Calibri" w:cs="Calibri"/>
          <w:color w:val="000000"/>
          <w:sz w:val="26"/>
        </w:rPr>
        <w:instrText>" \f \l 1</w:instrText>
      </w:r>
      <w:r>
        <w:rPr>
          <w:rFonts w:eastAsia="Calibri" w:cs="Calibri"/>
          <w:color w:val="000000"/>
          <w:sz w:val="26"/>
        </w:rPr>
        <w:fldChar w:fldCharType="end"/>
      </w:r>
      <w:bookmarkStart w:id="49" w:name="9__Tabled_Reports"/>
      <w:r w:rsidRPr="00163BE0">
        <w:rPr>
          <w:rFonts w:eastAsia="Calibri" w:cs="Calibri"/>
          <w:b/>
          <w:color w:val="000000"/>
          <w:sz w:val="28"/>
        </w:rPr>
        <w:t>9</w:t>
      </w:r>
      <w:r w:rsidRPr="00163BE0">
        <w:rPr>
          <w:rFonts w:eastAsia="Calibri" w:cs="Calibri"/>
          <w:b/>
          <w:color w:val="000000"/>
          <w:sz w:val="28"/>
        </w:rPr>
        <w:tab/>
        <w:t>Tabled Reports</w:t>
      </w:r>
    </w:p>
    <w:bookmarkEnd w:id="49"/>
    <w:p w14:paraId="330C05CF" w14:textId="26839244" w:rsidR="004C7248" w:rsidRPr="004B3A3B" w:rsidRDefault="004C7248" w:rsidP="004C7248">
      <w:pPr>
        <w:tabs>
          <w:tab w:val="left" w:pos="600"/>
        </w:tabs>
        <w:ind w:left="601" w:hanging="601"/>
        <w:outlineLvl w:val="0"/>
        <w:rPr>
          <w:rFonts w:eastAsia="Calibri" w:cs="Calibri"/>
          <w:color w:val="000000"/>
          <w:szCs w:val="22"/>
        </w:rPr>
      </w:pPr>
      <w:r w:rsidRPr="004B3A3B">
        <w:rPr>
          <w:rFonts w:eastAsia="Calibri" w:cs="Calibri"/>
          <w:color w:val="000000"/>
          <w:szCs w:val="22"/>
        </w:rPr>
        <w:tab/>
        <w:t>Nil</w:t>
      </w:r>
    </w:p>
    <w:p w14:paraId="422A56EE" w14:textId="77777777" w:rsidR="004C7248" w:rsidRDefault="004C7248" w:rsidP="00FC3293">
      <w:pPr>
        <w:tabs>
          <w:tab w:val="left" w:pos="600"/>
        </w:tabs>
        <w:ind w:left="600" w:hanging="600"/>
        <w:outlineLvl w:val="0"/>
        <w:rPr>
          <w:rFonts w:eastAsia="Calibri" w:cs="Calibri"/>
          <w:color w:val="000000"/>
          <w:sz w:val="26"/>
        </w:rPr>
      </w:pPr>
    </w:p>
    <w:p w14:paraId="00CD93B0" w14:textId="478777CE"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0" w:name="_Toc196399303"/>
      <w:r w:rsidRPr="00163BE0">
        <w:rPr>
          <w:rFonts w:eastAsia="Calibri" w:cs="Calibri"/>
          <w:color w:val="000000"/>
          <w:sz w:val="26"/>
        </w:rPr>
        <w:instrText>10</w:instrText>
      </w:r>
      <w:r w:rsidRPr="00163BE0">
        <w:rPr>
          <w:rFonts w:eastAsia="Calibri" w:cs="Calibri"/>
          <w:color w:val="000000"/>
          <w:sz w:val="26"/>
        </w:rPr>
        <w:tab/>
        <w:instrText>Confidential Business</w:instrText>
      </w:r>
      <w:bookmarkEnd w:id="50"/>
      <w:r w:rsidRPr="00163BE0">
        <w:rPr>
          <w:rFonts w:eastAsia="Calibri" w:cs="Calibri"/>
          <w:color w:val="000000"/>
          <w:sz w:val="26"/>
        </w:rPr>
        <w:instrText>" \f \l 1</w:instrText>
      </w:r>
      <w:r>
        <w:rPr>
          <w:rFonts w:eastAsia="Calibri" w:cs="Calibri"/>
          <w:color w:val="000000"/>
          <w:sz w:val="26"/>
        </w:rPr>
        <w:fldChar w:fldCharType="end"/>
      </w:r>
      <w:bookmarkStart w:id="51" w:name="10__Confidential_Business"/>
      <w:r w:rsidRPr="00163BE0">
        <w:rPr>
          <w:rFonts w:eastAsia="Calibri" w:cs="Calibri"/>
          <w:b/>
          <w:color w:val="000000"/>
          <w:sz w:val="28"/>
        </w:rPr>
        <w:t>10</w:t>
      </w:r>
      <w:r w:rsidRPr="00163BE0">
        <w:rPr>
          <w:rFonts w:eastAsia="Calibri" w:cs="Calibri"/>
          <w:b/>
          <w:color w:val="000000"/>
          <w:sz w:val="28"/>
        </w:rPr>
        <w:tab/>
        <w:t>Confidential Business</w:t>
      </w:r>
    </w:p>
    <w:bookmarkEnd w:id="51"/>
    <w:p w14:paraId="2E2597C1" w14:textId="77777777" w:rsidR="008533AA" w:rsidRDefault="008533AA" w:rsidP="008533AA">
      <w:pPr>
        <w:tabs>
          <w:tab w:val="left" w:pos="600"/>
        </w:tabs>
        <w:ind w:left="600" w:hanging="600"/>
        <w:outlineLvl w:val="0"/>
        <w:rPr>
          <w:rFonts w:eastAsia="Calibri" w:cs="Calibri"/>
          <w:lang w:eastAsia="en-AU" w:bidi="en-AU"/>
        </w:rPr>
      </w:pPr>
      <w:r>
        <w:rPr>
          <w:rFonts w:eastAsia="Calibri" w:cs="Calibri"/>
          <w:color w:val="FFFFFF"/>
          <w:sz w:val="4"/>
        </w:rPr>
        <w:tab/>
      </w:r>
      <w:r>
        <w:rPr>
          <w:rFonts w:eastAsia="Calibri" w:cs="Calibri"/>
          <w:lang w:eastAsia="en-AU" w:bidi="en-AU"/>
        </w:rPr>
        <w:t>No confidential business.</w:t>
      </w:r>
    </w:p>
    <w:p w14:paraId="5D17A3D8" w14:textId="77777777" w:rsidR="008533AA" w:rsidRPr="00463A8F" w:rsidRDefault="008533AA" w:rsidP="008533AA">
      <w:pPr>
        <w:tabs>
          <w:tab w:val="left" w:pos="600"/>
        </w:tabs>
        <w:ind w:left="600" w:hanging="600"/>
        <w:outlineLvl w:val="0"/>
        <w:rPr>
          <w:rFonts w:eastAsia="Calibri" w:cs="Calibri"/>
          <w:b/>
          <w:color w:val="000000"/>
          <w:sz w:val="28"/>
        </w:rPr>
      </w:pPr>
    </w:p>
    <w:p w14:paraId="658EE7AE" w14:textId="1BACD6E4"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2" w:name="_Toc196399304"/>
      <w:r w:rsidRPr="00163BE0">
        <w:rPr>
          <w:rFonts w:eastAsia="Calibri" w:cs="Calibri"/>
          <w:color w:val="000000"/>
          <w:sz w:val="26"/>
        </w:rPr>
        <w:instrText>11</w:instrText>
      </w:r>
      <w:r w:rsidRPr="00163BE0">
        <w:rPr>
          <w:rFonts w:eastAsia="Calibri" w:cs="Calibri"/>
          <w:color w:val="000000"/>
          <w:sz w:val="26"/>
        </w:rPr>
        <w:tab/>
        <w:instrText>Closure</w:instrText>
      </w:r>
      <w:bookmarkEnd w:id="52"/>
      <w:r w:rsidRPr="00163BE0">
        <w:rPr>
          <w:rFonts w:eastAsia="Calibri" w:cs="Calibri"/>
          <w:color w:val="000000"/>
          <w:sz w:val="26"/>
        </w:rPr>
        <w:instrText>" \f \l 1</w:instrText>
      </w:r>
      <w:r>
        <w:rPr>
          <w:rFonts w:eastAsia="Calibri" w:cs="Calibri"/>
          <w:color w:val="000000"/>
          <w:sz w:val="26"/>
        </w:rPr>
        <w:fldChar w:fldCharType="end"/>
      </w:r>
      <w:bookmarkStart w:id="53" w:name="11__Closure"/>
      <w:r w:rsidRPr="00163BE0">
        <w:rPr>
          <w:rFonts w:eastAsia="Calibri" w:cs="Calibri"/>
          <w:b/>
          <w:color w:val="000000"/>
          <w:sz w:val="28"/>
        </w:rPr>
        <w:t>11</w:t>
      </w:r>
      <w:r w:rsidRPr="00163BE0">
        <w:rPr>
          <w:rFonts w:eastAsia="Calibri" w:cs="Calibri"/>
          <w:b/>
          <w:color w:val="000000"/>
          <w:sz w:val="28"/>
        </w:rPr>
        <w:tab/>
        <w:t>Closure</w:t>
      </w:r>
    </w:p>
    <w:bookmarkEnd w:id="53"/>
    <w:p w14:paraId="365AE636" w14:textId="77777777" w:rsidR="00A11A83" w:rsidRPr="00163BE0" w:rsidRDefault="00A11A83" w:rsidP="00163BE0"/>
    <w:p w14:paraId="583E83F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There being no further business the Mayor formally closed the meeting at 7:06pm.</w:t>
      </w:r>
    </w:p>
    <w:p w14:paraId="7158F56A"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CCBD22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20th day of May 2025.</w:t>
      </w:r>
    </w:p>
    <w:p w14:paraId="324AED21"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F77CA4D"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198D87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FB54E0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97F6BF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7D0AABAC" w14:textId="7035119E" w:rsidR="00C14A16" w:rsidRDefault="007C0849" w:rsidP="0DA7D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themeColor="text1"/>
          <w:lang w:eastAsia="en-AU" w:bidi="en-AU"/>
        </w:rPr>
      </w:pPr>
      <w:r w:rsidRPr="0DA7D73C">
        <w:rPr>
          <w:rFonts w:eastAsia="Calibri" w:cs="Calibri"/>
          <w:color w:val="000000" w:themeColor="text1"/>
          <w:lang w:eastAsia="en-AU" w:bidi="en-AU"/>
        </w:rPr>
        <w:t xml:space="preserve">Cr </w:t>
      </w:r>
    </w:p>
    <w:p w14:paraId="2A15F878" w14:textId="7F0D0310"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DA7D73C">
        <w:rPr>
          <w:rFonts w:eastAsia="Calibri" w:cs="Calibri"/>
          <w:color w:val="000000" w:themeColor="text1"/>
          <w:lang w:eastAsia="en-AU" w:bidi="en-AU"/>
        </w:rPr>
        <w:t>Mayor</w:t>
      </w:r>
    </w:p>
    <w:p w14:paraId="27E9CA25"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EFCA9E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E0F1986" w14:textId="77777777" w:rsidR="00A11A83" w:rsidRPr="00163BE0" w:rsidRDefault="00A11A83" w:rsidP="00163BE0"/>
    <w:p w14:paraId="34530744"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even" r:id="rId20"/>
      <w:headerReference w:type="default" r:id="rId21"/>
      <w:footerReference w:type="default" r:id="rId22"/>
      <w:headerReference w:type="first" r:id="rId23"/>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12F6" w14:textId="77777777" w:rsidR="003D02CC" w:rsidRDefault="003D02CC">
      <w:pPr>
        <w:spacing w:line="240" w:lineRule="auto"/>
      </w:pPr>
      <w:r>
        <w:separator/>
      </w:r>
    </w:p>
  </w:endnote>
  <w:endnote w:type="continuationSeparator" w:id="0">
    <w:p w14:paraId="4AE09B03" w14:textId="77777777" w:rsidR="003D02CC" w:rsidRDefault="003D02CC">
      <w:pPr>
        <w:spacing w:line="240" w:lineRule="auto"/>
      </w:pPr>
      <w:r>
        <w:continuationSeparator/>
      </w:r>
    </w:p>
  </w:endnote>
  <w:endnote w:type="continuationNotice" w:id="1">
    <w:p w14:paraId="298BDEFB" w14:textId="77777777" w:rsidR="003D02CC" w:rsidRDefault="003D02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348"/>
    </w:tblGrid>
    <w:tr w:rsidR="00C14A16" w14:paraId="77E972B3" w14:textId="77777777">
      <w:tc>
        <w:tcPr>
          <w:tcW w:w="5000" w:type="pct"/>
          <w:tcMar>
            <w:left w:w="200" w:type="dxa"/>
            <w:right w:w="200" w:type="dxa"/>
          </w:tcMar>
        </w:tcPr>
        <w:p w14:paraId="575F23B3" w14:textId="2C2D75C5" w:rsidR="009C20EE" w:rsidRPr="009D6D87" w:rsidRDefault="007C0849"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000000">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2152C7">
            <w:rPr>
              <w:rFonts w:eastAsia="Calibri" w:cs="Calibri"/>
              <w:b w:val="0"/>
              <w:color w:val="003366"/>
            </w:rPr>
            <w:t>32</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26"/>
    </w:tblGrid>
    <w:tr w:rsidR="00C14A16" w14:paraId="3A369405" w14:textId="77777777">
      <w:tc>
        <w:tcPr>
          <w:tcW w:w="5000" w:type="pct"/>
          <w:tcMar>
            <w:left w:w="200" w:type="dxa"/>
            <w:right w:w="200" w:type="dxa"/>
          </w:tcMar>
        </w:tcPr>
        <w:p w14:paraId="435F4DC0" w14:textId="77777777" w:rsidR="009C20EE" w:rsidRPr="009D6D87" w:rsidRDefault="007C0849"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32</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32</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A574" w14:textId="77777777" w:rsidR="003D02CC" w:rsidRDefault="003D02CC">
      <w:pPr>
        <w:spacing w:line="240" w:lineRule="auto"/>
      </w:pPr>
      <w:r>
        <w:separator/>
      </w:r>
    </w:p>
  </w:footnote>
  <w:footnote w:type="continuationSeparator" w:id="0">
    <w:p w14:paraId="26083408" w14:textId="77777777" w:rsidR="003D02CC" w:rsidRDefault="003D02CC">
      <w:pPr>
        <w:spacing w:line="240" w:lineRule="auto"/>
      </w:pPr>
      <w:r>
        <w:continuationSeparator/>
      </w:r>
    </w:p>
  </w:footnote>
  <w:footnote w:type="continuationNotice" w:id="1">
    <w:p w14:paraId="3651C113" w14:textId="77777777" w:rsidR="003D02CC" w:rsidRDefault="003D02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415A" w14:textId="26ACC46D" w:rsidR="001D5D93" w:rsidRDefault="00000000">
    <w:pPr>
      <w:pStyle w:val="Header"/>
    </w:pPr>
    <w:r>
      <w:pict w14:anchorId="0B967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086391" o:spid="_x0000_s1026" type="#_x0000_t136" style="position:absolute;left:0;text-align:left;margin-left:0;margin-top:0;width:583.55pt;height:145.85pt;rotation:315;z-index:-251658237;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8693"/>
      <w:gridCol w:w="206"/>
      <w:gridCol w:w="1449"/>
    </w:tblGrid>
    <w:tr w:rsidR="00C14A16" w14:paraId="01B7FFBD" w14:textId="77777777">
      <w:tc>
        <w:tcPr>
          <w:tcW w:w="4250" w:type="pct"/>
          <w:tcMar>
            <w:right w:w="200" w:type="dxa"/>
          </w:tcMar>
        </w:tcPr>
        <w:p w14:paraId="6F49EC83" w14:textId="77777777" w:rsidR="0080484F" w:rsidRDefault="007C0849">
          <w:pPr>
            <w:pStyle w:val="Header"/>
            <w:jc w:val="left"/>
            <w:rPr>
              <w:rFonts w:eastAsia="Calibri" w:cs="Calibri"/>
              <w:b w:val="0"/>
              <w:color w:val="003366"/>
            </w:rPr>
          </w:pPr>
          <w:r>
            <w:rPr>
              <w:rFonts w:eastAsia="Calibri" w:cs="Calibri"/>
              <w:b w:val="0"/>
              <w:color w:val="003366"/>
            </w:rPr>
            <w:t>MINUTES - Scheduled Council Meeting 15 April 2025</w:t>
          </w:r>
        </w:p>
      </w:tc>
      <w:tc>
        <w:tcPr>
          <w:tcW w:w="0" w:type="pct"/>
          <w:tcMar>
            <w:right w:w="200" w:type="dxa"/>
          </w:tcMar>
        </w:tcPr>
        <w:p w14:paraId="02035721" w14:textId="77777777" w:rsidR="0080484F" w:rsidRDefault="0080484F">
          <w:pPr>
            <w:pStyle w:val="Header"/>
            <w:rPr>
              <w:rFonts w:eastAsia="Calibri" w:cs="Calibri"/>
              <w:b w:val="0"/>
              <w:color w:val="003366"/>
            </w:rPr>
          </w:pPr>
        </w:p>
      </w:tc>
      <w:tc>
        <w:tcPr>
          <w:tcW w:w="750" w:type="pct"/>
          <w:tcMar>
            <w:left w:w="200" w:type="dxa"/>
            <w:right w:w="200" w:type="dxa"/>
          </w:tcMar>
        </w:tcPr>
        <w:p w14:paraId="55323214" w14:textId="77777777" w:rsidR="0080484F" w:rsidRDefault="007C0849">
          <w:pPr>
            <w:pStyle w:val="Header"/>
            <w:jc w:val="right"/>
            <w:rPr>
              <w:rFonts w:eastAsia="Calibri" w:cs="Calibri"/>
              <w:b w:val="0"/>
              <w:color w:val="003366"/>
            </w:rPr>
          </w:pPr>
          <w:r>
            <w:rPr>
              <w:rFonts w:eastAsia="Calibri" w:cs="Calibri"/>
              <w:b w:val="0"/>
              <w:color w:val="003366"/>
            </w:rPr>
            <w:t xml:space="preserve"> </w:t>
          </w:r>
        </w:p>
      </w:tc>
    </w:tr>
  </w:tbl>
  <w:p w14:paraId="0ADAB14F" w14:textId="4D3032FB" w:rsidR="0080484F" w:rsidRDefault="00000000">
    <w:pPr>
      <w:pStyle w:val="Header"/>
      <w:rPr>
        <w:rFonts w:eastAsia="Calibri" w:cs="Calibri"/>
        <w:b w:val="0"/>
        <w:color w:val="003366"/>
      </w:rPr>
    </w:pPr>
    <w:r>
      <w:pict w14:anchorId="763AE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086392" o:spid="_x0000_s1027" type="#_x0000_t136" style="position:absolute;left:0;text-align:left;margin-left:0;margin-top:0;width:583.55pt;height:145.85pt;rotation:315;z-index:-251658236;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sidR="007C0849">
      <w:rPr>
        <w:rFonts w:eastAsia="Calibri" w:cs="Calibri"/>
        <w:b w:val="0"/>
        <w:color w:val="003366"/>
      </w:rPr>
      <w:drawing>
        <wp:anchor distT="0" distB="0" distL="114300" distR="114300" simplePos="0" relativeHeight="251658240" behindDoc="1" locked="0" layoutInCell="1" allowOverlap="1" wp14:anchorId="2FBA122F" wp14:editId="10585178">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02D0C74C" w14:textId="77777777" w:rsidR="009C20EE" w:rsidRDefault="009C20EE" w:rsidP="008B5FE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3D41" w14:textId="45C481AA" w:rsidR="001D5D93" w:rsidRDefault="00000000">
    <w:pPr>
      <w:pStyle w:val="Header"/>
    </w:pPr>
    <w:r>
      <w:pict w14:anchorId="16C60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086390" o:spid="_x0000_s1025" type="#_x0000_t136" style="position:absolute;left:0;text-align:left;margin-left:0;margin-top:0;width:583.55pt;height:145.85pt;rotation:315;z-index:-25165823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2FA" w14:textId="3413E587" w:rsidR="001D5D93" w:rsidRDefault="00000000">
    <w:pPr>
      <w:pStyle w:val="Header"/>
    </w:pPr>
    <w:r>
      <w:pict w14:anchorId="5BB7C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086394" o:spid="_x0000_s1029" type="#_x0000_t136" style="position:absolute;left:0;text-align:left;margin-left:0;margin-top:0;width:583.55pt;height:145.85pt;rotation:315;z-index:-251658234;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8593"/>
      <w:gridCol w:w="406"/>
      <w:gridCol w:w="1349"/>
    </w:tblGrid>
    <w:tr w:rsidR="00C14A16" w14:paraId="03C5F0C0" w14:textId="77777777">
      <w:tc>
        <w:tcPr>
          <w:tcW w:w="4250" w:type="pct"/>
          <w:tcMar>
            <w:left w:w="200" w:type="dxa"/>
            <w:right w:w="200" w:type="dxa"/>
          </w:tcMar>
        </w:tcPr>
        <w:p w14:paraId="6DE6C287" w14:textId="77777777" w:rsidR="009C20EE" w:rsidRDefault="007C0849" w:rsidP="008B5FE2">
          <w:pPr>
            <w:pStyle w:val="Header"/>
            <w:jc w:val="left"/>
            <w:rPr>
              <w:rFonts w:eastAsia="Calibri" w:cs="Calibri"/>
              <w:b w:val="0"/>
              <w:color w:val="003366"/>
            </w:rPr>
          </w:pPr>
          <w:r>
            <w:rPr>
              <w:rFonts w:eastAsia="Calibri" w:cs="Calibri"/>
              <w:b w:val="0"/>
              <w:color w:val="003366"/>
            </w:rPr>
            <w:t>MINUTES - Scheduled Council Meeting 15 April 2025</w:t>
          </w:r>
        </w:p>
      </w:tc>
      <w:tc>
        <w:tcPr>
          <w:tcW w:w="0" w:type="pct"/>
          <w:tcMar>
            <w:left w:w="200" w:type="dxa"/>
            <w:right w:w="200" w:type="dxa"/>
          </w:tcMar>
        </w:tcPr>
        <w:p w14:paraId="48C1A715" w14:textId="77777777" w:rsidR="009C20EE" w:rsidRDefault="009C20EE" w:rsidP="008B5FE2">
          <w:pPr>
            <w:pStyle w:val="Header"/>
            <w:rPr>
              <w:rFonts w:eastAsia="Calibri" w:cs="Calibri"/>
              <w:b w:val="0"/>
              <w:color w:val="003366"/>
            </w:rPr>
          </w:pPr>
        </w:p>
      </w:tc>
      <w:tc>
        <w:tcPr>
          <w:tcW w:w="750" w:type="pct"/>
          <w:tcMar>
            <w:left w:w="200" w:type="dxa"/>
            <w:right w:w="200" w:type="dxa"/>
          </w:tcMar>
        </w:tcPr>
        <w:p w14:paraId="4833BC27" w14:textId="77777777" w:rsidR="009C20EE" w:rsidRDefault="007C0849" w:rsidP="008B5FE2">
          <w:pPr>
            <w:pStyle w:val="Header"/>
            <w:jc w:val="right"/>
            <w:rPr>
              <w:rFonts w:eastAsia="Calibri" w:cs="Calibri"/>
              <w:b w:val="0"/>
              <w:color w:val="003366"/>
            </w:rPr>
          </w:pPr>
          <w:r>
            <w:rPr>
              <w:rFonts w:eastAsia="Calibri" w:cs="Calibri"/>
              <w:b w:val="0"/>
              <w:color w:val="003366"/>
            </w:rPr>
            <w:t xml:space="preserve"> </w:t>
          </w:r>
        </w:p>
      </w:tc>
    </w:tr>
  </w:tbl>
  <w:p w14:paraId="5BB19B4A" w14:textId="74471DFC" w:rsidR="009C20EE" w:rsidRDefault="00000000" w:rsidP="008B5FE2">
    <w:pPr>
      <w:pStyle w:val="Header"/>
      <w:jc w:val="left"/>
      <w:rPr>
        <w:rFonts w:eastAsia="Calibri" w:cs="Calibri"/>
        <w:b w:val="0"/>
        <w:color w:val="003366"/>
      </w:rPr>
    </w:pPr>
    <w:r>
      <w:pict w14:anchorId="69441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086395" o:spid="_x0000_s1030" type="#_x0000_t136" style="position:absolute;margin-left:0;margin-top:0;width:583.55pt;height:145.85pt;rotation:315;z-index:-251658233;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sidR="007C0849">
      <w:rPr>
        <w:rFonts w:eastAsia="Calibri" w:cs="Calibri"/>
        <w:b w:val="0"/>
        <w:color w:val="003366"/>
      </w:rPr>
      <w:drawing>
        <wp:anchor distT="0" distB="0" distL="114300" distR="114300" simplePos="0" relativeHeight="251658241" behindDoc="1" locked="0" layoutInCell="1" allowOverlap="1" wp14:anchorId="273A2B82" wp14:editId="7DA3D591">
          <wp:simplePos x="0" y="0"/>
          <wp:positionH relativeFrom="page">
            <wp:posOffset>0</wp:posOffset>
          </wp:positionH>
          <wp:positionV relativeFrom="page">
            <wp:posOffset>0</wp:posOffset>
          </wp:positionV>
          <wp:extent cx="7560310" cy="1068084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AE66" w14:textId="3F2180B6" w:rsidR="001D5D93" w:rsidRDefault="00000000">
    <w:pPr>
      <w:pStyle w:val="Header"/>
    </w:pPr>
    <w:r>
      <w:pict w14:anchorId="07F78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086393" o:spid="_x0000_s1028" type="#_x0000_t136" style="position:absolute;left:0;text-align:left;margin-left:0;margin-top:0;width:583.55pt;height:145.85pt;rotation:315;z-index:-251658235;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19DC4FDC">
      <w:start w:val="1"/>
      <w:numFmt w:val="decimal"/>
      <w:lvlText w:val="%1."/>
      <w:lvlJc w:val="left"/>
      <w:pPr>
        <w:ind w:left="720" w:hanging="360"/>
      </w:pPr>
      <w:rPr>
        <w:rFonts w:hint="default"/>
      </w:rPr>
    </w:lvl>
    <w:lvl w:ilvl="1" w:tplc="021A1D28" w:tentative="1">
      <w:start w:val="1"/>
      <w:numFmt w:val="lowerLetter"/>
      <w:lvlText w:val="%2."/>
      <w:lvlJc w:val="left"/>
      <w:pPr>
        <w:ind w:left="1440" w:hanging="360"/>
      </w:pPr>
    </w:lvl>
    <w:lvl w:ilvl="2" w:tplc="C832D16A" w:tentative="1">
      <w:start w:val="1"/>
      <w:numFmt w:val="lowerRoman"/>
      <w:lvlText w:val="%3."/>
      <w:lvlJc w:val="right"/>
      <w:pPr>
        <w:ind w:left="2160" w:hanging="180"/>
      </w:pPr>
    </w:lvl>
    <w:lvl w:ilvl="3" w:tplc="63B803B6" w:tentative="1">
      <w:start w:val="1"/>
      <w:numFmt w:val="decimal"/>
      <w:lvlText w:val="%4."/>
      <w:lvlJc w:val="left"/>
      <w:pPr>
        <w:ind w:left="2880" w:hanging="360"/>
      </w:pPr>
    </w:lvl>
    <w:lvl w:ilvl="4" w:tplc="D640DD8C" w:tentative="1">
      <w:start w:val="1"/>
      <w:numFmt w:val="lowerLetter"/>
      <w:lvlText w:val="%5."/>
      <w:lvlJc w:val="left"/>
      <w:pPr>
        <w:ind w:left="3600" w:hanging="360"/>
      </w:pPr>
    </w:lvl>
    <w:lvl w:ilvl="5" w:tplc="F49E0D80" w:tentative="1">
      <w:start w:val="1"/>
      <w:numFmt w:val="lowerRoman"/>
      <w:lvlText w:val="%6."/>
      <w:lvlJc w:val="right"/>
      <w:pPr>
        <w:ind w:left="4320" w:hanging="180"/>
      </w:pPr>
    </w:lvl>
    <w:lvl w:ilvl="6" w:tplc="5502A4A8" w:tentative="1">
      <w:start w:val="1"/>
      <w:numFmt w:val="decimal"/>
      <w:lvlText w:val="%7."/>
      <w:lvlJc w:val="left"/>
      <w:pPr>
        <w:ind w:left="5040" w:hanging="360"/>
      </w:pPr>
    </w:lvl>
    <w:lvl w:ilvl="7" w:tplc="28AA8984" w:tentative="1">
      <w:start w:val="1"/>
      <w:numFmt w:val="lowerLetter"/>
      <w:lvlText w:val="%8."/>
      <w:lvlJc w:val="left"/>
      <w:pPr>
        <w:ind w:left="5760" w:hanging="360"/>
      </w:pPr>
    </w:lvl>
    <w:lvl w:ilvl="8" w:tplc="0D222B62" w:tentative="1">
      <w:start w:val="1"/>
      <w:numFmt w:val="lowerRoman"/>
      <w:lvlText w:val="%9."/>
      <w:lvlJc w:val="right"/>
      <w:pPr>
        <w:ind w:left="6480" w:hanging="180"/>
      </w:pPr>
    </w:lvl>
  </w:abstractNum>
  <w:abstractNum w:abstractNumId="2" w15:restartNumberingAfterBreak="0">
    <w:nsid w:val="19772AB3"/>
    <w:multiLevelType w:val="hybridMultilevel"/>
    <w:tmpl w:val="AC48ED66"/>
    <w:lvl w:ilvl="0" w:tplc="469AF2B0">
      <w:numFmt w:val="bullet"/>
      <w:lvlText w:val="-"/>
      <w:lvlJc w:val="left"/>
      <w:pPr>
        <w:ind w:left="720" w:hanging="360"/>
      </w:pPr>
      <w:rPr>
        <w:rFonts w:ascii="Calibri" w:eastAsia="Calibri" w:hAnsi="Calibri" w:cs="Calibri" w:hint="default"/>
        <w:b w:val="0"/>
        <w:sz w:val="22"/>
      </w:rPr>
    </w:lvl>
    <w:lvl w:ilvl="1" w:tplc="E2846110">
      <w:start w:val="1"/>
      <w:numFmt w:val="bullet"/>
      <w:lvlText w:val="o"/>
      <w:lvlJc w:val="left"/>
      <w:pPr>
        <w:ind w:left="1440" w:hanging="360"/>
      </w:pPr>
      <w:rPr>
        <w:rFonts w:ascii="Courier New" w:hAnsi="Courier New" w:cs="Courier New" w:hint="default"/>
      </w:rPr>
    </w:lvl>
    <w:lvl w:ilvl="2" w:tplc="1646C90C">
      <w:start w:val="1"/>
      <w:numFmt w:val="bullet"/>
      <w:lvlText w:val=""/>
      <w:lvlJc w:val="left"/>
      <w:pPr>
        <w:ind w:left="2160" w:hanging="360"/>
      </w:pPr>
      <w:rPr>
        <w:rFonts w:ascii="Wingdings" w:hAnsi="Wingdings" w:hint="default"/>
      </w:rPr>
    </w:lvl>
    <w:lvl w:ilvl="3" w:tplc="5D1ECFB2">
      <w:start w:val="1"/>
      <w:numFmt w:val="bullet"/>
      <w:lvlText w:val=""/>
      <w:lvlJc w:val="left"/>
      <w:pPr>
        <w:ind w:left="2880" w:hanging="360"/>
      </w:pPr>
      <w:rPr>
        <w:rFonts w:ascii="Symbol" w:hAnsi="Symbol" w:hint="default"/>
      </w:rPr>
    </w:lvl>
    <w:lvl w:ilvl="4" w:tplc="9920FA70">
      <w:start w:val="1"/>
      <w:numFmt w:val="bullet"/>
      <w:lvlText w:val="o"/>
      <w:lvlJc w:val="left"/>
      <w:pPr>
        <w:ind w:left="3600" w:hanging="360"/>
      </w:pPr>
      <w:rPr>
        <w:rFonts w:ascii="Courier New" w:hAnsi="Courier New" w:cs="Courier New" w:hint="default"/>
      </w:rPr>
    </w:lvl>
    <w:lvl w:ilvl="5" w:tplc="1C52B832">
      <w:start w:val="1"/>
      <w:numFmt w:val="bullet"/>
      <w:lvlText w:val=""/>
      <w:lvlJc w:val="left"/>
      <w:pPr>
        <w:ind w:left="4320" w:hanging="360"/>
      </w:pPr>
      <w:rPr>
        <w:rFonts w:ascii="Wingdings" w:hAnsi="Wingdings" w:hint="default"/>
      </w:rPr>
    </w:lvl>
    <w:lvl w:ilvl="6" w:tplc="0BE463B4">
      <w:start w:val="1"/>
      <w:numFmt w:val="bullet"/>
      <w:lvlText w:val=""/>
      <w:lvlJc w:val="left"/>
      <w:pPr>
        <w:ind w:left="5040" w:hanging="360"/>
      </w:pPr>
      <w:rPr>
        <w:rFonts w:ascii="Symbol" w:hAnsi="Symbol" w:hint="default"/>
      </w:rPr>
    </w:lvl>
    <w:lvl w:ilvl="7" w:tplc="768AF496">
      <w:start w:val="1"/>
      <w:numFmt w:val="bullet"/>
      <w:lvlText w:val="o"/>
      <w:lvlJc w:val="left"/>
      <w:pPr>
        <w:ind w:left="5760" w:hanging="360"/>
      </w:pPr>
      <w:rPr>
        <w:rFonts w:ascii="Courier New" w:hAnsi="Courier New" w:cs="Courier New" w:hint="default"/>
      </w:rPr>
    </w:lvl>
    <w:lvl w:ilvl="8" w:tplc="A5B0D3A8">
      <w:start w:val="1"/>
      <w:numFmt w:val="bullet"/>
      <w:lvlText w:val=""/>
      <w:lvlJc w:val="left"/>
      <w:pPr>
        <w:ind w:left="6480" w:hanging="360"/>
      </w:pPr>
      <w:rPr>
        <w:rFonts w:ascii="Wingdings" w:hAnsi="Wingdings" w:hint="default"/>
      </w:rPr>
    </w:lvl>
  </w:abstractNum>
  <w:abstractNum w:abstractNumId="3" w15:restartNumberingAfterBreak="0">
    <w:nsid w:val="199062AD"/>
    <w:multiLevelType w:val="hybridMultilevel"/>
    <w:tmpl w:val="851E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07E45"/>
    <w:multiLevelType w:val="hybridMultilevel"/>
    <w:tmpl w:val="25A44EFC"/>
    <w:lvl w:ilvl="0" w:tplc="BA2EF960">
      <w:start w:val="4"/>
      <w:numFmt w:val="bullet"/>
      <w:lvlText w:val=""/>
      <w:lvlJc w:val="left"/>
      <w:pPr>
        <w:ind w:left="720" w:hanging="360"/>
      </w:pPr>
      <w:rPr>
        <w:rFonts w:ascii="Symbol" w:eastAsia="Times New Roman" w:hAnsi="Symbol" w:cs="Times New Roman" w:hint="default"/>
      </w:rPr>
    </w:lvl>
    <w:lvl w:ilvl="1" w:tplc="901C2614" w:tentative="1">
      <w:start w:val="1"/>
      <w:numFmt w:val="bullet"/>
      <w:lvlText w:val="o"/>
      <w:lvlJc w:val="left"/>
      <w:pPr>
        <w:ind w:left="1440" w:hanging="360"/>
      </w:pPr>
      <w:rPr>
        <w:rFonts w:ascii="Courier New" w:hAnsi="Courier New" w:cs="Courier New" w:hint="default"/>
      </w:rPr>
    </w:lvl>
    <w:lvl w:ilvl="2" w:tplc="1F50CC14" w:tentative="1">
      <w:start w:val="1"/>
      <w:numFmt w:val="bullet"/>
      <w:lvlText w:val=""/>
      <w:lvlJc w:val="left"/>
      <w:pPr>
        <w:ind w:left="2160" w:hanging="360"/>
      </w:pPr>
      <w:rPr>
        <w:rFonts w:ascii="Wingdings" w:hAnsi="Wingdings" w:hint="default"/>
      </w:rPr>
    </w:lvl>
    <w:lvl w:ilvl="3" w:tplc="BE4AAA98" w:tentative="1">
      <w:start w:val="1"/>
      <w:numFmt w:val="bullet"/>
      <w:lvlText w:val=""/>
      <w:lvlJc w:val="left"/>
      <w:pPr>
        <w:ind w:left="2880" w:hanging="360"/>
      </w:pPr>
      <w:rPr>
        <w:rFonts w:ascii="Symbol" w:hAnsi="Symbol" w:hint="default"/>
      </w:rPr>
    </w:lvl>
    <w:lvl w:ilvl="4" w:tplc="1AA22846" w:tentative="1">
      <w:start w:val="1"/>
      <w:numFmt w:val="bullet"/>
      <w:lvlText w:val="o"/>
      <w:lvlJc w:val="left"/>
      <w:pPr>
        <w:ind w:left="3600" w:hanging="360"/>
      </w:pPr>
      <w:rPr>
        <w:rFonts w:ascii="Courier New" w:hAnsi="Courier New" w:cs="Courier New" w:hint="default"/>
      </w:rPr>
    </w:lvl>
    <w:lvl w:ilvl="5" w:tplc="8966B5F6" w:tentative="1">
      <w:start w:val="1"/>
      <w:numFmt w:val="bullet"/>
      <w:lvlText w:val=""/>
      <w:lvlJc w:val="left"/>
      <w:pPr>
        <w:ind w:left="4320" w:hanging="360"/>
      </w:pPr>
      <w:rPr>
        <w:rFonts w:ascii="Wingdings" w:hAnsi="Wingdings" w:hint="default"/>
      </w:rPr>
    </w:lvl>
    <w:lvl w:ilvl="6" w:tplc="1C008314" w:tentative="1">
      <w:start w:val="1"/>
      <w:numFmt w:val="bullet"/>
      <w:lvlText w:val=""/>
      <w:lvlJc w:val="left"/>
      <w:pPr>
        <w:ind w:left="5040" w:hanging="360"/>
      </w:pPr>
      <w:rPr>
        <w:rFonts w:ascii="Symbol" w:hAnsi="Symbol" w:hint="default"/>
      </w:rPr>
    </w:lvl>
    <w:lvl w:ilvl="7" w:tplc="2EC81C34" w:tentative="1">
      <w:start w:val="1"/>
      <w:numFmt w:val="bullet"/>
      <w:lvlText w:val="o"/>
      <w:lvlJc w:val="left"/>
      <w:pPr>
        <w:ind w:left="5760" w:hanging="360"/>
      </w:pPr>
      <w:rPr>
        <w:rFonts w:ascii="Courier New" w:hAnsi="Courier New" w:cs="Courier New" w:hint="default"/>
      </w:rPr>
    </w:lvl>
    <w:lvl w:ilvl="8" w:tplc="49F49E06" w:tentative="1">
      <w:start w:val="1"/>
      <w:numFmt w:val="bullet"/>
      <w:lvlText w:val=""/>
      <w:lvlJc w:val="left"/>
      <w:pPr>
        <w:ind w:left="6480" w:hanging="360"/>
      </w:pPr>
      <w:rPr>
        <w:rFonts w:ascii="Wingdings" w:hAnsi="Wingdings" w:hint="default"/>
      </w:rPr>
    </w:lvl>
  </w:abstractNum>
  <w:abstractNum w:abstractNumId="5" w15:restartNumberingAfterBreak="0">
    <w:nsid w:val="1D86479A"/>
    <w:multiLevelType w:val="hybridMultilevel"/>
    <w:tmpl w:val="22686F1C"/>
    <w:lvl w:ilvl="0" w:tplc="1F708D46">
      <w:start w:val="1"/>
      <w:numFmt w:val="decimal"/>
      <w:lvlText w:val="%1."/>
      <w:lvlJc w:val="left"/>
      <w:pPr>
        <w:ind w:left="720" w:hanging="360"/>
      </w:pPr>
    </w:lvl>
    <w:lvl w:ilvl="1" w:tplc="2C0ACDEA" w:tentative="1">
      <w:start w:val="1"/>
      <w:numFmt w:val="lowerLetter"/>
      <w:lvlText w:val="%2."/>
      <w:lvlJc w:val="left"/>
      <w:pPr>
        <w:ind w:left="1440" w:hanging="360"/>
      </w:pPr>
    </w:lvl>
    <w:lvl w:ilvl="2" w:tplc="45703230" w:tentative="1">
      <w:start w:val="1"/>
      <w:numFmt w:val="lowerRoman"/>
      <w:lvlText w:val="%3."/>
      <w:lvlJc w:val="right"/>
      <w:pPr>
        <w:ind w:left="2160" w:hanging="180"/>
      </w:pPr>
    </w:lvl>
    <w:lvl w:ilvl="3" w:tplc="E8104C2C" w:tentative="1">
      <w:start w:val="1"/>
      <w:numFmt w:val="decimal"/>
      <w:lvlText w:val="%4."/>
      <w:lvlJc w:val="left"/>
      <w:pPr>
        <w:ind w:left="2880" w:hanging="360"/>
      </w:pPr>
    </w:lvl>
    <w:lvl w:ilvl="4" w:tplc="A330E532" w:tentative="1">
      <w:start w:val="1"/>
      <w:numFmt w:val="lowerLetter"/>
      <w:lvlText w:val="%5."/>
      <w:lvlJc w:val="left"/>
      <w:pPr>
        <w:ind w:left="3600" w:hanging="360"/>
      </w:pPr>
    </w:lvl>
    <w:lvl w:ilvl="5" w:tplc="4322DD08" w:tentative="1">
      <w:start w:val="1"/>
      <w:numFmt w:val="lowerRoman"/>
      <w:lvlText w:val="%6."/>
      <w:lvlJc w:val="right"/>
      <w:pPr>
        <w:ind w:left="4320" w:hanging="180"/>
      </w:pPr>
    </w:lvl>
    <w:lvl w:ilvl="6" w:tplc="3A7E54FA" w:tentative="1">
      <w:start w:val="1"/>
      <w:numFmt w:val="decimal"/>
      <w:lvlText w:val="%7."/>
      <w:lvlJc w:val="left"/>
      <w:pPr>
        <w:ind w:left="5040" w:hanging="360"/>
      </w:pPr>
    </w:lvl>
    <w:lvl w:ilvl="7" w:tplc="746E381A" w:tentative="1">
      <w:start w:val="1"/>
      <w:numFmt w:val="lowerLetter"/>
      <w:lvlText w:val="%8."/>
      <w:lvlJc w:val="left"/>
      <w:pPr>
        <w:ind w:left="5760" w:hanging="360"/>
      </w:pPr>
    </w:lvl>
    <w:lvl w:ilvl="8" w:tplc="D020F2C4" w:tentative="1">
      <w:start w:val="1"/>
      <w:numFmt w:val="lowerRoman"/>
      <w:lvlText w:val="%9."/>
      <w:lvlJc w:val="right"/>
      <w:pPr>
        <w:ind w:left="6480" w:hanging="180"/>
      </w:pPr>
    </w:lvl>
  </w:abstractNum>
  <w:abstractNum w:abstractNumId="6" w15:restartNumberingAfterBreak="0">
    <w:nsid w:val="24A03A73"/>
    <w:multiLevelType w:val="hybridMultilevel"/>
    <w:tmpl w:val="10943B3C"/>
    <w:lvl w:ilvl="0" w:tplc="C75822DC">
      <w:start w:val="1"/>
      <w:numFmt w:val="decimal"/>
      <w:lvlText w:val="%1."/>
      <w:lvlJc w:val="left"/>
      <w:pPr>
        <w:ind w:left="786" w:hanging="360"/>
      </w:pPr>
    </w:lvl>
    <w:lvl w:ilvl="1" w:tplc="AD540792" w:tentative="1">
      <w:start w:val="1"/>
      <w:numFmt w:val="lowerLetter"/>
      <w:lvlText w:val="%2."/>
      <w:lvlJc w:val="left"/>
      <w:pPr>
        <w:ind w:left="1506" w:hanging="360"/>
      </w:pPr>
    </w:lvl>
    <w:lvl w:ilvl="2" w:tplc="CAEC6C10" w:tentative="1">
      <w:start w:val="1"/>
      <w:numFmt w:val="lowerRoman"/>
      <w:lvlText w:val="%3."/>
      <w:lvlJc w:val="right"/>
      <w:pPr>
        <w:ind w:left="2226" w:hanging="180"/>
      </w:pPr>
    </w:lvl>
    <w:lvl w:ilvl="3" w:tplc="120A8816" w:tentative="1">
      <w:start w:val="1"/>
      <w:numFmt w:val="decimal"/>
      <w:lvlText w:val="%4."/>
      <w:lvlJc w:val="left"/>
      <w:pPr>
        <w:ind w:left="2946" w:hanging="360"/>
      </w:pPr>
    </w:lvl>
    <w:lvl w:ilvl="4" w:tplc="29C6F608" w:tentative="1">
      <w:start w:val="1"/>
      <w:numFmt w:val="lowerLetter"/>
      <w:lvlText w:val="%5."/>
      <w:lvlJc w:val="left"/>
      <w:pPr>
        <w:ind w:left="3666" w:hanging="360"/>
      </w:pPr>
    </w:lvl>
    <w:lvl w:ilvl="5" w:tplc="113EF8CE" w:tentative="1">
      <w:start w:val="1"/>
      <w:numFmt w:val="lowerRoman"/>
      <w:lvlText w:val="%6."/>
      <w:lvlJc w:val="right"/>
      <w:pPr>
        <w:ind w:left="4386" w:hanging="180"/>
      </w:pPr>
    </w:lvl>
    <w:lvl w:ilvl="6" w:tplc="8DEE871C" w:tentative="1">
      <w:start w:val="1"/>
      <w:numFmt w:val="decimal"/>
      <w:lvlText w:val="%7."/>
      <w:lvlJc w:val="left"/>
      <w:pPr>
        <w:ind w:left="5106" w:hanging="360"/>
      </w:pPr>
    </w:lvl>
    <w:lvl w:ilvl="7" w:tplc="B0008CEE" w:tentative="1">
      <w:start w:val="1"/>
      <w:numFmt w:val="lowerLetter"/>
      <w:lvlText w:val="%8."/>
      <w:lvlJc w:val="left"/>
      <w:pPr>
        <w:ind w:left="5826" w:hanging="360"/>
      </w:pPr>
    </w:lvl>
    <w:lvl w:ilvl="8" w:tplc="F718FC90" w:tentative="1">
      <w:start w:val="1"/>
      <w:numFmt w:val="lowerRoman"/>
      <w:lvlText w:val="%9."/>
      <w:lvlJc w:val="right"/>
      <w:pPr>
        <w:ind w:left="6546" w:hanging="180"/>
      </w:pPr>
    </w:lvl>
  </w:abstractNum>
  <w:abstractNum w:abstractNumId="7" w15:restartNumberingAfterBreak="0">
    <w:nsid w:val="27DF40B7"/>
    <w:multiLevelType w:val="hybridMultilevel"/>
    <w:tmpl w:val="E334BD8E"/>
    <w:lvl w:ilvl="0" w:tplc="2A3237F4">
      <w:start w:val="1"/>
      <w:numFmt w:val="bullet"/>
      <w:lvlText w:val=""/>
      <w:lvlJc w:val="left"/>
      <w:pPr>
        <w:ind w:left="720" w:hanging="360"/>
      </w:pPr>
      <w:rPr>
        <w:rFonts w:ascii="Symbol" w:hAnsi="Symbol" w:hint="default"/>
      </w:rPr>
    </w:lvl>
    <w:lvl w:ilvl="1" w:tplc="D3B8D2E2" w:tentative="1">
      <w:start w:val="1"/>
      <w:numFmt w:val="bullet"/>
      <w:lvlText w:val="o"/>
      <w:lvlJc w:val="left"/>
      <w:pPr>
        <w:ind w:left="1440" w:hanging="360"/>
      </w:pPr>
      <w:rPr>
        <w:rFonts w:ascii="Courier New" w:hAnsi="Courier New" w:cs="Courier New" w:hint="default"/>
      </w:rPr>
    </w:lvl>
    <w:lvl w:ilvl="2" w:tplc="E4369BF6" w:tentative="1">
      <w:start w:val="1"/>
      <w:numFmt w:val="bullet"/>
      <w:lvlText w:val=""/>
      <w:lvlJc w:val="left"/>
      <w:pPr>
        <w:ind w:left="2160" w:hanging="360"/>
      </w:pPr>
      <w:rPr>
        <w:rFonts w:ascii="Wingdings" w:hAnsi="Wingdings" w:hint="default"/>
      </w:rPr>
    </w:lvl>
    <w:lvl w:ilvl="3" w:tplc="D4CAD724" w:tentative="1">
      <w:start w:val="1"/>
      <w:numFmt w:val="bullet"/>
      <w:lvlText w:val=""/>
      <w:lvlJc w:val="left"/>
      <w:pPr>
        <w:ind w:left="2880" w:hanging="360"/>
      </w:pPr>
      <w:rPr>
        <w:rFonts w:ascii="Symbol" w:hAnsi="Symbol" w:hint="default"/>
      </w:rPr>
    </w:lvl>
    <w:lvl w:ilvl="4" w:tplc="21B2FE94" w:tentative="1">
      <w:start w:val="1"/>
      <w:numFmt w:val="bullet"/>
      <w:lvlText w:val="o"/>
      <w:lvlJc w:val="left"/>
      <w:pPr>
        <w:ind w:left="3600" w:hanging="360"/>
      </w:pPr>
      <w:rPr>
        <w:rFonts w:ascii="Courier New" w:hAnsi="Courier New" w:cs="Courier New" w:hint="default"/>
      </w:rPr>
    </w:lvl>
    <w:lvl w:ilvl="5" w:tplc="31D64CBC" w:tentative="1">
      <w:start w:val="1"/>
      <w:numFmt w:val="bullet"/>
      <w:lvlText w:val=""/>
      <w:lvlJc w:val="left"/>
      <w:pPr>
        <w:ind w:left="4320" w:hanging="360"/>
      </w:pPr>
      <w:rPr>
        <w:rFonts w:ascii="Wingdings" w:hAnsi="Wingdings" w:hint="default"/>
      </w:rPr>
    </w:lvl>
    <w:lvl w:ilvl="6" w:tplc="5EF4202A" w:tentative="1">
      <w:start w:val="1"/>
      <w:numFmt w:val="bullet"/>
      <w:lvlText w:val=""/>
      <w:lvlJc w:val="left"/>
      <w:pPr>
        <w:ind w:left="5040" w:hanging="360"/>
      </w:pPr>
      <w:rPr>
        <w:rFonts w:ascii="Symbol" w:hAnsi="Symbol" w:hint="default"/>
      </w:rPr>
    </w:lvl>
    <w:lvl w:ilvl="7" w:tplc="481842CA" w:tentative="1">
      <w:start w:val="1"/>
      <w:numFmt w:val="bullet"/>
      <w:lvlText w:val="o"/>
      <w:lvlJc w:val="left"/>
      <w:pPr>
        <w:ind w:left="5760" w:hanging="360"/>
      </w:pPr>
      <w:rPr>
        <w:rFonts w:ascii="Courier New" w:hAnsi="Courier New" w:cs="Courier New" w:hint="default"/>
      </w:rPr>
    </w:lvl>
    <w:lvl w:ilvl="8" w:tplc="B2668274" w:tentative="1">
      <w:start w:val="1"/>
      <w:numFmt w:val="bullet"/>
      <w:lvlText w:val=""/>
      <w:lvlJc w:val="left"/>
      <w:pPr>
        <w:ind w:left="6480" w:hanging="360"/>
      </w:pPr>
      <w:rPr>
        <w:rFonts w:ascii="Wingdings" w:hAnsi="Wingdings" w:hint="default"/>
      </w:rPr>
    </w:lvl>
  </w:abstractNum>
  <w:abstractNum w:abstractNumId="8" w15:restartNumberingAfterBreak="0">
    <w:nsid w:val="2A784C2B"/>
    <w:multiLevelType w:val="hybridMultilevel"/>
    <w:tmpl w:val="00000000"/>
    <w:lvl w:ilvl="0" w:tplc="365A77C6">
      <w:start w:val="1"/>
      <w:numFmt w:val="bullet"/>
      <w:lvlText w:val=""/>
      <w:lvlJc w:val="left"/>
      <w:pPr>
        <w:ind w:left="720" w:hanging="360"/>
      </w:pPr>
      <w:rPr>
        <w:rFonts w:ascii="Symbol" w:hAnsi="Symbol" w:hint="default"/>
      </w:rPr>
    </w:lvl>
    <w:lvl w:ilvl="1" w:tplc="6856155E">
      <w:start w:val="1"/>
      <w:numFmt w:val="bullet"/>
      <w:lvlText w:val="o"/>
      <w:lvlJc w:val="left"/>
      <w:pPr>
        <w:ind w:left="1440" w:hanging="360"/>
      </w:pPr>
      <w:rPr>
        <w:rFonts w:ascii="Courier New" w:hAnsi="Courier New" w:hint="default"/>
      </w:rPr>
    </w:lvl>
    <w:lvl w:ilvl="2" w:tplc="36060C98">
      <w:start w:val="1"/>
      <w:numFmt w:val="bullet"/>
      <w:lvlText w:val=""/>
      <w:lvlJc w:val="left"/>
      <w:pPr>
        <w:ind w:left="2160" w:hanging="360"/>
      </w:pPr>
      <w:rPr>
        <w:rFonts w:ascii="Wingdings" w:hAnsi="Wingdings" w:hint="default"/>
      </w:rPr>
    </w:lvl>
    <w:lvl w:ilvl="3" w:tplc="6BB6C3BC">
      <w:start w:val="1"/>
      <w:numFmt w:val="bullet"/>
      <w:lvlText w:val=""/>
      <w:lvlJc w:val="left"/>
      <w:pPr>
        <w:ind w:left="2880" w:hanging="360"/>
      </w:pPr>
      <w:rPr>
        <w:rFonts w:ascii="Symbol" w:hAnsi="Symbol" w:hint="default"/>
      </w:rPr>
    </w:lvl>
    <w:lvl w:ilvl="4" w:tplc="91225D2C">
      <w:start w:val="1"/>
      <w:numFmt w:val="bullet"/>
      <w:lvlText w:val="o"/>
      <w:lvlJc w:val="left"/>
      <w:pPr>
        <w:ind w:left="3600" w:hanging="360"/>
      </w:pPr>
      <w:rPr>
        <w:rFonts w:ascii="Courier New" w:hAnsi="Courier New" w:hint="default"/>
      </w:rPr>
    </w:lvl>
    <w:lvl w:ilvl="5" w:tplc="EC66BD20">
      <w:start w:val="1"/>
      <w:numFmt w:val="bullet"/>
      <w:lvlText w:val=""/>
      <w:lvlJc w:val="left"/>
      <w:pPr>
        <w:ind w:left="4320" w:hanging="360"/>
      </w:pPr>
      <w:rPr>
        <w:rFonts w:ascii="Wingdings" w:hAnsi="Wingdings" w:hint="default"/>
      </w:rPr>
    </w:lvl>
    <w:lvl w:ilvl="6" w:tplc="066CB16E">
      <w:start w:val="1"/>
      <w:numFmt w:val="bullet"/>
      <w:lvlText w:val=""/>
      <w:lvlJc w:val="left"/>
      <w:pPr>
        <w:ind w:left="5040" w:hanging="360"/>
      </w:pPr>
      <w:rPr>
        <w:rFonts w:ascii="Symbol" w:hAnsi="Symbol" w:hint="default"/>
      </w:rPr>
    </w:lvl>
    <w:lvl w:ilvl="7" w:tplc="4650F5A0">
      <w:start w:val="1"/>
      <w:numFmt w:val="bullet"/>
      <w:lvlText w:val="o"/>
      <w:lvlJc w:val="left"/>
      <w:pPr>
        <w:ind w:left="5760" w:hanging="360"/>
      </w:pPr>
      <w:rPr>
        <w:rFonts w:ascii="Courier New" w:hAnsi="Courier New" w:hint="default"/>
      </w:rPr>
    </w:lvl>
    <w:lvl w:ilvl="8" w:tplc="A2680C06">
      <w:start w:val="1"/>
      <w:numFmt w:val="bullet"/>
      <w:lvlText w:val=""/>
      <w:lvlJc w:val="left"/>
      <w:pPr>
        <w:ind w:left="6480" w:hanging="360"/>
      </w:pPr>
      <w:rPr>
        <w:rFonts w:ascii="Wingdings" w:hAnsi="Wingdings" w:hint="default"/>
      </w:rPr>
    </w:lvl>
  </w:abstractNum>
  <w:abstractNum w:abstractNumId="9" w15:restartNumberingAfterBreak="0">
    <w:nsid w:val="2F034E0C"/>
    <w:multiLevelType w:val="hybridMultilevel"/>
    <w:tmpl w:val="EDBE5A4A"/>
    <w:lvl w:ilvl="0" w:tplc="A75608B8">
      <w:start w:val="1"/>
      <w:numFmt w:val="bullet"/>
      <w:lvlText w:val=""/>
      <w:lvlJc w:val="left"/>
      <w:pPr>
        <w:tabs>
          <w:tab w:val="num" w:pos="720"/>
        </w:tabs>
        <w:ind w:left="720" w:hanging="360"/>
      </w:pPr>
      <w:rPr>
        <w:rFonts w:ascii="Wingdings" w:hAnsi="Wingdings" w:hint="default"/>
      </w:rPr>
    </w:lvl>
    <w:lvl w:ilvl="1" w:tplc="EF0406B4" w:tentative="1">
      <w:start w:val="1"/>
      <w:numFmt w:val="bullet"/>
      <w:lvlText w:val="o"/>
      <w:lvlJc w:val="left"/>
      <w:pPr>
        <w:tabs>
          <w:tab w:val="num" w:pos="1440"/>
        </w:tabs>
        <w:ind w:left="1440" w:hanging="360"/>
      </w:pPr>
      <w:rPr>
        <w:rFonts w:ascii="Courier New" w:hAnsi="Courier New" w:cs="Courier New" w:hint="default"/>
      </w:rPr>
    </w:lvl>
    <w:lvl w:ilvl="2" w:tplc="A6884080" w:tentative="1">
      <w:start w:val="1"/>
      <w:numFmt w:val="bullet"/>
      <w:lvlText w:val=""/>
      <w:lvlJc w:val="left"/>
      <w:pPr>
        <w:tabs>
          <w:tab w:val="num" w:pos="2160"/>
        </w:tabs>
        <w:ind w:left="2160" w:hanging="360"/>
      </w:pPr>
      <w:rPr>
        <w:rFonts w:ascii="Wingdings" w:hAnsi="Wingdings" w:hint="default"/>
      </w:rPr>
    </w:lvl>
    <w:lvl w:ilvl="3" w:tplc="C9DC7E60" w:tentative="1">
      <w:start w:val="1"/>
      <w:numFmt w:val="bullet"/>
      <w:lvlText w:val=""/>
      <w:lvlJc w:val="left"/>
      <w:pPr>
        <w:tabs>
          <w:tab w:val="num" w:pos="2880"/>
        </w:tabs>
        <w:ind w:left="2880" w:hanging="360"/>
      </w:pPr>
      <w:rPr>
        <w:rFonts w:ascii="Symbol" w:hAnsi="Symbol" w:hint="default"/>
      </w:rPr>
    </w:lvl>
    <w:lvl w:ilvl="4" w:tplc="908A7920" w:tentative="1">
      <w:start w:val="1"/>
      <w:numFmt w:val="bullet"/>
      <w:lvlText w:val="o"/>
      <w:lvlJc w:val="left"/>
      <w:pPr>
        <w:tabs>
          <w:tab w:val="num" w:pos="3600"/>
        </w:tabs>
        <w:ind w:left="3600" w:hanging="360"/>
      </w:pPr>
      <w:rPr>
        <w:rFonts w:ascii="Courier New" w:hAnsi="Courier New" w:cs="Courier New" w:hint="default"/>
      </w:rPr>
    </w:lvl>
    <w:lvl w:ilvl="5" w:tplc="4B046F98" w:tentative="1">
      <w:start w:val="1"/>
      <w:numFmt w:val="bullet"/>
      <w:lvlText w:val=""/>
      <w:lvlJc w:val="left"/>
      <w:pPr>
        <w:tabs>
          <w:tab w:val="num" w:pos="4320"/>
        </w:tabs>
        <w:ind w:left="4320" w:hanging="360"/>
      </w:pPr>
      <w:rPr>
        <w:rFonts w:ascii="Wingdings" w:hAnsi="Wingdings" w:hint="default"/>
      </w:rPr>
    </w:lvl>
    <w:lvl w:ilvl="6" w:tplc="A9CC8472" w:tentative="1">
      <w:start w:val="1"/>
      <w:numFmt w:val="bullet"/>
      <w:lvlText w:val=""/>
      <w:lvlJc w:val="left"/>
      <w:pPr>
        <w:tabs>
          <w:tab w:val="num" w:pos="5040"/>
        </w:tabs>
        <w:ind w:left="5040" w:hanging="360"/>
      </w:pPr>
      <w:rPr>
        <w:rFonts w:ascii="Symbol" w:hAnsi="Symbol" w:hint="default"/>
      </w:rPr>
    </w:lvl>
    <w:lvl w:ilvl="7" w:tplc="9210FF72" w:tentative="1">
      <w:start w:val="1"/>
      <w:numFmt w:val="bullet"/>
      <w:lvlText w:val="o"/>
      <w:lvlJc w:val="left"/>
      <w:pPr>
        <w:tabs>
          <w:tab w:val="num" w:pos="5760"/>
        </w:tabs>
        <w:ind w:left="5760" w:hanging="360"/>
      </w:pPr>
      <w:rPr>
        <w:rFonts w:ascii="Courier New" w:hAnsi="Courier New" w:cs="Courier New" w:hint="default"/>
      </w:rPr>
    </w:lvl>
    <w:lvl w:ilvl="8" w:tplc="7366AD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D4A13"/>
    <w:multiLevelType w:val="singleLevel"/>
    <w:tmpl w:val="00000000"/>
    <w:lvl w:ilvl="0">
      <w:start w:val="1"/>
      <w:numFmt w:val="bullet"/>
      <w:lvlText w:val=""/>
      <w:lvlJc w:val="left"/>
      <w:pPr>
        <w:tabs>
          <w:tab w:val="num" w:pos="360"/>
        </w:tabs>
        <w:ind w:left="360" w:hanging="360"/>
      </w:pPr>
      <w:rPr>
        <w:rFonts w:ascii="Symbol" w:eastAsia="Symbol" w:hAnsi="Symbol" w:cs="Symbol" w:hint="default"/>
        <w:b/>
        <w:i w:val="0"/>
        <w:strike w:val="0"/>
        <w:color w:val="auto"/>
        <w:position w:val="0"/>
        <w:sz w:val="24"/>
        <w:u w:val="none"/>
        <w:shd w:val="clear" w:color="auto" w:fill="auto"/>
      </w:rPr>
    </w:lvl>
  </w:abstractNum>
  <w:abstractNum w:abstractNumId="11" w15:restartNumberingAfterBreak="0">
    <w:nsid w:val="37503E43"/>
    <w:multiLevelType w:val="hybridMultilevel"/>
    <w:tmpl w:val="91D05F4E"/>
    <w:lvl w:ilvl="0" w:tplc="9D66E188">
      <w:start w:val="1"/>
      <w:numFmt w:val="decimal"/>
      <w:lvlText w:val="%1."/>
      <w:lvlJc w:val="left"/>
      <w:pPr>
        <w:tabs>
          <w:tab w:val="num" w:pos="1080"/>
        </w:tabs>
        <w:ind w:left="1080" w:hanging="720"/>
      </w:pPr>
      <w:rPr>
        <w:rFonts w:hint="default"/>
      </w:rPr>
    </w:lvl>
    <w:lvl w:ilvl="1" w:tplc="ABA0A6CE" w:tentative="1">
      <w:start w:val="1"/>
      <w:numFmt w:val="lowerLetter"/>
      <w:lvlText w:val="%2."/>
      <w:lvlJc w:val="left"/>
      <w:pPr>
        <w:tabs>
          <w:tab w:val="num" w:pos="1440"/>
        </w:tabs>
        <w:ind w:left="1440" w:hanging="360"/>
      </w:pPr>
    </w:lvl>
    <w:lvl w:ilvl="2" w:tplc="B4F6B974" w:tentative="1">
      <w:start w:val="1"/>
      <w:numFmt w:val="lowerRoman"/>
      <w:lvlText w:val="%3."/>
      <w:lvlJc w:val="right"/>
      <w:pPr>
        <w:tabs>
          <w:tab w:val="num" w:pos="2160"/>
        </w:tabs>
        <w:ind w:left="2160" w:hanging="180"/>
      </w:pPr>
    </w:lvl>
    <w:lvl w:ilvl="3" w:tplc="1C287A0A" w:tentative="1">
      <w:start w:val="1"/>
      <w:numFmt w:val="decimal"/>
      <w:lvlText w:val="%4."/>
      <w:lvlJc w:val="left"/>
      <w:pPr>
        <w:tabs>
          <w:tab w:val="num" w:pos="2880"/>
        </w:tabs>
        <w:ind w:left="2880" w:hanging="360"/>
      </w:pPr>
    </w:lvl>
    <w:lvl w:ilvl="4" w:tplc="38A69A92" w:tentative="1">
      <w:start w:val="1"/>
      <w:numFmt w:val="lowerLetter"/>
      <w:lvlText w:val="%5."/>
      <w:lvlJc w:val="left"/>
      <w:pPr>
        <w:tabs>
          <w:tab w:val="num" w:pos="3600"/>
        </w:tabs>
        <w:ind w:left="3600" w:hanging="360"/>
      </w:pPr>
    </w:lvl>
    <w:lvl w:ilvl="5" w:tplc="45902474" w:tentative="1">
      <w:start w:val="1"/>
      <w:numFmt w:val="lowerRoman"/>
      <w:lvlText w:val="%6."/>
      <w:lvlJc w:val="right"/>
      <w:pPr>
        <w:tabs>
          <w:tab w:val="num" w:pos="4320"/>
        </w:tabs>
        <w:ind w:left="4320" w:hanging="180"/>
      </w:pPr>
    </w:lvl>
    <w:lvl w:ilvl="6" w:tplc="D25EDD34" w:tentative="1">
      <w:start w:val="1"/>
      <w:numFmt w:val="decimal"/>
      <w:lvlText w:val="%7."/>
      <w:lvlJc w:val="left"/>
      <w:pPr>
        <w:tabs>
          <w:tab w:val="num" w:pos="5040"/>
        </w:tabs>
        <w:ind w:left="5040" w:hanging="360"/>
      </w:pPr>
    </w:lvl>
    <w:lvl w:ilvl="7" w:tplc="AC886C3E" w:tentative="1">
      <w:start w:val="1"/>
      <w:numFmt w:val="lowerLetter"/>
      <w:lvlText w:val="%8."/>
      <w:lvlJc w:val="left"/>
      <w:pPr>
        <w:tabs>
          <w:tab w:val="num" w:pos="5760"/>
        </w:tabs>
        <w:ind w:left="5760" w:hanging="360"/>
      </w:pPr>
    </w:lvl>
    <w:lvl w:ilvl="8" w:tplc="E3F4CD72" w:tentative="1">
      <w:start w:val="1"/>
      <w:numFmt w:val="lowerRoman"/>
      <w:lvlText w:val="%9."/>
      <w:lvlJc w:val="right"/>
      <w:pPr>
        <w:tabs>
          <w:tab w:val="num" w:pos="6480"/>
        </w:tabs>
        <w:ind w:left="6480" w:hanging="180"/>
      </w:pPr>
    </w:lvl>
  </w:abstractNum>
  <w:abstractNum w:abstractNumId="12" w15:restartNumberingAfterBreak="0">
    <w:nsid w:val="3C316241"/>
    <w:multiLevelType w:val="hybridMultilevel"/>
    <w:tmpl w:val="2CC61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A4C9C0"/>
    <w:multiLevelType w:val="singleLevel"/>
    <w:tmpl w:val="00000000"/>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abstractNum>
  <w:abstractNum w:abstractNumId="14" w15:restartNumberingAfterBreak="0">
    <w:nsid w:val="40500641"/>
    <w:multiLevelType w:val="hybridMultilevel"/>
    <w:tmpl w:val="1A663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4F34CC"/>
    <w:multiLevelType w:val="singleLevel"/>
    <w:tmpl w:val="00000000"/>
    <w:lvl w:ilvl="0">
      <w:start w:val="1"/>
      <w:numFmt w:val="decimal"/>
      <w:lvlText w:val="%1."/>
      <w:lvlJc w:val="left"/>
      <w:pPr>
        <w:tabs>
          <w:tab w:val="num" w:pos="714"/>
        </w:tabs>
        <w:ind w:left="714" w:hanging="357"/>
      </w:pPr>
      <w:rPr>
        <w:rFonts w:ascii="Calibri" w:eastAsia="Calibri" w:hAnsi="Calibri" w:cs="Calibri" w:hint="default"/>
        <w:b/>
        <w:i w:val="0"/>
        <w:strike w:val="0"/>
        <w:color w:val="auto"/>
        <w:position w:val="0"/>
        <w:sz w:val="24"/>
        <w:u w:val="none"/>
        <w:shd w:val="clear" w:color="auto" w:fill="auto"/>
      </w:rPr>
    </w:lvl>
  </w:abstractNum>
  <w:abstractNum w:abstractNumId="16" w15:restartNumberingAfterBreak="0">
    <w:nsid w:val="42A2D90A"/>
    <w:multiLevelType w:val="singleLevel"/>
    <w:tmpl w:val="00000000"/>
    <w:lvl w:ilvl="0">
      <w:start w:val="1"/>
      <w:numFmt w:val="lowerLetter"/>
      <w:lvlText w:val="%1)"/>
      <w:lvlJc w:val="left"/>
      <w:pPr>
        <w:tabs>
          <w:tab w:val="num" w:pos="1080"/>
        </w:tabs>
        <w:ind w:left="1080" w:hanging="360"/>
      </w:pPr>
      <w:rPr>
        <w:rFonts w:ascii="Calibri" w:eastAsia="Calibri" w:hAnsi="Calibri" w:cs="Calibri" w:hint="default"/>
        <w:b/>
        <w:i w:val="0"/>
        <w:strike w:val="0"/>
        <w:color w:val="auto"/>
        <w:position w:val="0"/>
        <w:sz w:val="24"/>
        <w:u w:val="none"/>
        <w:shd w:val="clear" w:color="auto" w:fill="auto"/>
      </w:rPr>
    </w:lvl>
  </w:abstractNum>
  <w:abstractNum w:abstractNumId="17" w15:restartNumberingAfterBreak="0">
    <w:nsid w:val="43071073"/>
    <w:multiLevelType w:val="hybridMultilevel"/>
    <w:tmpl w:val="22686F1C"/>
    <w:lvl w:ilvl="0" w:tplc="84B47E30">
      <w:start w:val="1"/>
      <w:numFmt w:val="decimal"/>
      <w:lvlText w:val="%1."/>
      <w:lvlJc w:val="left"/>
      <w:pPr>
        <w:ind w:left="720" w:hanging="360"/>
      </w:pPr>
    </w:lvl>
    <w:lvl w:ilvl="1" w:tplc="6A8E325E">
      <w:start w:val="1"/>
      <w:numFmt w:val="lowerLetter"/>
      <w:lvlText w:val="%2."/>
      <w:lvlJc w:val="left"/>
      <w:pPr>
        <w:ind w:left="1440" w:hanging="360"/>
      </w:pPr>
    </w:lvl>
    <w:lvl w:ilvl="2" w:tplc="A24E2740" w:tentative="1">
      <w:start w:val="1"/>
      <w:numFmt w:val="lowerRoman"/>
      <w:lvlText w:val="%3."/>
      <w:lvlJc w:val="right"/>
      <w:pPr>
        <w:ind w:left="2160" w:hanging="180"/>
      </w:pPr>
    </w:lvl>
    <w:lvl w:ilvl="3" w:tplc="0E66E348" w:tentative="1">
      <w:start w:val="1"/>
      <w:numFmt w:val="decimal"/>
      <w:lvlText w:val="%4."/>
      <w:lvlJc w:val="left"/>
      <w:pPr>
        <w:ind w:left="2880" w:hanging="360"/>
      </w:pPr>
    </w:lvl>
    <w:lvl w:ilvl="4" w:tplc="FB521D46" w:tentative="1">
      <w:start w:val="1"/>
      <w:numFmt w:val="lowerLetter"/>
      <w:lvlText w:val="%5."/>
      <w:lvlJc w:val="left"/>
      <w:pPr>
        <w:ind w:left="3600" w:hanging="360"/>
      </w:pPr>
    </w:lvl>
    <w:lvl w:ilvl="5" w:tplc="52005010" w:tentative="1">
      <w:start w:val="1"/>
      <w:numFmt w:val="lowerRoman"/>
      <w:lvlText w:val="%6."/>
      <w:lvlJc w:val="right"/>
      <w:pPr>
        <w:ind w:left="4320" w:hanging="180"/>
      </w:pPr>
    </w:lvl>
    <w:lvl w:ilvl="6" w:tplc="E7AA0104" w:tentative="1">
      <w:start w:val="1"/>
      <w:numFmt w:val="decimal"/>
      <w:lvlText w:val="%7."/>
      <w:lvlJc w:val="left"/>
      <w:pPr>
        <w:ind w:left="5040" w:hanging="360"/>
      </w:pPr>
    </w:lvl>
    <w:lvl w:ilvl="7" w:tplc="5E9E42CC" w:tentative="1">
      <w:start w:val="1"/>
      <w:numFmt w:val="lowerLetter"/>
      <w:lvlText w:val="%8."/>
      <w:lvlJc w:val="left"/>
      <w:pPr>
        <w:ind w:left="5760" w:hanging="360"/>
      </w:pPr>
    </w:lvl>
    <w:lvl w:ilvl="8" w:tplc="F3C2ED0C" w:tentative="1">
      <w:start w:val="1"/>
      <w:numFmt w:val="lowerRoman"/>
      <w:lvlText w:val="%9."/>
      <w:lvlJc w:val="right"/>
      <w:pPr>
        <w:ind w:left="6480" w:hanging="180"/>
      </w:pPr>
    </w:lvl>
  </w:abstractNum>
  <w:abstractNum w:abstractNumId="18" w15:restartNumberingAfterBreak="0">
    <w:nsid w:val="45A475C3"/>
    <w:multiLevelType w:val="hybridMultilevel"/>
    <w:tmpl w:val="56462354"/>
    <w:lvl w:ilvl="0" w:tplc="173E0242">
      <w:start w:val="1"/>
      <w:numFmt w:val="decimal"/>
      <w:pStyle w:val="Recommendation"/>
      <w:lvlText w:val="%1."/>
      <w:lvlJc w:val="left"/>
      <w:pPr>
        <w:tabs>
          <w:tab w:val="num" w:pos="360"/>
        </w:tabs>
        <w:ind w:left="360" w:hanging="360"/>
      </w:pPr>
    </w:lvl>
    <w:lvl w:ilvl="1" w:tplc="16DC5744" w:tentative="1">
      <w:start w:val="1"/>
      <w:numFmt w:val="lowerLetter"/>
      <w:lvlText w:val="%2."/>
      <w:lvlJc w:val="left"/>
      <w:pPr>
        <w:tabs>
          <w:tab w:val="num" w:pos="1080"/>
        </w:tabs>
        <w:ind w:left="1080" w:hanging="360"/>
      </w:pPr>
    </w:lvl>
    <w:lvl w:ilvl="2" w:tplc="4B3A6910" w:tentative="1">
      <w:start w:val="1"/>
      <w:numFmt w:val="lowerRoman"/>
      <w:lvlText w:val="%3."/>
      <w:lvlJc w:val="right"/>
      <w:pPr>
        <w:tabs>
          <w:tab w:val="num" w:pos="1800"/>
        </w:tabs>
        <w:ind w:left="1800" w:hanging="180"/>
      </w:pPr>
    </w:lvl>
    <w:lvl w:ilvl="3" w:tplc="2BACB2BE" w:tentative="1">
      <w:start w:val="1"/>
      <w:numFmt w:val="decimal"/>
      <w:lvlText w:val="%4."/>
      <w:lvlJc w:val="left"/>
      <w:pPr>
        <w:tabs>
          <w:tab w:val="num" w:pos="2520"/>
        </w:tabs>
        <w:ind w:left="2520" w:hanging="360"/>
      </w:pPr>
    </w:lvl>
    <w:lvl w:ilvl="4" w:tplc="96C2FB68" w:tentative="1">
      <w:start w:val="1"/>
      <w:numFmt w:val="lowerLetter"/>
      <w:lvlText w:val="%5."/>
      <w:lvlJc w:val="left"/>
      <w:pPr>
        <w:tabs>
          <w:tab w:val="num" w:pos="3240"/>
        </w:tabs>
        <w:ind w:left="3240" w:hanging="360"/>
      </w:pPr>
    </w:lvl>
    <w:lvl w:ilvl="5" w:tplc="7FF661B8" w:tentative="1">
      <w:start w:val="1"/>
      <w:numFmt w:val="lowerRoman"/>
      <w:lvlText w:val="%6."/>
      <w:lvlJc w:val="right"/>
      <w:pPr>
        <w:tabs>
          <w:tab w:val="num" w:pos="3960"/>
        </w:tabs>
        <w:ind w:left="3960" w:hanging="180"/>
      </w:pPr>
    </w:lvl>
    <w:lvl w:ilvl="6" w:tplc="6898149C" w:tentative="1">
      <w:start w:val="1"/>
      <w:numFmt w:val="decimal"/>
      <w:lvlText w:val="%7."/>
      <w:lvlJc w:val="left"/>
      <w:pPr>
        <w:tabs>
          <w:tab w:val="num" w:pos="4680"/>
        </w:tabs>
        <w:ind w:left="4680" w:hanging="360"/>
      </w:pPr>
    </w:lvl>
    <w:lvl w:ilvl="7" w:tplc="2C30BC22" w:tentative="1">
      <w:start w:val="1"/>
      <w:numFmt w:val="lowerLetter"/>
      <w:lvlText w:val="%8."/>
      <w:lvlJc w:val="left"/>
      <w:pPr>
        <w:tabs>
          <w:tab w:val="num" w:pos="5400"/>
        </w:tabs>
        <w:ind w:left="5400" w:hanging="360"/>
      </w:pPr>
    </w:lvl>
    <w:lvl w:ilvl="8" w:tplc="F27E55EA" w:tentative="1">
      <w:start w:val="1"/>
      <w:numFmt w:val="lowerRoman"/>
      <w:lvlText w:val="%9."/>
      <w:lvlJc w:val="right"/>
      <w:pPr>
        <w:tabs>
          <w:tab w:val="num" w:pos="6120"/>
        </w:tabs>
        <w:ind w:left="6120" w:hanging="180"/>
      </w:pPr>
    </w:lvl>
  </w:abstractNum>
  <w:abstractNum w:abstractNumId="19" w15:restartNumberingAfterBreak="0">
    <w:nsid w:val="486F19C5"/>
    <w:multiLevelType w:val="hybridMultilevel"/>
    <w:tmpl w:val="BD947538"/>
    <w:lvl w:ilvl="0" w:tplc="36AAA8B2">
      <w:start w:val="1"/>
      <w:numFmt w:val="decimal"/>
      <w:lvlText w:val="%1."/>
      <w:lvlJc w:val="left"/>
      <w:pPr>
        <w:tabs>
          <w:tab w:val="num" w:pos="720"/>
        </w:tabs>
        <w:ind w:left="720" w:hanging="360"/>
      </w:pPr>
    </w:lvl>
    <w:lvl w:ilvl="1" w:tplc="23E0CF72" w:tentative="1">
      <w:start w:val="1"/>
      <w:numFmt w:val="lowerLetter"/>
      <w:lvlText w:val="%2."/>
      <w:lvlJc w:val="left"/>
      <w:pPr>
        <w:tabs>
          <w:tab w:val="num" w:pos="1440"/>
        </w:tabs>
        <w:ind w:left="1440" w:hanging="360"/>
      </w:pPr>
    </w:lvl>
    <w:lvl w:ilvl="2" w:tplc="05F62F4C" w:tentative="1">
      <w:start w:val="1"/>
      <w:numFmt w:val="lowerRoman"/>
      <w:lvlText w:val="%3."/>
      <w:lvlJc w:val="right"/>
      <w:pPr>
        <w:tabs>
          <w:tab w:val="num" w:pos="2160"/>
        </w:tabs>
        <w:ind w:left="2160" w:hanging="180"/>
      </w:pPr>
    </w:lvl>
    <w:lvl w:ilvl="3" w:tplc="0100BA1C" w:tentative="1">
      <w:start w:val="1"/>
      <w:numFmt w:val="decimal"/>
      <w:lvlText w:val="%4."/>
      <w:lvlJc w:val="left"/>
      <w:pPr>
        <w:tabs>
          <w:tab w:val="num" w:pos="2880"/>
        </w:tabs>
        <w:ind w:left="2880" w:hanging="360"/>
      </w:pPr>
    </w:lvl>
    <w:lvl w:ilvl="4" w:tplc="7214DAAC" w:tentative="1">
      <w:start w:val="1"/>
      <w:numFmt w:val="lowerLetter"/>
      <w:lvlText w:val="%5."/>
      <w:lvlJc w:val="left"/>
      <w:pPr>
        <w:tabs>
          <w:tab w:val="num" w:pos="3600"/>
        </w:tabs>
        <w:ind w:left="3600" w:hanging="360"/>
      </w:pPr>
    </w:lvl>
    <w:lvl w:ilvl="5" w:tplc="A648AF48" w:tentative="1">
      <w:start w:val="1"/>
      <w:numFmt w:val="lowerRoman"/>
      <w:lvlText w:val="%6."/>
      <w:lvlJc w:val="right"/>
      <w:pPr>
        <w:tabs>
          <w:tab w:val="num" w:pos="4320"/>
        </w:tabs>
        <w:ind w:left="4320" w:hanging="180"/>
      </w:pPr>
    </w:lvl>
    <w:lvl w:ilvl="6" w:tplc="DC9C0EEC" w:tentative="1">
      <w:start w:val="1"/>
      <w:numFmt w:val="decimal"/>
      <w:lvlText w:val="%7."/>
      <w:lvlJc w:val="left"/>
      <w:pPr>
        <w:tabs>
          <w:tab w:val="num" w:pos="5040"/>
        </w:tabs>
        <w:ind w:left="5040" w:hanging="360"/>
      </w:pPr>
    </w:lvl>
    <w:lvl w:ilvl="7" w:tplc="E0B0690C" w:tentative="1">
      <w:start w:val="1"/>
      <w:numFmt w:val="lowerLetter"/>
      <w:lvlText w:val="%8."/>
      <w:lvlJc w:val="left"/>
      <w:pPr>
        <w:tabs>
          <w:tab w:val="num" w:pos="5760"/>
        </w:tabs>
        <w:ind w:left="5760" w:hanging="360"/>
      </w:pPr>
    </w:lvl>
    <w:lvl w:ilvl="8" w:tplc="78F85A2C" w:tentative="1">
      <w:start w:val="1"/>
      <w:numFmt w:val="lowerRoman"/>
      <w:lvlText w:val="%9."/>
      <w:lvlJc w:val="right"/>
      <w:pPr>
        <w:tabs>
          <w:tab w:val="num" w:pos="6480"/>
        </w:tabs>
        <w:ind w:left="6480" w:hanging="180"/>
      </w:pPr>
    </w:lvl>
  </w:abstractNum>
  <w:abstractNum w:abstractNumId="20" w15:restartNumberingAfterBreak="0">
    <w:nsid w:val="4ACDA445"/>
    <w:multiLevelType w:val="hybridMultilevel"/>
    <w:tmpl w:val="168AEE20"/>
    <w:lvl w:ilvl="0" w:tplc="6694BC88">
      <w:start w:val="1"/>
      <w:numFmt w:val="decimal"/>
      <w:lvlText w:val="%1."/>
      <w:lvlJc w:val="left"/>
      <w:pPr>
        <w:ind w:left="720" w:hanging="360"/>
      </w:pPr>
    </w:lvl>
    <w:lvl w:ilvl="1" w:tplc="3796D2A6" w:tentative="1">
      <w:start w:val="1"/>
      <w:numFmt w:val="lowerLetter"/>
      <w:lvlText w:val="%2."/>
      <w:lvlJc w:val="left"/>
      <w:pPr>
        <w:ind w:left="1440" w:hanging="360"/>
      </w:pPr>
    </w:lvl>
    <w:lvl w:ilvl="2" w:tplc="EC3AF6EE" w:tentative="1">
      <w:start w:val="1"/>
      <w:numFmt w:val="lowerRoman"/>
      <w:lvlText w:val="%3."/>
      <w:lvlJc w:val="right"/>
      <w:pPr>
        <w:ind w:left="2160" w:hanging="180"/>
      </w:pPr>
    </w:lvl>
    <w:lvl w:ilvl="3" w:tplc="B8924360" w:tentative="1">
      <w:start w:val="1"/>
      <w:numFmt w:val="decimal"/>
      <w:lvlText w:val="%4."/>
      <w:lvlJc w:val="left"/>
      <w:pPr>
        <w:ind w:left="2880" w:hanging="360"/>
      </w:pPr>
    </w:lvl>
    <w:lvl w:ilvl="4" w:tplc="0AC8E9F0" w:tentative="1">
      <w:start w:val="1"/>
      <w:numFmt w:val="lowerLetter"/>
      <w:lvlText w:val="%5."/>
      <w:lvlJc w:val="left"/>
      <w:pPr>
        <w:ind w:left="3600" w:hanging="360"/>
      </w:pPr>
    </w:lvl>
    <w:lvl w:ilvl="5" w:tplc="5AF497DA" w:tentative="1">
      <w:start w:val="1"/>
      <w:numFmt w:val="lowerRoman"/>
      <w:lvlText w:val="%6."/>
      <w:lvlJc w:val="right"/>
      <w:pPr>
        <w:ind w:left="4320" w:hanging="180"/>
      </w:pPr>
    </w:lvl>
    <w:lvl w:ilvl="6" w:tplc="2BAE1D8A" w:tentative="1">
      <w:start w:val="1"/>
      <w:numFmt w:val="decimal"/>
      <w:lvlText w:val="%7."/>
      <w:lvlJc w:val="left"/>
      <w:pPr>
        <w:ind w:left="5040" w:hanging="360"/>
      </w:pPr>
    </w:lvl>
    <w:lvl w:ilvl="7" w:tplc="BBE2474A" w:tentative="1">
      <w:start w:val="1"/>
      <w:numFmt w:val="lowerLetter"/>
      <w:lvlText w:val="%8."/>
      <w:lvlJc w:val="left"/>
      <w:pPr>
        <w:ind w:left="5760" w:hanging="360"/>
      </w:pPr>
    </w:lvl>
    <w:lvl w:ilvl="8" w:tplc="33B4FE9A" w:tentative="1">
      <w:start w:val="1"/>
      <w:numFmt w:val="lowerRoman"/>
      <w:lvlText w:val="%9."/>
      <w:lvlJc w:val="right"/>
      <w:pPr>
        <w:ind w:left="6480" w:hanging="180"/>
      </w:pPr>
    </w:lvl>
  </w:abstractNum>
  <w:abstractNum w:abstractNumId="21" w15:restartNumberingAfterBreak="0">
    <w:nsid w:val="504BC3E2"/>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22" w15:restartNumberingAfterBreak="0">
    <w:nsid w:val="51FB4A9D"/>
    <w:multiLevelType w:val="hybridMultilevel"/>
    <w:tmpl w:val="59AA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E630D"/>
    <w:multiLevelType w:val="hybridMultilevel"/>
    <w:tmpl w:val="6918182A"/>
    <w:lvl w:ilvl="0" w:tplc="2AB6D7B4">
      <w:start w:val="1"/>
      <w:numFmt w:val="lowerLetter"/>
      <w:lvlText w:val="%1)"/>
      <w:lvlJc w:val="left"/>
      <w:pPr>
        <w:ind w:left="1080" w:hanging="360"/>
      </w:pPr>
      <w:rPr>
        <w:rFonts w:hint="default"/>
      </w:rPr>
    </w:lvl>
    <w:lvl w:ilvl="1" w:tplc="9C420F18" w:tentative="1">
      <w:start w:val="1"/>
      <w:numFmt w:val="lowerLetter"/>
      <w:lvlText w:val="%2."/>
      <w:lvlJc w:val="left"/>
      <w:pPr>
        <w:ind w:left="1800" w:hanging="360"/>
      </w:pPr>
    </w:lvl>
    <w:lvl w:ilvl="2" w:tplc="5170C0E2" w:tentative="1">
      <w:start w:val="1"/>
      <w:numFmt w:val="lowerRoman"/>
      <w:lvlText w:val="%3."/>
      <w:lvlJc w:val="right"/>
      <w:pPr>
        <w:ind w:left="2520" w:hanging="180"/>
      </w:pPr>
    </w:lvl>
    <w:lvl w:ilvl="3" w:tplc="2570BC12" w:tentative="1">
      <w:start w:val="1"/>
      <w:numFmt w:val="decimal"/>
      <w:lvlText w:val="%4."/>
      <w:lvlJc w:val="left"/>
      <w:pPr>
        <w:ind w:left="3240" w:hanging="360"/>
      </w:pPr>
    </w:lvl>
    <w:lvl w:ilvl="4" w:tplc="9DEE3FF2" w:tentative="1">
      <w:start w:val="1"/>
      <w:numFmt w:val="lowerLetter"/>
      <w:lvlText w:val="%5."/>
      <w:lvlJc w:val="left"/>
      <w:pPr>
        <w:ind w:left="3960" w:hanging="360"/>
      </w:pPr>
    </w:lvl>
    <w:lvl w:ilvl="5" w:tplc="87A64D68" w:tentative="1">
      <w:start w:val="1"/>
      <w:numFmt w:val="lowerRoman"/>
      <w:lvlText w:val="%6."/>
      <w:lvlJc w:val="right"/>
      <w:pPr>
        <w:ind w:left="4680" w:hanging="180"/>
      </w:pPr>
    </w:lvl>
    <w:lvl w:ilvl="6" w:tplc="FDC4F37C" w:tentative="1">
      <w:start w:val="1"/>
      <w:numFmt w:val="decimal"/>
      <w:lvlText w:val="%7."/>
      <w:lvlJc w:val="left"/>
      <w:pPr>
        <w:ind w:left="5400" w:hanging="360"/>
      </w:pPr>
    </w:lvl>
    <w:lvl w:ilvl="7" w:tplc="8F2E7520" w:tentative="1">
      <w:start w:val="1"/>
      <w:numFmt w:val="lowerLetter"/>
      <w:lvlText w:val="%8."/>
      <w:lvlJc w:val="left"/>
      <w:pPr>
        <w:ind w:left="6120" w:hanging="360"/>
      </w:pPr>
    </w:lvl>
    <w:lvl w:ilvl="8" w:tplc="B930156A" w:tentative="1">
      <w:start w:val="1"/>
      <w:numFmt w:val="lowerRoman"/>
      <w:lvlText w:val="%9."/>
      <w:lvlJc w:val="right"/>
      <w:pPr>
        <w:ind w:left="6840" w:hanging="180"/>
      </w:pPr>
    </w:lvl>
  </w:abstractNum>
  <w:abstractNum w:abstractNumId="24" w15:restartNumberingAfterBreak="0">
    <w:nsid w:val="54B24206"/>
    <w:multiLevelType w:val="singleLevel"/>
    <w:tmpl w:val="00000000"/>
    <w:lvl w:ilvl="0">
      <w:start w:val="1"/>
      <w:numFmt w:val="bullet"/>
      <w:lvlText w:val="o"/>
      <w:lvlJc w:val="left"/>
      <w:pPr>
        <w:tabs>
          <w:tab w:val="num" w:pos="1434"/>
        </w:tabs>
        <w:ind w:left="1434" w:hanging="357"/>
      </w:pPr>
      <w:rPr>
        <w:rFonts w:ascii="Courier New" w:eastAsia="Courier New" w:hAnsi="Courier New" w:cs="Courier New" w:hint="default"/>
        <w:b w:val="0"/>
        <w:i w:val="0"/>
        <w:strike w:val="0"/>
        <w:color w:val="auto"/>
        <w:position w:val="0"/>
        <w:sz w:val="24"/>
        <w:u w:val="none"/>
        <w:shd w:val="clear" w:color="auto" w:fill="auto"/>
      </w:rPr>
    </w:lvl>
  </w:abstractNum>
  <w:abstractNum w:abstractNumId="25" w15:restartNumberingAfterBreak="0">
    <w:nsid w:val="5BFBD564"/>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26" w15:restartNumberingAfterBreak="0">
    <w:nsid w:val="61FE254A"/>
    <w:multiLevelType w:val="hybridMultilevel"/>
    <w:tmpl w:val="9CF29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423DC4"/>
    <w:multiLevelType w:val="hybridMultilevel"/>
    <w:tmpl w:val="168AEE20"/>
    <w:lvl w:ilvl="0" w:tplc="9AE00952">
      <w:start w:val="1"/>
      <w:numFmt w:val="decimal"/>
      <w:lvlText w:val="%1."/>
      <w:lvlJc w:val="left"/>
      <w:pPr>
        <w:ind w:left="720" w:hanging="360"/>
      </w:pPr>
    </w:lvl>
    <w:lvl w:ilvl="1" w:tplc="D49ABE38" w:tentative="1">
      <w:start w:val="1"/>
      <w:numFmt w:val="lowerLetter"/>
      <w:lvlText w:val="%2."/>
      <w:lvlJc w:val="left"/>
      <w:pPr>
        <w:ind w:left="1440" w:hanging="360"/>
      </w:pPr>
    </w:lvl>
    <w:lvl w:ilvl="2" w:tplc="F5D0D3F2" w:tentative="1">
      <w:start w:val="1"/>
      <w:numFmt w:val="lowerRoman"/>
      <w:lvlText w:val="%3."/>
      <w:lvlJc w:val="right"/>
      <w:pPr>
        <w:ind w:left="2160" w:hanging="180"/>
      </w:pPr>
    </w:lvl>
    <w:lvl w:ilvl="3" w:tplc="6346D5E4" w:tentative="1">
      <w:start w:val="1"/>
      <w:numFmt w:val="decimal"/>
      <w:lvlText w:val="%4."/>
      <w:lvlJc w:val="left"/>
      <w:pPr>
        <w:ind w:left="2880" w:hanging="360"/>
      </w:pPr>
    </w:lvl>
    <w:lvl w:ilvl="4" w:tplc="0C6E4A82" w:tentative="1">
      <w:start w:val="1"/>
      <w:numFmt w:val="lowerLetter"/>
      <w:lvlText w:val="%5."/>
      <w:lvlJc w:val="left"/>
      <w:pPr>
        <w:ind w:left="3600" w:hanging="360"/>
      </w:pPr>
    </w:lvl>
    <w:lvl w:ilvl="5" w:tplc="B2EE0750" w:tentative="1">
      <w:start w:val="1"/>
      <w:numFmt w:val="lowerRoman"/>
      <w:lvlText w:val="%6."/>
      <w:lvlJc w:val="right"/>
      <w:pPr>
        <w:ind w:left="4320" w:hanging="180"/>
      </w:pPr>
    </w:lvl>
    <w:lvl w:ilvl="6" w:tplc="E6DAE2B2" w:tentative="1">
      <w:start w:val="1"/>
      <w:numFmt w:val="decimal"/>
      <w:lvlText w:val="%7."/>
      <w:lvlJc w:val="left"/>
      <w:pPr>
        <w:ind w:left="5040" w:hanging="360"/>
      </w:pPr>
    </w:lvl>
    <w:lvl w:ilvl="7" w:tplc="559E1F9A" w:tentative="1">
      <w:start w:val="1"/>
      <w:numFmt w:val="lowerLetter"/>
      <w:lvlText w:val="%8."/>
      <w:lvlJc w:val="left"/>
      <w:pPr>
        <w:ind w:left="5760" w:hanging="360"/>
      </w:pPr>
    </w:lvl>
    <w:lvl w:ilvl="8" w:tplc="B8B20B48" w:tentative="1">
      <w:start w:val="1"/>
      <w:numFmt w:val="lowerRoman"/>
      <w:lvlText w:val="%9."/>
      <w:lvlJc w:val="right"/>
      <w:pPr>
        <w:ind w:left="6480" w:hanging="180"/>
      </w:pPr>
    </w:lvl>
  </w:abstractNum>
  <w:abstractNum w:abstractNumId="28" w15:restartNumberingAfterBreak="0">
    <w:nsid w:val="64640BB1"/>
    <w:multiLevelType w:val="hybridMultilevel"/>
    <w:tmpl w:val="86DE5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9896B2"/>
    <w:multiLevelType w:val="singleLevel"/>
    <w:tmpl w:val="00000000"/>
    <w:lvl w:ilvl="0">
      <w:start w:val="2"/>
      <w:numFmt w:val="decimal"/>
      <w:lvlText w:val="%1."/>
      <w:lvlJc w:val="left"/>
      <w:pPr>
        <w:tabs>
          <w:tab w:val="num" w:pos="714"/>
        </w:tabs>
        <w:ind w:left="714" w:hanging="357"/>
      </w:pPr>
      <w:rPr>
        <w:rFonts w:ascii="Calibri" w:eastAsia="Calibri" w:hAnsi="Calibri" w:cs="Calibri" w:hint="default"/>
        <w:b/>
        <w:i w:val="0"/>
        <w:strike w:val="0"/>
        <w:color w:val="000000"/>
        <w:position w:val="0"/>
        <w:sz w:val="24"/>
        <w:u w:val="none"/>
        <w:shd w:val="clear" w:color="auto" w:fill="auto"/>
      </w:rPr>
    </w:lvl>
  </w:abstractNum>
  <w:abstractNum w:abstractNumId="30" w15:restartNumberingAfterBreak="0">
    <w:nsid w:val="68A67EB1"/>
    <w:multiLevelType w:val="hybridMultilevel"/>
    <w:tmpl w:val="3CC4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CF78B1"/>
    <w:multiLevelType w:val="hybridMultilevel"/>
    <w:tmpl w:val="EEBC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DB150C"/>
    <w:multiLevelType w:val="hybridMultilevel"/>
    <w:tmpl w:val="2C82F5EC"/>
    <w:lvl w:ilvl="0" w:tplc="E9446BB8">
      <w:start w:val="1"/>
      <w:numFmt w:val="decimal"/>
      <w:lvlText w:val="%1."/>
      <w:lvlJc w:val="left"/>
      <w:pPr>
        <w:ind w:left="720" w:hanging="360"/>
      </w:pPr>
    </w:lvl>
    <w:lvl w:ilvl="1" w:tplc="03869BF8" w:tentative="1">
      <w:start w:val="1"/>
      <w:numFmt w:val="lowerLetter"/>
      <w:lvlText w:val="%2."/>
      <w:lvlJc w:val="left"/>
      <w:pPr>
        <w:ind w:left="1440" w:hanging="360"/>
      </w:pPr>
    </w:lvl>
    <w:lvl w:ilvl="2" w:tplc="F70E630A" w:tentative="1">
      <w:start w:val="1"/>
      <w:numFmt w:val="lowerRoman"/>
      <w:lvlText w:val="%3."/>
      <w:lvlJc w:val="right"/>
      <w:pPr>
        <w:ind w:left="2160" w:hanging="180"/>
      </w:pPr>
    </w:lvl>
    <w:lvl w:ilvl="3" w:tplc="D302B0A4" w:tentative="1">
      <w:start w:val="1"/>
      <w:numFmt w:val="decimal"/>
      <w:lvlText w:val="%4."/>
      <w:lvlJc w:val="left"/>
      <w:pPr>
        <w:ind w:left="2880" w:hanging="360"/>
      </w:pPr>
    </w:lvl>
    <w:lvl w:ilvl="4" w:tplc="1422C674" w:tentative="1">
      <w:start w:val="1"/>
      <w:numFmt w:val="lowerLetter"/>
      <w:lvlText w:val="%5."/>
      <w:lvlJc w:val="left"/>
      <w:pPr>
        <w:ind w:left="3600" w:hanging="360"/>
      </w:pPr>
    </w:lvl>
    <w:lvl w:ilvl="5" w:tplc="C8ECAFE6" w:tentative="1">
      <w:start w:val="1"/>
      <w:numFmt w:val="lowerRoman"/>
      <w:lvlText w:val="%6."/>
      <w:lvlJc w:val="right"/>
      <w:pPr>
        <w:ind w:left="4320" w:hanging="180"/>
      </w:pPr>
    </w:lvl>
    <w:lvl w:ilvl="6" w:tplc="AAAACF32" w:tentative="1">
      <w:start w:val="1"/>
      <w:numFmt w:val="decimal"/>
      <w:lvlText w:val="%7."/>
      <w:lvlJc w:val="left"/>
      <w:pPr>
        <w:ind w:left="5040" w:hanging="360"/>
      </w:pPr>
    </w:lvl>
    <w:lvl w:ilvl="7" w:tplc="32A8B94E" w:tentative="1">
      <w:start w:val="1"/>
      <w:numFmt w:val="lowerLetter"/>
      <w:lvlText w:val="%8."/>
      <w:lvlJc w:val="left"/>
      <w:pPr>
        <w:ind w:left="5760" w:hanging="360"/>
      </w:pPr>
    </w:lvl>
    <w:lvl w:ilvl="8" w:tplc="69403BFC" w:tentative="1">
      <w:start w:val="1"/>
      <w:numFmt w:val="lowerRoman"/>
      <w:lvlText w:val="%9."/>
      <w:lvlJc w:val="right"/>
      <w:pPr>
        <w:ind w:left="6480" w:hanging="180"/>
      </w:pPr>
    </w:lvl>
  </w:abstractNum>
  <w:abstractNum w:abstractNumId="33" w15:restartNumberingAfterBreak="0">
    <w:nsid w:val="706B0100"/>
    <w:multiLevelType w:val="hybridMultilevel"/>
    <w:tmpl w:val="40E26F42"/>
    <w:lvl w:ilvl="0" w:tplc="3AFE7DD2">
      <w:start w:val="1"/>
      <w:numFmt w:val="bullet"/>
      <w:lvlText w:val=""/>
      <w:lvlJc w:val="left"/>
      <w:pPr>
        <w:tabs>
          <w:tab w:val="num" w:pos="720"/>
        </w:tabs>
        <w:ind w:left="720" w:hanging="360"/>
      </w:pPr>
      <w:rPr>
        <w:rFonts w:ascii="Symbol" w:hAnsi="Symbol" w:hint="default"/>
      </w:rPr>
    </w:lvl>
    <w:lvl w:ilvl="1" w:tplc="7A78C218" w:tentative="1">
      <w:start w:val="1"/>
      <w:numFmt w:val="bullet"/>
      <w:lvlText w:val="o"/>
      <w:lvlJc w:val="left"/>
      <w:pPr>
        <w:tabs>
          <w:tab w:val="num" w:pos="1440"/>
        </w:tabs>
        <w:ind w:left="1440" w:hanging="360"/>
      </w:pPr>
      <w:rPr>
        <w:rFonts w:ascii="Courier New" w:hAnsi="Courier New" w:cs="Courier New" w:hint="default"/>
      </w:rPr>
    </w:lvl>
    <w:lvl w:ilvl="2" w:tplc="B32E9A4C" w:tentative="1">
      <w:start w:val="1"/>
      <w:numFmt w:val="bullet"/>
      <w:lvlText w:val=""/>
      <w:lvlJc w:val="left"/>
      <w:pPr>
        <w:tabs>
          <w:tab w:val="num" w:pos="2160"/>
        </w:tabs>
        <w:ind w:left="2160" w:hanging="360"/>
      </w:pPr>
      <w:rPr>
        <w:rFonts w:ascii="Wingdings" w:hAnsi="Wingdings" w:hint="default"/>
      </w:rPr>
    </w:lvl>
    <w:lvl w:ilvl="3" w:tplc="E7EE5A86" w:tentative="1">
      <w:start w:val="1"/>
      <w:numFmt w:val="bullet"/>
      <w:lvlText w:val=""/>
      <w:lvlJc w:val="left"/>
      <w:pPr>
        <w:tabs>
          <w:tab w:val="num" w:pos="2880"/>
        </w:tabs>
        <w:ind w:left="2880" w:hanging="360"/>
      </w:pPr>
      <w:rPr>
        <w:rFonts w:ascii="Symbol" w:hAnsi="Symbol" w:hint="default"/>
      </w:rPr>
    </w:lvl>
    <w:lvl w:ilvl="4" w:tplc="2300F7D2" w:tentative="1">
      <w:start w:val="1"/>
      <w:numFmt w:val="bullet"/>
      <w:lvlText w:val="o"/>
      <w:lvlJc w:val="left"/>
      <w:pPr>
        <w:tabs>
          <w:tab w:val="num" w:pos="3600"/>
        </w:tabs>
        <w:ind w:left="3600" w:hanging="360"/>
      </w:pPr>
      <w:rPr>
        <w:rFonts w:ascii="Courier New" w:hAnsi="Courier New" w:cs="Courier New" w:hint="default"/>
      </w:rPr>
    </w:lvl>
    <w:lvl w:ilvl="5" w:tplc="CD501970" w:tentative="1">
      <w:start w:val="1"/>
      <w:numFmt w:val="bullet"/>
      <w:lvlText w:val=""/>
      <w:lvlJc w:val="left"/>
      <w:pPr>
        <w:tabs>
          <w:tab w:val="num" w:pos="4320"/>
        </w:tabs>
        <w:ind w:left="4320" w:hanging="360"/>
      </w:pPr>
      <w:rPr>
        <w:rFonts w:ascii="Wingdings" w:hAnsi="Wingdings" w:hint="default"/>
      </w:rPr>
    </w:lvl>
    <w:lvl w:ilvl="6" w:tplc="5ABC75DA" w:tentative="1">
      <w:start w:val="1"/>
      <w:numFmt w:val="bullet"/>
      <w:lvlText w:val=""/>
      <w:lvlJc w:val="left"/>
      <w:pPr>
        <w:tabs>
          <w:tab w:val="num" w:pos="5040"/>
        </w:tabs>
        <w:ind w:left="5040" w:hanging="360"/>
      </w:pPr>
      <w:rPr>
        <w:rFonts w:ascii="Symbol" w:hAnsi="Symbol" w:hint="default"/>
      </w:rPr>
    </w:lvl>
    <w:lvl w:ilvl="7" w:tplc="B178DFD4" w:tentative="1">
      <w:start w:val="1"/>
      <w:numFmt w:val="bullet"/>
      <w:lvlText w:val="o"/>
      <w:lvlJc w:val="left"/>
      <w:pPr>
        <w:tabs>
          <w:tab w:val="num" w:pos="5760"/>
        </w:tabs>
        <w:ind w:left="5760" w:hanging="360"/>
      </w:pPr>
      <w:rPr>
        <w:rFonts w:ascii="Courier New" w:hAnsi="Courier New" w:cs="Courier New" w:hint="default"/>
      </w:rPr>
    </w:lvl>
    <w:lvl w:ilvl="8" w:tplc="6316DC2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2F1E05"/>
    <w:multiLevelType w:val="hybridMultilevel"/>
    <w:tmpl w:val="00000000"/>
    <w:lvl w:ilvl="0" w:tplc="309C5D42">
      <w:start w:val="1"/>
      <w:numFmt w:val="decimal"/>
      <w:lvlText w:val="%1."/>
      <w:lvlJc w:val="left"/>
      <w:pPr>
        <w:ind w:left="720" w:hanging="360"/>
      </w:pPr>
    </w:lvl>
    <w:lvl w:ilvl="1" w:tplc="19EE3798">
      <w:start w:val="1"/>
      <w:numFmt w:val="lowerLetter"/>
      <w:lvlText w:val="%2."/>
      <w:lvlJc w:val="left"/>
      <w:pPr>
        <w:ind w:left="1440" w:hanging="360"/>
      </w:pPr>
    </w:lvl>
    <w:lvl w:ilvl="2" w:tplc="34DEB614">
      <w:start w:val="1"/>
      <w:numFmt w:val="lowerRoman"/>
      <w:lvlText w:val="%3."/>
      <w:lvlJc w:val="right"/>
      <w:pPr>
        <w:ind w:left="2160" w:hanging="180"/>
      </w:pPr>
    </w:lvl>
    <w:lvl w:ilvl="3" w:tplc="917A6806">
      <w:start w:val="1"/>
      <w:numFmt w:val="decimal"/>
      <w:lvlText w:val="%4."/>
      <w:lvlJc w:val="left"/>
      <w:pPr>
        <w:ind w:left="2880" w:hanging="360"/>
      </w:pPr>
    </w:lvl>
    <w:lvl w:ilvl="4" w:tplc="2E109786">
      <w:start w:val="1"/>
      <w:numFmt w:val="lowerLetter"/>
      <w:lvlText w:val="%5."/>
      <w:lvlJc w:val="left"/>
      <w:pPr>
        <w:ind w:left="3600" w:hanging="360"/>
      </w:pPr>
    </w:lvl>
    <w:lvl w:ilvl="5" w:tplc="68B096C4">
      <w:start w:val="1"/>
      <w:numFmt w:val="lowerRoman"/>
      <w:lvlText w:val="%6."/>
      <w:lvlJc w:val="right"/>
      <w:pPr>
        <w:ind w:left="4320" w:hanging="180"/>
      </w:pPr>
    </w:lvl>
    <w:lvl w:ilvl="6" w:tplc="4FBE9F96">
      <w:start w:val="1"/>
      <w:numFmt w:val="decimal"/>
      <w:lvlText w:val="%7."/>
      <w:lvlJc w:val="left"/>
      <w:pPr>
        <w:ind w:left="5040" w:hanging="360"/>
      </w:pPr>
    </w:lvl>
    <w:lvl w:ilvl="7" w:tplc="EAEAAACC">
      <w:start w:val="1"/>
      <w:numFmt w:val="lowerLetter"/>
      <w:lvlText w:val="%8."/>
      <w:lvlJc w:val="left"/>
      <w:pPr>
        <w:ind w:left="5760" w:hanging="360"/>
      </w:pPr>
    </w:lvl>
    <w:lvl w:ilvl="8" w:tplc="09DA44B4">
      <w:start w:val="1"/>
      <w:numFmt w:val="lowerRoman"/>
      <w:lvlText w:val="%9."/>
      <w:lvlJc w:val="right"/>
      <w:pPr>
        <w:ind w:left="6480" w:hanging="180"/>
      </w:pPr>
    </w:lvl>
  </w:abstractNum>
  <w:abstractNum w:abstractNumId="35" w15:restartNumberingAfterBreak="0">
    <w:nsid w:val="79EF0EAE"/>
    <w:multiLevelType w:val="hybridMultilevel"/>
    <w:tmpl w:val="DAF457B2"/>
    <w:lvl w:ilvl="0" w:tplc="96B65B36">
      <w:start w:val="1"/>
      <w:numFmt w:val="bullet"/>
      <w:lvlText w:val=""/>
      <w:lvlJc w:val="left"/>
      <w:pPr>
        <w:tabs>
          <w:tab w:val="num" w:pos="720"/>
        </w:tabs>
        <w:ind w:left="720" w:hanging="360"/>
      </w:pPr>
      <w:rPr>
        <w:rFonts w:ascii="Wingdings" w:hAnsi="Wingdings" w:hint="default"/>
      </w:rPr>
    </w:lvl>
    <w:lvl w:ilvl="1" w:tplc="9452A42E" w:tentative="1">
      <w:start w:val="1"/>
      <w:numFmt w:val="bullet"/>
      <w:lvlText w:val="o"/>
      <w:lvlJc w:val="left"/>
      <w:pPr>
        <w:tabs>
          <w:tab w:val="num" w:pos="1440"/>
        </w:tabs>
        <w:ind w:left="1440" w:hanging="360"/>
      </w:pPr>
      <w:rPr>
        <w:rFonts w:ascii="Courier New" w:hAnsi="Courier New" w:cs="Courier New" w:hint="default"/>
      </w:rPr>
    </w:lvl>
    <w:lvl w:ilvl="2" w:tplc="EB442498" w:tentative="1">
      <w:start w:val="1"/>
      <w:numFmt w:val="bullet"/>
      <w:lvlText w:val=""/>
      <w:lvlJc w:val="left"/>
      <w:pPr>
        <w:tabs>
          <w:tab w:val="num" w:pos="2160"/>
        </w:tabs>
        <w:ind w:left="2160" w:hanging="360"/>
      </w:pPr>
      <w:rPr>
        <w:rFonts w:ascii="Wingdings" w:hAnsi="Wingdings" w:hint="default"/>
      </w:rPr>
    </w:lvl>
    <w:lvl w:ilvl="3" w:tplc="493A90F6" w:tentative="1">
      <w:start w:val="1"/>
      <w:numFmt w:val="bullet"/>
      <w:lvlText w:val=""/>
      <w:lvlJc w:val="left"/>
      <w:pPr>
        <w:tabs>
          <w:tab w:val="num" w:pos="2880"/>
        </w:tabs>
        <w:ind w:left="2880" w:hanging="360"/>
      </w:pPr>
      <w:rPr>
        <w:rFonts w:ascii="Symbol" w:hAnsi="Symbol" w:hint="default"/>
      </w:rPr>
    </w:lvl>
    <w:lvl w:ilvl="4" w:tplc="B4FE05D2" w:tentative="1">
      <w:start w:val="1"/>
      <w:numFmt w:val="bullet"/>
      <w:lvlText w:val="o"/>
      <w:lvlJc w:val="left"/>
      <w:pPr>
        <w:tabs>
          <w:tab w:val="num" w:pos="3600"/>
        </w:tabs>
        <w:ind w:left="3600" w:hanging="360"/>
      </w:pPr>
      <w:rPr>
        <w:rFonts w:ascii="Courier New" w:hAnsi="Courier New" w:cs="Courier New" w:hint="default"/>
      </w:rPr>
    </w:lvl>
    <w:lvl w:ilvl="5" w:tplc="82D0CC6C" w:tentative="1">
      <w:start w:val="1"/>
      <w:numFmt w:val="bullet"/>
      <w:lvlText w:val=""/>
      <w:lvlJc w:val="left"/>
      <w:pPr>
        <w:tabs>
          <w:tab w:val="num" w:pos="4320"/>
        </w:tabs>
        <w:ind w:left="4320" w:hanging="360"/>
      </w:pPr>
      <w:rPr>
        <w:rFonts w:ascii="Wingdings" w:hAnsi="Wingdings" w:hint="default"/>
      </w:rPr>
    </w:lvl>
    <w:lvl w:ilvl="6" w:tplc="F6B413CC" w:tentative="1">
      <w:start w:val="1"/>
      <w:numFmt w:val="bullet"/>
      <w:lvlText w:val=""/>
      <w:lvlJc w:val="left"/>
      <w:pPr>
        <w:tabs>
          <w:tab w:val="num" w:pos="5040"/>
        </w:tabs>
        <w:ind w:left="5040" w:hanging="360"/>
      </w:pPr>
      <w:rPr>
        <w:rFonts w:ascii="Symbol" w:hAnsi="Symbol" w:hint="default"/>
      </w:rPr>
    </w:lvl>
    <w:lvl w:ilvl="7" w:tplc="C9369B0A" w:tentative="1">
      <w:start w:val="1"/>
      <w:numFmt w:val="bullet"/>
      <w:lvlText w:val="o"/>
      <w:lvlJc w:val="left"/>
      <w:pPr>
        <w:tabs>
          <w:tab w:val="num" w:pos="5760"/>
        </w:tabs>
        <w:ind w:left="5760" w:hanging="360"/>
      </w:pPr>
      <w:rPr>
        <w:rFonts w:ascii="Courier New" w:hAnsi="Courier New" w:cs="Courier New" w:hint="default"/>
      </w:rPr>
    </w:lvl>
    <w:lvl w:ilvl="8" w:tplc="47BED5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3136C4"/>
    <w:multiLevelType w:val="hybridMultilevel"/>
    <w:tmpl w:val="89040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7895089">
    <w:abstractNumId w:val="7"/>
  </w:num>
  <w:num w:numId="2" w16cid:durableId="507018149">
    <w:abstractNumId w:val="0"/>
  </w:num>
  <w:num w:numId="3" w16cid:durableId="339476507">
    <w:abstractNumId w:val="18"/>
  </w:num>
  <w:num w:numId="4" w16cid:durableId="2070761569">
    <w:abstractNumId w:val="9"/>
  </w:num>
  <w:num w:numId="5" w16cid:durableId="1882863134">
    <w:abstractNumId w:val="33"/>
  </w:num>
  <w:num w:numId="6" w16cid:durableId="1431655195">
    <w:abstractNumId w:val="19"/>
  </w:num>
  <w:num w:numId="7" w16cid:durableId="1119032241">
    <w:abstractNumId w:val="11"/>
  </w:num>
  <w:num w:numId="8" w16cid:durableId="884099569">
    <w:abstractNumId w:val="35"/>
  </w:num>
  <w:num w:numId="9" w16cid:durableId="678772610">
    <w:abstractNumId w:val="6"/>
  </w:num>
  <w:num w:numId="10" w16cid:durableId="1487282653">
    <w:abstractNumId w:val="4"/>
  </w:num>
  <w:num w:numId="11" w16cid:durableId="891772327">
    <w:abstractNumId w:val="1"/>
  </w:num>
  <w:num w:numId="12" w16cid:durableId="745035537">
    <w:abstractNumId w:val="2"/>
  </w:num>
  <w:num w:numId="13" w16cid:durableId="1821312106">
    <w:abstractNumId w:val="24"/>
  </w:num>
  <w:num w:numId="14" w16cid:durableId="896430688">
    <w:abstractNumId w:val="8"/>
  </w:num>
  <w:num w:numId="15" w16cid:durableId="1130249188">
    <w:abstractNumId w:val="5"/>
  </w:num>
  <w:num w:numId="16" w16cid:durableId="1385563476">
    <w:abstractNumId w:val="21"/>
  </w:num>
  <w:num w:numId="17" w16cid:durableId="1197620808">
    <w:abstractNumId w:val="17"/>
  </w:num>
  <w:num w:numId="18" w16cid:durableId="1935164150">
    <w:abstractNumId w:val="23"/>
  </w:num>
  <w:num w:numId="19" w16cid:durableId="1397053189">
    <w:abstractNumId w:val="15"/>
  </w:num>
  <w:num w:numId="20" w16cid:durableId="1797482926">
    <w:abstractNumId w:val="16"/>
  </w:num>
  <w:num w:numId="21" w16cid:durableId="1792939279">
    <w:abstractNumId w:val="29"/>
  </w:num>
  <w:num w:numId="22" w16cid:durableId="1206722557">
    <w:abstractNumId w:val="29"/>
    <w:lvlOverride w:ilvl="0">
      <w:lvl w:ilvl="0">
        <w:start w:val="2"/>
        <w:numFmt w:val="decimal"/>
        <w:lvlText w:val="%1."/>
        <w:lvlJc w:val="left"/>
        <w:pPr>
          <w:tabs>
            <w:tab w:val="num" w:pos="714"/>
          </w:tabs>
          <w:ind w:left="714" w:hanging="357"/>
        </w:pPr>
        <w:rPr>
          <w:rFonts w:ascii="Calibri" w:eastAsia="Calibri" w:hAnsi="Calibri" w:cs="Calibri" w:hint="default"/>
          <w:b/>
          <w:i w:val="0"/>
          <w:strike w:val="0"/>
          <w:color w:val="auto"/>
          <w:position w:val="0"/>
          <w:sz w:val="24"/>
          <w:u w:val="none"/>
          <w:shd w:val="clear" w:color="auto" w:fill="auto"/>
        </w:rPr>
      </w:lvl>
    </w:lvlOverride>
  </w:num>
  <w:num w:numId="23" w16cid:durableId="1138111855">
    <w:abstractNumId w:val="34"/>
  </w:num>
  <w:num w:numId="24" w16cid:durableId="1019700640">
    <w:abstractNumId w:val="25"/>
  </w:num>
  <w:num w:numId="25" w16cid:durableId="1951472802">
    <w:abstractNumId w:val="27"/>
  </w:num>
  <w:num w:numId="26" w16cid:durableId="1389262201">
    <w:abstractNumId w:val="20"/>
  </w:num>
  <w:num w:numId="27" w16cid:durableId="1099720582">
    <w:abstractNumId w:val="32"/>
  </w:num>
  <w:num w:numId="28" w16cid:durableId="1931545423">
    <w:abstractNumId w:val="10"/>
  </w:num>
  <w:num w:numId="29" w16cid:durableId="123231903">
    <w:abstractNumId w:val="13"/>
  </w:num>
  <w:num w:numId="30" w16cid:durableId="1772820190">
    <w:abstractNumId w:val="36"/>
  </w:num>
  <w:num w:numId="31" w16cid:durableId="1682121448">
    <w:abstractNumId w:val="12"/>
  </w:num>
  <w:num w:numId="32" w16cid:durableId="389887748">
    <w:abstractNumId w:val="3"/>
  </w:num>
  <w:num w:numId="33" w16cid:durableId="612247662">
    <w:abstractNumId w:val="14"/>
  </w:num>
  <w:num w:numId="34" w16cid:durableId="2011253262">
    <w:abstractNumId w:val="22"/>
  </w:num>
  <w:num w:numId="35" w16cid:durableId="698049320">
    <w:abstractNumId w:val="30"/>
  </w:num>
  <w:num w:numId="36" w16cid:durableId="1781145196">
    <w:abstractNumId w:val="31"/>
  </w:num>
  <w:num w:numId="37" w16cid:durableId="638926894">
    <w:abstractNumId w:val="26"/>
  </w:num>
  <w:num w:numId="38" w16cid:durableId="2422255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3AC2"/>
    <w:rsid w:val="0000771E"/>
    <w:rsid w:val="00007CE1"/>
    <w:rsid w:val="00007EF5"/>
    <w:rsid w:val="00011722"/>
    <w:rsid w:val="00012DC3"/>
    <w:rsid w:val="000133DC"/>
    <w:rsid w:val="000171C8"/>
    <w:rsid w:val="00020DF0"/>
    <w:rsid w:val="00021B13"/>
    <w:rsid w:val="00021DC6"/>
    <w:rsid w:val="000252BB"/>
    <w:rsid w:val="00025799"/>
    <w:rsid w:val="00025C6D"/>
    <w:rsid w:val="00033D64"/>
    <w:rsid w:val="0003490A"/>
    <w:rsid w:val="00036D17"/>
    <w:rsid w:val="0004321D"/>
    <w:rsid w:val="000474B1"/>
    <w:rsid w:val="00047DC5"/>
    <w:rsid w:val="000513B6"/>
    <w:rsid w:val="00051553"/>
    <w:rsid w:val="00051F11"/>
    <w:rsid w:val="00051FA3"/>
    <w:rsid w:val="00054535"/>
    <w:rsid w:val="00055682"/>
    <w:rsid w:val="00055D15"/>
    <w:rsid w:val="00057AB7"/>
    <w:rsid w:val="000609BC"/>
    <w:rsid w:val="000623FA"/>
    <w:rsid w:val="00065892"/>
    <w:rsid w:val="000669C0"/>
    <w:rsid w:val="00070E70"/>
    <w:rsid w:val="00072565"/>
    <w:rsid w:val="00072998"/>
    <w:rsid w:val="00074752"/>
    <w:rsid w:val="00077E8A"/>
    <w:rsid w:val="000800A5"/>
    <w:rsid w:val="00081CF5"/>
    <w:rsid w:val="00082FA0"/>
    <w:rsid w:val="00086EDE"/>
    <w:rsid w:val="00095FA8"/>
    <w:rsid w:val="000A25B1"/>
    <w:rsid w:val="000A411C"/>
    <w:rsid w:val="000A4E26"/>
    <w:rsid w:val="000B1414"/>
    <w:rsid w:val="000B1AEA"/>
    <w:rsid w:val="000B37F0"/>
    <w:rsid w:val="000B397F"/>
    <w:rsid w:val="000C2E62"/>
    <w:rsid w:val="000C6751"/>
    <w:rsid w:val="000C92AA"/>
    <w:rsid w:val="000D1326"/>
    <w:rsid w:val="000D1F8A"/>
    <w:rsid w:val="000D451F"/>
    <w:rsid w:val="000D578B"/>
    <w:rsid w:val="000D6D71"/>
    <w:rsid w:val="000E4BA8"/>
    <w:rsid w:val="000E6EC9"/>
    <w:rsid w:val="000E7F38"/>
    <w:rsid w:val="000F0ACE"/>
    <w:rsid w:val="000F2F55"/>
    <w:rsid w:val="000F55E4"/>
    <w:rsid w:val="001026A2"/>
    <w:rsid w:val="00102DFC"/>
    <w:rsid w:val="001046A3"/>
    <w:rsid w:val="00105E33"/>
    <w:rsid w:val="00111BBB"/>
    <w:rsid w:val="00120A51"/>
    <w:rsid w:val="0012240E"/>
    <w:rsid w:val="00123610"/>
    <w:rsid w:val="00124347"/>
    <w:rsid w:val="00132EC7"/>
    <w:rsid w:val="001330C4"/>
    <w:rsid w:val="00134A4C"/>
    <w:rsid w:val="001377EF"/>
    <w:rsid w:val="00143855"/>
    <w:rsid w:val="001440E5"/>
    <w:rsid w:val="00144E69"/>
    <w:rsid w:val="00147B9D"/>
    <w:rsid w:val="00160918"/>
    <w:rsid w:val="00160A97"/>
    <w:rsid w:val="001616E2"/>
    <w:rsid w:val="00163BE0"/>
    <w:rsid w:val="00163E87"/>
    <w:rsid w:val="001669F7"/>
    <w:rsid w:val="00167096"/>
    <w:rsid w:val="00171906"/>
    <w:rsid w:val="00173046"/>
    <w:rsid w:val="00173ED2"/>
    <w:rsid w:val="00175166"/>
    <w:rsid w:val="001758C1"/>
    <w:rsid w:val="001806EC"/>
    <w:rsid w:val="001839E1"/>
    <w:rsid w:val="001951C5"/>
    <w:rsid w:val="00195446"/>
    <w:rsid w:val="001A0BC6"/>
    <w:rsid w:val="001A1351"/>
    <w:rsid w:val="001A3B21"/>
    <w:rsid w:val="001B514B"/>
    <w:rsid w:val="001C07C6"/>
    <w:rsid w:val="001C343D"/>
    <w:rsid w:val="001C4EEF"/>
    <w:rsid w:val="001C50E0"/>
    <w:rsid w:val="001C58F9"/>
    <w:rsid w:val="001C65F6"/>
    <w:rsid w:val="001C7959"/>
    <w:rsid w:val="001D0EF3"/>
    <w:rsid w:val="001D17DE"/>
    <w:rsid w:val="001D1CC2"/>
    <w:rsid w:val="001D242E"/>
    <w:rsid w:val="001D4131"/>
    <w:rsid w:val="001D446D"/>
    <w:rsid w:val="001D52A5"/>
    <w:rsid w:val="001D5D93"/>
    <w:rsid w:val="001E0D30"/>
    <w:rsid w:val="001E557D"/>
    <w:rsid w:val="001F284A"/>
    <w:rsid w:val="001F2CAF"/>
    <w:rsid w:val="001F2E48"/>
    <w:rsid w:val="0020053E"/>
    <w:rsid w:val="00200724"/>
    <w:rsid w:val="00210C06"/>
    <w:rsid w:val="00212910"/>
    <w:rsid w:val="0021354C"/>
    <w:rsid w:val="002152C7"/>
    <w:rsid w:val="0022487E"/>
    <w:rsid w:val="002339C3"/>
    <w:rsid w:val="00233C4C"/>
    <w:rsid w:val="00234709"/>
    <w:rsid w:val="00234F82"/>
    <w:rsid w:val="00236850"/>
    <w:rsid w:val="0023736C"/>
    <w:rsid w:val="0024555B"/>
    <w:rsid w:val="00245A64"/>
    <w:rsid w:val="00255ED8"/>
    <w:rsid w:val="002572C1"/>
    <w:rsid w:val="002660CB"/>
    <w:rsid w:val="0026636D"/>
    <w:rsid w:val="002712C9"/>
    <w:rsid w:val="00281F13"/>
    <w:rsid w:val="00283194"/>
    <w:rsid w:val="0028413B"/>
    <w:rsid w:val="002843B0"/>
    <w:rsid w:val="00285B3C"/>
    <w:rsid w:val="00285E48"/>
    <w:rsid w:val="00287C66"/>
    <w:rsid w:val="002917EE"/>
    <w:rsid w:val="00296FED"/>
    <w:rsid w:val="00297E26"/>
    <w:rsid w:val="0029F9D6"/>
    <w:rsid w:val="002A20A8"/>
    <w:rsid w:val="002B0489"/>
    <w:rsid w:val="002B3CB3"/>
    <w:rsid w:val="002B535A"/>
    <w:rsid w:val="002B56D1"/>
    <w:rsid w:val="002C0FB3"/>
    <w:rsid w:val="002C3613"/>
    <w:rsid w:val="002C3832"/>
    <w:rsid w:val="002C40C6"/>
    <w:rsid w:val="002C4644"/>
    <w:rsid w:val="002C6006"/>
    <w:rsid w:val="002D0F28"/>
    <w:rsid w:val="002D1BE7"/>
    <w:rsid w:val="002D4EDF"/>
    <w:rsid w:val="002D6D22"/>
    <w:rsid w:val="002D6E92"/>
    <w:rsid w:val="002D7E21"/>
    <w:rsid w:val="002E788B"/>
    <w:rsid w:val="002F088B"/>
    <w:rsid w:val="002F52D7"/>
    <w:rsid w:val="002F6FF2"/>
    <w:rsid w:val="002F7089"/>
    <w:rsid w:val="002F717B"/>
    <w:rsid w:val="00302BE8"/>
    <w:rsid w:val="003066CE"/>
    <w:rsid w:val="0030B942"/>
    <w:rsid w:val="00311A58"/>
    <w:rsid w:val="00312D41"/>
    <w:rsid w:val="00313990"/>
    <w:rsid w:val="00314F39"/>
    <w:rsid w:val="00317885"/>
    <w:rsid w:val="003202E2"/>
    <w:rsid w:val="00320C9A"/>
    <w:rsid w:val="0032316F"/>
    <w:rsid w:val="00323282"/>
    <w:rsid w:val="00324C34"/>
    <w:rsid w:val="00325DAD"/>
    <w:rsid w:val="003352B0"/>
    <w:rsid w:val="0033594E"/>
    <w:rsid w:val="00341C81"/>
    <w:rsid w:val="0034772E"/>
    <w:rsid w:val="00347A39"/>
    <w:rsid w:val="00353F94"/>
    <w:rsid w:val="003541F1"/>
    <w:rsid w:val="003608E4"/>
    <w:rsid w:val="00361CDC"/>
    <w:rsid w:val="00362154"/>
    <w:rsid w:val="003628C3"/>
    <w:rsid w:val="003643DA"/>
    <w:rsid w:val="0036634E"/>
    <w:rsid w:val="00366494"/>
    <w:rsid w:val="0036657F"/>
    <w:rsid w:val="00367300"/>
    <w:rsid w:val="0037204F"/>
    <w:rsid w:val="00373DA4"/>
    <w:rsid w:val="00374FDB"/>
    <w:rsid w:val="00380BEE"/>
    <w:rsid w:val="00380FD0"/>
    <w:rsid w:val="0039080D"/>
    <w:rsid w:val="00391FB6"/>
    <w:rsid w:val="0039236D"/>
    <w:rsid w:val="00393751"/>
    <w:rsid w:val="00393820"/>
    <w:rsid w:val="00396F7A"/>
    <w:rsid w:val="00397CE1"/>
    <w:rsid w:val="003A34DB"/>
    <w:rsid w:val="003A7097"/>
    <w:rsid w:val="003B3849"/>
    <w:rsid w:val="003B445C"/>
    <w:rsid w:val="003B7B10"/>
    <w:rsid w:val="003C1B7F"/>
    <w:rsid w:val="003C42EA"/>
    <w:rsid w:val="003D02CC"/>
    <w:rsid w:val="003D1CE3"/>
    <w:rsid w:val="003D5E22"/>
    <w:rsid w:val="003D6760"/>
    <w:rsid w:val="003E0497"/>
    <w:rsid w:val="003E2F49"/>
    <w:rsid w:val="003E51FC"/>
    <w:rsid w:val="003F055D"/>
    <w:rsid w:val="003F2171"/>
    <w:rsid w:val="003F301A"/>
    <w:rsid w:val="00405565"/>
    <w:rsid w:val="004072E0"/>
    <w:rsid w:val="00411BDA"/>
    <w:rsid w:val="00414469"/>
    <w:rsid w:val="00415276"/>
    <w:rsid w:val="0041666C"/>
    <w:rsid w:val="00425E27"/>
    <w:rsid w:val="00427124"/>
    <w:rsid w:val="00430092"/>
    <w:rsid w:val="0043583B"/>
    <w:rsid w:val="00436782"/>
    <w:rsid w:val="00440F63"/>
    <w:rsid w:val="00442B99"/>
    <w:rsid w:val="0044358A"/>
    <w:rsid w:val="00445102"/>
    <w:rsid w:val="004467F2"/>
    <w:rsid w:val="00447308"/>
    <w:rsid w:val="00451CBE"/>
    <w:rsid w:val="004560B7"/>
    <w:rsid w:val="00460A78"/>
    <w:rsid w:val="00463D2F"/>
    <w:rsid w:val="00463DFB"/>
    <w:rsid w:val="0046435D"/>
    <w:rsid w:val="00466D18"/>
    <w:rsid w:val="00476535"/>
    <w:rsid w:val="004819CA"/>
    <w:rsid w:val="00485206"/>
    <w:rsid w:val="0048754B"/>
    <w:rsid w:val="004878D5"/>
    <w:rsid w:val="004976C7"/>
    <w:rsid w:val="004A014A"/>
    <w:rsid w:val="004A0249"/>
    <w:rsid w:val="004A076E"/>
    <w:rsid w:val="004B3A3B"/>
    <w:rsid w:val="004B5AC4"/>
    <w:rsid w:val="004B7C55"/>
    <w:rsid w:val="004C430C"/>
    <w:rsid w:val="004C659E"/>
    <w:rsid w:val="004C7248"/>
    <w:rsid w:val="004D0ECF"/>
    <w:rsid w:val="004D6E00"/>
    <w:rsid w:val="004E3F11"/>
    <w:rsid w:val="004E4B34"/>
    <w:rsid w:val="004E56C0"/>
    <w:rsid w:val="004E6EAF"/>
    <w:rsid w:val="0050018E"/>
    <w:rsid w:val="00503B6C"/>
    <w:rsid w:val="00503DF6"/>
    <w:rsid w:val="00504746"/>
    <w:rsid w:val="00506C56"/>
    <w:rsid w:val="00511CB2"/>
    <w:rsid w:val="00514000"/>
    <w:rsid w:val="00517828"/>
    <w:rsid w:val="005208ED"/>
    <w:rsid w:val="00521C56"/>
    <w:rsid w:val="0052694E"/>
    <w:rsid w:val="005274A4"/>
    <w:rsid w:val="005278DD"/>
    <w:rsid w:val="0053146A"/>
    <w:rsid w:val="005328BE"/>
    <w:rsid w:val="0054269A"/>
    <w:rsid w:val="0054277F"/>
    <w:rsid w:val="00545350"/>
    <w:rsid w:val="005459CF"/>
    <w:rsid w:val="00546FFC"/>
    <w:rsid w:val="0054779C"/>
    <w:rsid w:val="00552043"/>
    <w:rsid w:val="00552094"/>
    <w:rsid w:val="005522BA"/>
    <w:rsid w:val="0055486F"/>
    <w:rsid w:val="005554FD"/>
    <w:rsid w:val="00556300"/>
    <w:rsid w:val="005610FA"/>
    <w:rsid w:val="00562E4A"/>
    <w:rsid w:val="00566F95"/>
    <w:rsid w:val="005718CF"/>
    <w:rsid w:val="00574E6E"/>
    <w:rsid w:val="005810B9"/>
    <w:rsid w:val="00581C70"/>
    <w:rsid w:val="005825B7"/>
    <w:rsid w:val="00584B93"/>
    <w:rsid w:val="005879B4"/>
    <w:rsid w:val="00590689"/>
    <w:rsid w:val="00590E4E"/>
    <w:rsid w:val="0059267E"/>
    <w:rsid w:val="00594F31"/>
    <w:rsid w:val="00596473"/>
    <w:rsid w:val="005A38ED"/>
    <w:rsid w:val="005A6948"/>
    <w:rsid w:val="005A7E40"/>
    <w:rsid w:val="005B17CE"/>
    <w:rsid w:val="005B2D35"/>
    <w:rsid w:val="005B4792"/>
    <w:rsid w:val="005C3014"/>
    <w:rsid w:val="005C41AE"/>
    <w:rsid w:val="005D2125"/>
    <w:rsid w:val="005D2803"/>
    <w:rsid w:val="005D2A4E"/>
    <w:rsid w:val="005D592B"/>
    <w:rsid w:val="005D6753"/>
    <w:rsid w:val="005D77E8"/>
    <w:rsid w:val="005D7BDC"/>
    <w:rsid w:val="005E2F7F"/>
    <w:rsid w:val="005E3AB1"/>
    <w:rsid w:val="005E3C6B"/>
    <w:rsid w:val="005E50EF"/>
    <w:rsid w:val="005F118A"/>
    <w:rsid w:val="005F2E36"/>
    <w:rsid w:val="005F3986"/>
    <w:rsid w:val="005F50BD"/>
    <w:rsid w:val="005F5496"/>
    <w:rsid w:val="005F7F81"/>
    <w:rsid w:val="006040F0"/>
    <w:rsid w:val="00604CA3"/>
    <w:rsid w:val="00605BBD"/>
    <w:rsid w:val="0061020D"/>
    <w:rsid w:val="00610445"/>
    <w:rsid w:val="006127F7"/>
    <w:rsid w:val="00620563"/>
    <w:rsid w:val="00620DD2"/>
    <w:rsid w:val="006212DE"/>
    <w:rsid w:val="0062161D"/>
    <w:rsid w:val="00622842"/>
    <w:rsid w:val="00622F1D"/>
    <w:rsid w:val="006234BF"/>
    <w:rsid w:val="00624E33"/>
    <w:rsid w:val="00625504"/>
    <w:rsid w:val="00627722"/>
    <w:rsid w:val="00631E71"/>
    <w:rsid w:val="0063414F"/>
    <w:rsid w:val="0063533B"/>
    <w:rsid w:val="00640284"/>
    <w:rsid w:val="006465EF"/>
    <w:rsid w:val="00646DA5"/>
    <w:rsid w:val="0064725F"/>
    <w:rsid w:val="00650D75"/>
    <w:rsid w:val="006519AE"/>
    <w:rsid w:val="00664FEE"/>
    <w:rsid w:val="006656F3"/>
    <w:rsid w:val="00673C4F"/>
    <w:rsid w:val="006743E5"/>
    <w:rsid w:val="0067512A"/>
    <w:rsid w:val="00677293"/>
    <w:rsid w:val="00680008"/>
    <w:rsid w:val="0068099B"/>
    <w:rsid w:val="006850B9"/>
    <w:rsid w:val="00685858"/>
    <w:rsid w:val="00685ED5"/>
    <w:rsid w:val="00690357"/>
    <w:rsid w:val="00691504"/>
    <w:rsid w:val="006920DE"/>
    <w:rsid w:val="006921B0"/>
    <w:rsid w:val="00692F82"/>
    <w:rsid w:val="00693EDB"/>
    <w:rsid w:val="006A1808"/>
    <w:rsid w:val="006A231A"/>
    <w:rsid w:val="006A2F5B"/>
    <w:rsid w:val="006A40E7"/>
    <w:rsid w:val="006A4D2F"/>
    <w:rsid w:val="006A514A"/>
    <w:rsid w:val="006B639A"/>
    <w:rsid w:val="006B679E"/>
    <w:rsid w:val="006C0F05"/>
    <w:rsid w:val="006D06B2"/>
    <w:rsid w:val="006D279D"/>
    <w:rsid w:val="006E0301"/>
    <w:rsid w:val="006E506A"/>
    <w:rsid w:val="006F1E6A"/>
    <w:rsid w:val="006F3D63"/>
    <w:rsid w:val="006F4900"/>
    <w:rsid w:val="006F6945"/>
    <w:rsid w:val="006F6D50"/>
    <w:rsid w:val="006F76D8"/>
    <w:rsid w:val="00700005"/>
    <w:rsid w:val="0070155A"/>
    <w:rsid w:val="00701B99"/>
    <w:rsid w:val="00707224"/>
    <w:rsid w:val="0071350B"/>
    <w:rsid w:val="00714EF1"/>
    <w:rsid w:val="00715106"/>
    <w:rsid w:val="00716CFE"/>
    <w:rsid w:val="0072121C"/>
    <w:rsid w:val="00724991"/>
    <w:rsid w:val="00724EC7"/>
    <w:rsid w:val="00730442"/>
    <w:rsid w:val="007315A1"/>
    <w:rsid w:val="0073195F"/>
    <w:rsid w:val="007410A9"/>
    <w:rsid w:val="00741E9C"/>
    <w:rsid w:val="007420CF"/>
    <w:rsid w:val="0074501C"/>
    <w:rsid w:val="0074698A"/>
    <w:rsid w:val="007505BE"/>
    <w:rsid w:val="007519D9"/>
    <w:rsid w:val="00751EB1"/>
    <w:rsid w:val="00755B3E"/>
    <w:rsid w:val="00756D14"/>
    <w:rsid w:val="007609CA"/>
    <w:rsid w:val="00776DE4"/>
    <w:rsid w:val="00777777"/>
    <w:rsid w:val="007802C0"/>
    <w:rsid w:val="007807C3"/>
    <w:rsid w:val="00782587"/>
    <w:rsid w:val="00782B33"/>
    <w:rsid w:val="00784386"/>
    <w:rsid w:val="00787F65"/>
    <w:rsid w:val="00791A24"/>
    <w:rsid w:val="00793F77"/>
    <w:rsid w:val="00795F7E"/>
    <w:rsid w:val="00796A49"/>
    <w:rsid w:val="007A17EB"/>
    <w:rsid w:val="007A2EA2"/>
    <w:rsid w:val="007A3B46"/>
    <w:rsid w:val="007A4407"/>
    <w:rsid w:val="007A4961"/>
    <w:rsid w:val="007A5E78"/>
    <w:rsid w:val="007A63FD"/>
    <w:rsid w:val="007C0849"/>
    <w:rsid w:val="007C2422"/>
    <w:rsid w:val="007C5F03"/>
    <w:rsid w:val="007D1E96"/>
    <w:rsid w:val="007D61CA"/>
    <w:rsid w:val="007E2C2C"/>
    <w:rsid w:val="007E7821"/>
    <w:rsid w:val="007F083E"/>
    <w:rsid w:val="007F0E04"/>
    <w:rsid w:val="007F0FD7"/>
    <w:rsid w:val="007F435A"/>
    <w:rsid w:val="008011BA"/>
    <w:rsid w:val="0080484F"/>
    <w:rsid w:val="00806C1A"/>
    <w:rsid w:val="008123E6"/>
    <w:rsid w:val="008124CD"/>
    <w:rsid w:val="008142B6"/>
    <w:rsid w:val="00820B17"/>
    <w:rsid w:val="00826F0B"/>
    <w:rsid w:val="00831504"/>
    <w:rsid w:val="008320D8"/>
    <w:rsid w:val="00833230"/>
    <w:rsid w:val="00837BF8"/>
    <w:rsid w:val="00842424"/>
    <w:rsid w:val="00843860"/>
    <w:rsid w:val="00843C2D"/>
    <w:rsid w:val="00845961"/>
    <w:rsid w:val="008464F8"/>
    <w:rsid w:val="00847A3E"/>
    <w:rsid w:val="0085234E"/>
    <w:rsid w:val="008533AA"/>
    <w:rsid w:val="008558D4"/>
    <w:rsid w:val="008625D2"/>
    <w:rsid w:val="0086695D"/>
    <w:rsid w:val="00874487"/>
    <w:rsid w:val="00885141"/>
    <w:rsid w:val="00885C8B"/>
    <w:rsid w:val="008877FE"/>
    <w:rsid w:val="00887E55"/>
    <w:rsid w:val="0089657B"/>
    <w:rsid w:val="008A1561"/>
    <w:rsid w:val="008A7EC8"/>
    <w:rsid w:val="008B1172"/>
    <w:rsid w:val="008B31A6"/>
    <w:rsid w:val="008B5A39"/>
    <w:rsid w:val="008B5FE2"/>
    <w:rsid w:val="008C059E"/>
    <w:rsid w:val="008D0E95"/>
    <w:rsid w:val="008D2D5D"/>
    <w:rsid w:val="008D4BC2"/>
    <w:rsid w:val="008E1426"/>
    <w:rsid w:val="008E3E4F"/>
    <w:rsid w:val="008F16A1"/>
    <w:rsid w:val="008F1E10"/>
    <w:rsid w:val="008F2240"/>
    <w:rsid w:val="008F242D"/>
    <w:rsid w:val="008F2E77"/>
    <w:rsid w:val="008F3A02"/>
    <w:rsid w:val="008F4CF2"/>
    <w:rsid w:val="008F5108"/>
    <w:rsid w:val="00900060"/>
    <w:rsid w:val="009151E2"/>
    <w:rsid w:val="00915E28"/>
    <w:rsid w:val="00922C6D"/>
    <w:rsid w:val="00926024"/>
    <w:rsid w:val="009261AE"/>
    <w:rsid w:val="009274B9"/>
    <w:rsid w:val="009279F0"/>
    <w:rsid w:val="00930651"/>
    <w:rsid w:val="009319E2"/>
    <w:rsid w:val="00934CAC"/>
    <w:rsid w:val="00936D8F"/>
    <w:rsid w:val="00943E1F"/>
    <w:rsid w:val="00944D0D"/>
    <w:rsid w:val="00944D51"/>
    <w:rsid w:val="00944ED4"/>
    <w:rsid w:val="00954E9B"/>
    <w:rsid w:val="00955CB3"/>
    <w:rsid w:val="00963465"/>
    <w:rsid w:val="009636E4"/>
    <w:rsid w:val="00966943"/>
    <w:rsid w:val="009732ED"/>
    <w:rsid w:val="00976A4F"/>
    <w:rsid w:val="009908BE"/>
    <w:rsid w:val="00991519"/>
    <w:rsid w:val="00991F89"/>
    <w:rsid w:val="009931A0"/>
    <w:rsid w:val="00994BFF"/>
    <w:rsid w:val="00996017"/>
    <w:rsid w:val="00996648"/>
    <w:rsid w:val="009A6B63"/>
    <w:rsid w:val="009A72A4"/>
    <w:rsid w:val="009B10B2"/>
    <w:rsid w:val="009B119C"/>
    <w:rsid w:val="009B39DF"/>
    <w:rsid w:val="009B7157"/>
    <w:rsid w:val="009C20EE"/>
    <w:rsid w:val="009C7D6C"/>
    <w:rsid w:val="009D0345"/>
    <w:rsid w:val="009D0453"/>
    <w:rsid w:val="009D0E61"/>
    <w:rsid w:val="009D4268"/>
    <w:rsid w:val="009D4B8A"/>
    <w:rsid w:val="009D6425"/>
    <w:rsid w:val="009D6D87"/>
    <w:rsid w:val="009E1DF8"/>
    <w:rsid w:val="009E46FE"/>
    <w:rsid w:val="009E5BC1"/>
    <w:rsid w:val="009E6536"/>
    <w:rsid w:val="009E6FF4"/>
    <w:rsid w:val="009F16F9"/>
    <w:rsid w:val="009F7D3C"/>
    <w:rsid w:val="00A00404"/>
    <w:rsid w:val="00A01094"/>
    <w:rsid w:val="00A07429"/>
    <w:rsid w:val="00A11A83"/>
    <w:rsid w:val="00A123A3"/>
    <w:rsid w:val="00A1330A"/>
    <w:rsid w:val="00A14366"/>
    <w:rsid w:val="00A1568F"/>
    <w:rsid w:val="00A2250C"/>
    <w:rsid w:val="00A2604E"/>
    <w:rsid w:val="00A275B1"/>
    <w:rsid w:val="00A305BB"/>
    <w:rsid w:val="00A321A9"/>
    <w:rsid w:val="00A400BE"/>
    <w:rsid w:val="00A52D87"/>
    <w:rsid w:val="00A52FDD"/>
    <w:rsid w:val="00A55DB1"/>
    <w:rsid w:val="00A569A7"/>
    <w:rsid w:val="00A60E7A"/>
    <w:rsid w:val="00A61E89"/>
    <w:rsid w:val="00A6360C"/>
    <w:rsid w:val="00A67FB8"/>
    <w:rsid w:val="00A736A0"/>
    <w:rsid w:val="00A748DB"/>
    <w:rsid w:val="00A77456"/>
    <w:rsid w:val="00A85FCE"/>
    <w:rsid w:val="00AA5DC1"/>
    <w:rsid w:val="00AA6085"/>
    <w:rsid w:val="00AB18D5"/>
    <w:rsid w:val="00AB36C2"/>
    <w:rsid w:val="00AB3BB1"/>
    <w:rsid w:val="00AB3E94"/>
    <w:rsid w:val="00AB3EE8"/>
    <w:rsid w:val="00AC4268"/>
    <w:rsid w:val="00AC7870"/>
    <w:rsid w:val="00AC793C"/>
    <w:rsid w:val="00AD41C9"/>
    <w:rsid w:val="00AF2C49"/>
    <w:rsid w:val="00AF4B1A"/>
    <w:rsid w:val="00B01F47"/>
    <w:rsid w:val="00B04383"/>
    <w:rsid w:val="00B047DE"/>
    <w:rsid w:val="00B04834"/>
    <w:rsid w:val="00B06A24"/>
    <w:rsid w:val="00B115C9"/>
    <w:rsid w:val="00B1438F"/>
    <w:rsid w:val="00B16202"/>
    <w:rsid w:val="00B16B0A"/>
    <w:rsid w:val="00B20993"/>
    <w:rsid w:val="00B239C4"/>
    <w:rsid w:val="00B421A5"/>
    <w:rsid w:val="00B440E9"/>
    <w:rsid w:val="00B46B08"/>
    <w:rsid w:val="00B47519"/>
    <w:rsid w:val="00B50F47"/>
    <w:rsid w:val="00B510B2"/>
    <w:rsid w:val="00B60493"/>
    <w:rsid w:val="00B61B0E"/>
    <w:rsid w:val="00B64E14"/>
    <w:rsid w:val="00B65786"/>
    <w:rsid w:val="00B67051"/>
    <w:rsid w:val="00B67602"/>
    <w:rsid w:val="00B67698"/>
    <w:rsid w:val="00B67CC2"/>
    <w:rsid w:val="00B67E51"/>
    <w:rsid w:val="00B736BE"/>
    <w:rsid w:val="00B74A01"/>
    <w:rsid w:val="00B77FDD"/>
    <w:rsid w:val="00B82E53"/>
    <w:rsid w:val="00B909C2"/>
    <w:rsid w:val="00B914A7"/>
    <w:rsid w:val="00B919EF"/>
    <w:rsid w:val="00BA1AA5"/>
    <w:rsid w:val="00BA2F6A"/>
    <w:rsid w:val="00BA32B9"/>
    <w:rsid w:val="00BA6A74"/>
    <w:rsid w:val="00BA7629"/>
    <w:rsid w:val="00BB0C6D"/>
    <w:rsid w:val="00BB331B"/>
    <w:rsid w:val="00BB5F13"/>
    <w:rsid w:val="00BB6557"/>
    <w:rsid w:val="00BB7814"/>
    <w:rsid w:val="00BB7E41"/>
    <w:rsid w:val="00BC034F"/>
    <w:rsid w:val="00BC048F"/>
    <w:rsid w:val="00BC1B12"/>
    <w:rsid w:val="00BD2662"/>
    <w:rsid w:val="00BD2ADD"/>
    <w:rsid w:val="00BD34A4"/>
    <w:rsid w:val="00BD3CCF"/>
    <w:rsid w:val="00BE4A81"/>
    <w:rsid w:val="00BE755F"/>
    <w:rsid w:val="00BF1EDD"/>
    <w:rsid w:val="00BF708E"/>
    <w:rsid w:val="00BF7399"/>
    <w:rsid w:val="00C00652"/>
    <w:rsid w:val="00C036CF"/>
    <w:rsid w:val="00C10FE5"/>
    <w:rsid w:val="00C1275E"/>
    <w:rsid w:val="00C13966"/>
    <w:rsid w:val="00C14A16"/>
    <w:rsid w:val="00C170E4"/>
    <w:rsid w:val="00C176E7"/>
    <w:rsid w:val="00C223B2"/>
    <w:rsid w:val="00C27E2F"/>
    <w:rsid w:val="00C328B8"/>
    <w:rsid w:val="00C33E2C"/>
    <w:rsid w:val="00C37B96"/>
    <w:rsid w:val="00C41DB6"/>
    <w:rsid w:val="00C43A2C"/>
    <w:rsid w:val="00C44091"/>
    <w:rsid w:val="00C44247"/>
    <w:rsid w:val="00C4549B"/>
    <w:rsid w:val="00C45A9F"/>
    <w:rsid w:val="00C507ED"/>
    <w:rsid w:val="00C50E33"/>
    <w:rsid w:val="00C568DE"/>
    <w:rsid w:val="00C5729B"/>
    <w:rsid w:val="00C60269"/>
    <w:rsid w:val="00C603F6"/>
    <w:rsid w:val="00C61096"/>
    <w:rsid w:val="00C63112"/>
    <w:rsid w:val="00C6438E"/>
    <w:rsid w:val="00C71087"/>
    <w:rsid w:val="00C75AC3"/>
    <w:rsid w:val="00C818B8"/>
    <w:rsid w:val="00C833FD"/>
    <w:rsid w:val="00C83A33"/>
    <w:rsid w:val="00C84964"/>
    <w:rsid w:val="00C84D60"/>
    <w:rsid w:val="00C85047"/>
    <w:rsid w:val="00C863D9"/>
    <w:rsid w:val="00C87230"/>
    <w:rsid w:val="00C90710"/>
    <w:rsid w:val="00C90AA3"/>
    <w:rsid w:val="00C91171"/>
    <w:rsid w:val="00C95C2C"/>
    <w:rsid w:val="00CA0AFF"/>
    <w:rsid w:val="00CA1144"/>
    <w:rsid w:val="00CA39C7"/>
    <w:rsid w:val="00CA4120"/>
    <w:rsid w:val="00CA4E84"/>
    <w:rsid w:val="00CB1795"/>
    <w:rsid w:val="00CB381C"/>
    <w:rsid w:val="00CB4E53"/>
    <w:rsid w:val="00CB5E35"/>
    <w:rsid w:val="00CB7ACE"/>
    <w:rsid w:val="00CC0F95"/>
    <w:rsid w:val="00CC5A34"/>
    <w:rsid w:val="00CD180C"/>
    <w:rsid w:val="00CD2BB4"/>
    <w:rsid w:val="00CF18E6"/>
    <w:rsid w:val="00CF2208"/>
    <w:rsid w:val="00CF51E1"/>
    <w:rsid w:val="00CF5E18"/>
    <w:rsid w:val="00D023AA"/>
    <w:rsid w:val="00D03B66"/>
    <w:rsid w:val="00D0401E"/>
    <w:rsid w:val="00D04286"/>
    <w:rsid w:val="00D050D4"/>
    <w:rsid w:val="00D05782"/>
    <w:rsid w:val="00D13D8A"/>
    <w:rsid w:val="00D148EB"/>
    <w:rsid w:val="00D16CD5"/>
    <w:rsid w:val="00D27E8B"/>
    <w:rsid w:val="00D30400"/>
    <w:rsid w:val="00D30D31"/>
    <w:rsid w:val="00D31A76"/>
    <w:rsid w:val="00D32271"/>
    <w:rsid w:val="00D32571"/>
    <w:rsid w:val="00D3321F"/>
    <w:rsid w:val="00D342F0"/>
    <w:rsid w:val="00D41554"/>
    <w:rsid w:val="00D458B8"/>
    <w:rsid w:val="00D50900"/>
    <w:rsid w:val="00D53B77"/>
    <w:rsid w:val="00D5748E"/>
    <w:rsid w:val="00D57A97"/>
    <w:rsid w:val="00D60545"/>
    <w:rsid w:val="00D62136"/>
    <w:rsid w:val="00D62424"/>
    <w:rsid w:val="00D632B7"/>
    <w:rsid w:val="00D646B0"/>
    <w:rsid w:val="00D65538"/>
    <w:rsid w:val="00D67582"/>
    <w:rsid w:val="00D70DEB"/>
    <w:rsid w:val="00D77A36"/>
    <w:rsid w:val="00D78FE0"/>
    <w:rsid w:val="00D81016"/>
    <w:rsid w:val="00D86BAF"/>
    <w:rsid w:val="00D92146"/>
    <w:rsid w:val="00D943C0"/>
    <w:rsid w:val="00D97F21"/>
    <w:rsid w:val="00DA1838"/>
    <w:rsid w:val="00DA207E"/>
    <w:rsid w:val="00DA6550"/>
    <w:rsid w:val="00DB137D"/>
    <w:rsid w:val="00DB143C"/>
    <w:rsid w:val="00DB525B"/>
    <w:rsid w:val="00DB56A1"/>
    <w:rsid w:val="00DB630C"/>
    <w:rsid w:val="00DC71D0"/>
    <w:rsid w:val="00DD12ED"/>
    <w:rsid w:val="00DD5774"/>
    <w:rsid w:val="00DD5A0B"/>
    <w:rsid w:val="00DD678D"/>
    <w:rsid w:val="00DD72E4"/>
    <w:rsid w:val="00DE4119"/>
    <w:rsid w:val="00DE4161"/>
    <w:rsid w:val="00DE44EE"/>
    <w:rsid w:val="00DE602E"/>
    <w:rsid w:val="00DE7BB3"/>
    <w:rsid w:val="00DF765E"/>
    <w:rsid w:val="00E04508"/>
    <w:rsid w:val="00E075F8"/>
    <w:rsid w:val="00E107FD"/>
    <w:rsid w:val="00E11FB6"/>
    <w:rsid w:val="00E13FB2"/>
    <w:rsid w:val="00E17023"/>
    <w:rsid w:val="00E2228B"/>
    <w:rsid w:val="00E3341A"/>
    <w:rsid w:val="00E33CE7"/>
    <w:rsid w:val="00E35228"/>
    <w:rsid w:val="00E42313"/>
    <w:rsid w:val="00E44DFD"/>
    <w:rsid w:val="00E52737"/>
    <w:rsid w:val="00E53F02"/>
    <w:rsid w:val="00E5537D"/>
    <w:rsid w:val="00E555B1"/>
    <w:rsid w:val="00E559A1"/>
    <w:rsid w:val="00E57095"/>
    <w:rsid w:val="00E572D8"/>
    <w:rsid w:val="00E63A60"/>
    <w:rsid w:val="00E6473C"/>
    <w:rsid w:val="00E71F33"/>
    <w:rsid w:val="00E73B7C"/>
    <w:rsid w:val="00E7438B"/>
    <w:rsid w:val="00E8464E"/>
    <w:rsid w:val="00E9185B"/>
    <w:rsid w:val="00E964DF"/>
    <w:rsid w:val="00EA1F55"/>
    <w:rsid w:val="00EB02AD"/>
    <w:rsid w:val="00EB2957"/>
    <w:rsid w:val="00EB38EB"/>
    <w:rsid w:val="00EB6FCA"/>
    <w:rsid w:val="00EC0539"/>
    <w:rsid w:val="00EC1155"/>
    <w:rsid w:val="00EC160D"/>
    <w:rsid w:val="00EC1892"/>
    <w:rsid w:val="00EC53B9"/>
    <w:rsid w:val="00EC53D3"/>
    <w:rsid w:val="00EC78F3"/>
    <w:rsid w:val="00ED2615"/>
    <w:rsid w:val="00ED280F"/>
    <w:rsid w:val="00ED2EBA"/>
    <w:rsid w:val="00ED3612"/>
    <w:rsid w:val="00ED49E5"/>
    <w:rsid w:val="00ED6462"/>
    <w:rsid w:val="00ED70AC"/>
    <w:rsid w:val="00ED7615"/>
    <w:rsid w:val="00ED7A05"/>
    <w:rsid w:val="00EE3316"/>
    <w:rsid w:val="00EE79F3"/>
    <w:rsid w:val="00EF0D9A"/>
    <w:rsid w:val="00EF12E3"/>
    <w:rsid w:val="00EF2004"/>
    <w:rsid w:val="00F0139D"/>
    <w:rsid w:val="00F04B21"/>
    <w:rsid w:val="00F10414"/>
    <w:rsid w:val="00F206A6"/>
    <w:rsid w:val="00F243A1"/>
    <w:rsid w:val="00F25BFB"/>
    <w:rsid w:val="00F302A6"/>
    <w:rsid w:val="00F306CA"/>
    <w:rsid w:val="00F35FB6"/>
    <w:rsid w:val="00F459B1"/>
    <w:rsid w:val="00F535C7"/>
    <w:rsid w:val="00F54959"/>
    <w:rsid w:val="00F5698A"/>
    <w:rsid w:val="00F65698"/>
    <w:rsid w:val="00F65C48"/>
    <w:rsid w:val="00F66A24"/>
    <w:rsid w:val="00F66B0A"/>
    <w:rsid w:val="00F67168"/>
    <w:rsid w:val="00F7342F"/>
    <w:rsid w:val="00F765FF"/>
    <w:rsid w:val="00F76622"/>
    <w:rsid w:val="00F77AE2"/>
    <w:rsid w:val="00F8046D"/>
    <w:rsid w:val="00F80C95"/>
    <w:rsid w:val="00F80CD4"/>
    <w:rsid w:val="00F818BB"/>
    <w:rsid w:val="00F81A79"/>
    <w:rsid w:val="00F842CD"/>
    <w:rsid w:val="00F87546"/>
    <w:rsid w:val="00F87839"/>
    <w:rsid w:val="00F93CA5"/>
    <w:rsid w:val="00F94613"/>
    <w:rsid w:val="00FA208C"/>
    <w:rsid w:val="00FA33AA"/>
    <w:rsid w:val="00FA50C5"/>
    <w:rsid w:val="00FA5512"/>
    <w:rsid w:val="00FA5848"/>
    <w:rsid w:val="00FA706F"/>
    <w:rsid w:val="00FB02BF"/>
    <w:rsid w:val="00FB1298"/>
    <w:rsid w:val="00FB1F79"/>
    <w:rsid w:val="00FB47CD"/>
    <w:rsid w:val="00FB754D"/>
    <w:rsid w:val="00FB7F73"/>
    <w:rsid w:val="00FC08F4"/>
    <w:rsid w:val="00FC3293"/>
    <w:rsid w:val="00FC5AA3"/>
    <w:rsid w:val="00FC7C09"/>
    <w:rsid w:val="00FD0803"/>
    <w:rsid w:val="00FD26CA"/>
    <w:rsid w:val="00FE47A3"/>
    <w:rsid w:val="00FE503A"/>
    <w:rsid w:val="00FE5A1C"/>
    <w:rsid w:val="00FF2B99"/>
    <w:rsid w:val="00FF2E8B"/>
    <w:rsid w:val="00FF5C33"/>
    <w:rsid w:val="00FF660D"/>
    <w:rsid w:val="00FF6804"/>
    <w:rsid w:val="00FF7631"/>
    <w:rsid w:val="01184099"/>
    <w:rsid w:val="0307E780"/>
    <w:rsid w:val="041C0BE6"/>
    <w:rsid w:val="04572F47"/>
    <w:rsid w:val="04895D40"/>
    <w:rsid w:val="051CA8C6"/>
    <w:rsid w:val="056B525D"/>
    <w:rsid w:val="058D0D07"/>
    <w:rsid w:val="05AF5926"/>
    <w:rsid w:val="0670C976"/>
    <w:rsid w:val="07228BD2"/>
    <w:rsid w:val="077E1FC2"/>
    <w:rsid w:val="07C0AFCA"/>
    <w:rsid w:val="07EC2E42"/>
    <w:rsid w:val="08310BA5"/>
    <w:rsid w:val="0881C92D"/>
    <w:rsid w:val="0A1E449B"/>
    <w:rsid w:val="0A230AAB"/>
    <w:rsid w:val="0B3A0F3E"/>
    <w:rsid w:val="0BA4857C"/>
    <w:rsid w:val="0C4BA4C1"/>
    <w:rsid w:val="0C7A1C55"/>
    <w:rsid w:val="0CF13878"/>
    <w:rsid w:val="0D6F74C7"/>
    <w:rsid w:val="0E18C153"/>
    <w:rsid w:val="0E3BB706"/>
    <w:rsid w:val="1056626C"/>
    <w:rsid w:val="110E343B"/>
    <w:rsid w:val="118A5062"/>
    <w:rsid w:val="11E6924B"/>
    <w:rsid w:val="122D96B4"/>
    <w:rsid w:val="125ECED0"/>
    <w:rsid w:val="12B7F788"/>
    <w:rsid w:val="12E5FB9B"/>
    <w:rsid w:val="13ADAEF3"/>
    <w:rsid w:val="160380F4"/>
    <w:rsid w:val="17710D6F"/>
    <w:rsid w:val="1776A26D"/>
    <w:rsid w:val="17DB8E67"/>
    <w:rsid w:val="18E60DB0"/>
    <w:rsid w:val="190A9885"/>
    <w:rsid w:val="192FBA95"/>
    <w:rsid w:val="195557D1"/>
    <w:rsid w:val="19A0FDA0"/>
    <w:rsid w:val="1A516CB6"/>
    <w:rsid w:val="1AC52141"/>
    <w:rsid w:val="1BE49316"/>
    <w:rsid w:val="1BF68E2F"/>
    <w:rsid w:val="1C1C33AA"/>
    <w:rsid w:val="1D0FEA18"/>
    <w:rsid w:val="1F30FAE6"/>
    <w:rsid w:val="1FA997C4"/>
    <w:rsid w:val="20A45D59"/>
    <w:rsid w:val="224BD100"/>
    <w:rsid w:val="22813F69"/>
    <w:rsid w:val="22DC6FF5"/>
    <w:rsid w:val="22F5FAE1"/>
    <w:rsid w:val="2300CF5E"/>
    <w:rsid w:val="23852772"/>
    <w:rsid w:val="241C1196"/>
    <w:rsid w:val="2433F142"/>
    <w:rsid w:val="24CC21F5"/>
    <w:rsid w:val="259C4C9E"/>
    <w:rsid w:val="263A49E7"/>
    <w:rsid w:val="268DFA2F"/>
    <w:rsid w:val="26C0DF9E"/>
    <w:rsid w:val="26E80526"/>
    <w:rsid w:val="26EAB395"/>
    <w:rsid w:val="27E3C464"/>
    <w:rsid w:val="287E6677"/>
    <w:rsid w:val="28BA46FB"/>
    <w:rsid w:val="290745C7"/>
    <w:rsid w:val="2991CBCB"/>
    <w:rsid w:val="29A53693"/>
    <w:rsid w:val="2A3B2C7D"/>
    <w:rsid w:val="2A7C8312"/>
    <w:rsid w:val="2A81E06A"/>
    <w:rsid w:val="2AD373A0"/>
    <w:rsid w:val="2AF302AC"/>
    <w:rsid w:val="2CCFCADE"/>
    <w:rsid w:val="2CDB40A7"/>
    <w:rsid w:val="2D073EC9"/>
    <w:rsid w:val="2EA41CE0"/>
    <w:rsid w:val="2FF3761E"/>
    <w:rsid w:val="3003790B"/>
    <w:rsid w:val="30C8B480"/>
    <w:rsid w:val="30D5B255"/>
    <w:rsid w:val="3123A6F7"/>
    <w:rsid w:val="3144B72B"/>
    <w:rsid w:val="31876225"/>
    <w:rsid w:val="318C93F2"/>
    <w:rsid w:val="31C06BC9"/>
    <w:rsid w:val="32E37450"/>
    <w:rsid w:val="32F61005"/>
    <w:rsid w:val="32F6AAB5"/>
    <w:rsid w:val="32FE4E5A"/>
    <w:rsid w:val="338C308A"/>
    <w:rsid w:val="33A7E337"/>
    <w:rsid w:val="3460F4DB"/>
    <w:rsid w:val="346DB5E1"/>
    <w:rsid w:val="3512824E"/>
    <w:rsid w:val="353B60B8"/>
    <w:rsid w:val="35F7B57F"/>
    <w:rsid w:val="3603717D"/>
    <w:rsid w:val="374B2048"/>
    <w:rsid w:val="385D3974"/>
    <w:rsid w:val="389FE1F7"/>
    <w:rsid w:val="397C3C12"/>
    <w:rsid w:val="39A74521"/>
    <w:rsid w:val="39CCC0AB"/>
    <w:rsid w:val="3A22E3DE"/>
    <w:rsid w:val="3C07266A"/>
    <w:rsid w:val="3D597B98"/>
    <w:rsid w:val="3D9883A7"/>
    <w:rsid w:val="3DE013A8"/>
    <w:rsid w:val="3E002D2B"/>
    <w:rsid w:val="3E9F756F"/>
    <w:rsid w:val="3F9D1DEC"/>
    <w:rsid w:val="41654D75"/>
    <w:rsid w:val="43A051FA"/>
    <w:rsid w:val="4402190A"/>
    <w:rsid w:val="4422FCA3"/>
    <w:rsid w:val="447F9F4C"/>
    <w:rsid w:val="4584BDAA"/>
    <w:rsid w:val="45C89F32"/>
    <w:rsid w:val="46057071"/>
    <w:rsid w:val="4615CAB4"/>
    <w:rsid w:val="466B3134"/>
    <w:rsid w:val="470E9841"/>
    <w:rsid w:val="47CAF452"/>
    <w:rsid w:val="482687EE"/>
    <w:rsid w:val="48FE355C"/>
    <w:rsid w:val="490CE29A"/>
    <w:rsid w:val="498493F5"/>
    <w:rsid w:val="4B5C908E"/>
    <w:rsid w:val="4C29D57E"/>
    <w:rsid w:val="4C37035D"/>
    <w:rsid w:val="4C80C24B"/>
    <w:rsid w:val="4E3D27AB"/>
    <w:rsid w:val="4E55118B"/>
    <w:rsid w:val="4EDE1B15"/>
    <w:rsid w:val="4F1A0A00"/>
    <w:rsid w:val="4FE52AF1"/>
    <w:rsid w:val="50325179"/>
    <w:rsid w:val="5148254F"/>
    <w:rsid w:val="5197C6FE"/>
    <w:rsid w:val="53579A66"/>
    <w:rsid w:val="541AA6D4"/>
    <w:rsid w:val="566C797D"/>
    <w:rsid w:val="568707BD"/>
    <w:rsid w:val="56ABAAAA"/>
    <w:rsid w:val="57F2EB3F"/>
    <w:rsid w:val="5818052E"/>
    <w:rsid w:val="581F430A"/>
    <w:rsid w:val="585199A6"/>
    <w:rsid w:val="58FB5114"/>
    <w:rsid w:val="591898FA"/>
    <w:rsid w:val="591CA699"/>
    <w:rsid w:val="59C45A19"/>
    <w:rsid w:val="59F3408E"/>
    <w:rsid w:val="5A01BD86"/>
    <w:rsid w:val="5A10E629"/>
    <w:rsid w:val="5A5204E7"/>
    <w:rsid w:val="5A891B6D"/>
    <w:rsid w:val="5ACAE16B"/>
    <w:rsid w:val="5B60A29B"/>
    <w:rsid w:val="5CAE57A1"/>
    <w:rsid w:val="5CF10AD8"/>
    <w:rsid w:val="5CF64381"/>
    <w:rsid w:val="5ED60F8B"/>
    <w:rsid w:val="5EEC2EDA"/>
    <w:rsid w:val="5F49C6AB"/>
    <w:rsid w:val="5F71FE14"/>
    <w:rsid w:val="5FFAC9DA"/>
    <w:rsid w:val="60B3DB26"/>
    <w:rsid w:val="6257111D"/>
    <w:rsid w:val="64C91F88"/>
    <w:rsid w:val="65E397C7"/>
    <w:rsid w:val="6691EE58"/>
    <w:rsid w:val="66C377C1"/>
    <w:rsid w:val="67DFCF74"/>
    <w:rsid w:val="68364162"/>
    <w:rsid w:val="68FF5D81"/>
    <w:rsid w:val="69BFCFF1"/>
    <w:rsid w:val="6A2042CB"/>
    <w:rsid w:val="6CA83904"/>
    <w:rsid w:val="6CC1D9D5"/>
    <w:rsid w:val="6D2754CF"/>
    <w:rsid w:val="6DAF0002"/>
    <w:rsid w:val="6EDFE8AF"/>
    <w:rsid w:val="6EE3E106"/>
    <w:rsid w:val="6F558F1A"/>
    <w:rsid w:val="70236FFA"/>
    <w:rsid w:val="70C1A645"/>
    <w:rsid w:val="71512555"/>
    <w:rsid w:val="71518757"/>
    <w:rsid w:val="726F8BE5"/>
    <w:rsid w:val="73108DD6"/>
    <w:rsid w:val="73296A45"/>
    <w:rsid w:val="737A767F"/>
    <w:rsid w:val="743DA59D"/>
    <w:rsid w:val="7489FDC0"/>
    <w:rsid w:val="75216CB0"/>
    <w:rsid w:val="75338708"/>
    <w:rsid w:val="758C2483"/>
    <w:rsid w:val="75E3AA8E"/>
    <w:rsid w:val="75FE5C76"/>
    <w:rsid w:val="765A5279"/>
    <w:rsid w:val="76BA1F17"/>
    <w:rsid w:val="76D61527"/>
    <w:rsid w:val="7792B7CB"/>
    <w:rsid w:val="77CA58F2"/>
    <w:rsid w:val="79128E41"/>
    <w:rsid w:val="79445D15"/>
    <w:rsid w:val="7998A499"/>
    <w:rsid w:val="7A1B1F69"/>
    <w:rsid w:val="7A41D158"/>
    <w:rsid w:val="7B019258"/>
    <w:rsid w:val="7B0A53F9"/>
    <w:rsid w:val="7BAC9612"/>
    <w:rsid w:val="7CC6B654"/>
    <w:rsid w:val="7CCBA62E"/>
    <w:rsid w:val="7CDBF3DD"/>
    <w:rsid w:val="7CFAAAF9"/>
    <w:rsid w:val="7D929939"/>
    <w:rsid w:val="7F137FAC"/>
    <w:rsid w:val="7F19D275"/>
    <w:rsid w:val="7F3E58E5"/>
    <w:rsid w:val="7F43ED9D"/>
    <w:rsid w:val="7FFAF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61CC"/>
  <w15:chartTrackingRefBased/>
  <w15:docId w15:val="{70E5A37B-B862-4824-B9DD-749C19F8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customStyle="1" w:styleId="paragraph">
    <w:name w:val="paragraph"/>
    <w:basedOn w:val="Normal"/>
    <w:qFormat/>
    <w:pPr>
      <w:spacing w:before="100" w:after="100" w:line="240" w:lineRule="auto"/>
    </w:pPr>
    <w:rPr>
      <w:rFonts w:eastAsia="Calibri" w:cs="Calibri"/>
      <w:sz w:val="22"/>
      <w:szCs w:val="22"/>
      <w:lang w:eastAsia="en-AU" w:bidi="en-AU"/>
    </w:rPr>
  </w:style>
  <w:style w:type="paragraph" w:styleId="TOC3">
    <w:name w:val="toc 3"/>
    <w:basedOn w:val="Normal"/>
    <w:next w:val="Normal"/>
    <w:autoRedefine/>
    <w:uiPriority w:val="39"/>
    <w:rsid w:val="000F3DF7"/>
    <w:pPr>
      <w:tabs>
        <w:tab w:val="left" w:pos="1160"/>
        <w:tab w:val="right" w:leader="dot" w:pos="9014"/>
      </w:tabs>
      <w:spacing w:after="100" w:line="360" w:lineRule="auto"/>
      <w:ind w:left="1160" w:hanging="56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 w:type="character" w:customStyle="1" w:styleId="eop">
    <w:name w:val="eop"/>
    <w:basedOn w:val="DefaultParagraphFont"/>
    <w:rsid w:val="0021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whittlesea.vic.gov.au/Services/Support-for-people/Community-support/Community-leadership-progra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explore.whittlesea.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da04dc21006e25a83eb7b1212da9435d">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95aff30a9169d69d6f298bdfaafb9905"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CD5SPJVDT3VD-1337855396-5219</_dlc_DocId>
    <_dlc_DocIdUrl xmlns="b348f65f-5825-4daf-b519-e2376c4cf5d1">
      <Url>https://whittlesea.sharepoint.com/sites/act_corpmgmt_exec/_layouts/15/DocIdRedir.aspx?ID=CD5SPJVDT3VD-1337855396-5219</Url>
      <Description>CD5SPJVDT3VD-1337855396-5219</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2025-04-16T12:08:24+00:00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5.xml><?xml version="1.0" encoding="utf-8"?>
<?mso-contentType ?>
<SharedContentType xmlns="Microsoft.SharePoint.Taxonomy.ContentTypeSync" SourceId="df0da9af-39e6-461a-ae38-00e505ac4b4c" ContentTypeId="0x010100572B4375B7CC3C40A226C1670C282323"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2.xml><?xml version="1.0" encoding="utf-8"?>
<ds:datastoreItem xmlns:ds="http://schemas.openxmlformats.org/officeDocument/2006/customXml" ds:itemID="{D51B5033-14D8-4781-98E1-231F7138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4.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5.xml><?xml version="1.0" encoding="utf-8"?>
<ds:datastoreItem xmlns:ds="http://schemas.openxmlformats.org/officeDocument/2006/customXml" ds:itemID="{FBB2CCA9-D591-47C1-A6BE-E332F1F8710F}">
  <ds:schemaRefs>
    <ds:schemaRef ds:uri="Microsoft.SharePoint.Taxonomy.ContentTypeSync"/>
  </ds:schemaRefs>
</ds:datastoreItem>
</file>

<file path=customXml/itemProps6.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6698</Words>
  <Characters>38180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44789</CharactersWithSpaces>
  <SharedDoc>false</SharedDoc>
  <HLinks>
    <vt:vector size="180" baseType="variant">
      <vt:variant>
        <vt:i4>196639</vt:i4>
      </vt:variant>
      <vt:variant>
        <vt:i4>171</vt:i4>
      </vt:variant>
      <vt:variant>
        <vt:i4>0</vt:i4>
      </vt:variant>
      <vt:variant>
        <vt:i4>5</vt:i4>
      </vt:variant>
      <vt:variant>
        <vt:lpwstr>http://www.explore.whittlesea.vic.gov.au/</vt:lpwstr>
      </vt:variant>
      <vt:variant>
        <vt:lpwstr/>
      </vt:variant>
      <vt:variant>
        <vt:i4>14</vt:i4>
      </vt:variant>
      <vt:variant>
        <vt:i4>168</vt:i4>
      </vt:variant>
      <vt:variant>
        <vt:i4>0</vt:i4>
      </vt:variant>
      <vt:variant>
        <vt:i4>5</vt:i4>
      </vt:variant>
      <vt:variant>
        <vt:lpwstr>https://www.whittlesea.vic.gov.au/Services/Support-for-people/Community-support/Community-leadership-program</vt:lpwstr>
      </vt:variant>
      <vt:variant>
        <vt:lpwstr/>
      </vt:variant>
      <vt:variant>
        <vt:i4>8323134</vt:i4>
      </vt:variant>
      <vt:variant>
        <vt:i4>165</vt:i4>
      </vt:variant>
      <vt:variant>
        <vt:i4>0</vt:i4>
      </vt:variant>
      <vt:variant>
        <vt:i4>5</vt:i4>
      </vt:variant>
      <vt:variant>
        <vt:lpwstr>https://portal2.docassembler.com.au/</vt:lpwstr>
      </vt:variant>
      <vt:variant>
        <vt:lpwstr>/minutetypedetail/7dfe87fd-1e06-ec11-b563-2818780d348a/false/false</vt:lpwstr>
      </vt:variant>
      <vt:variant>
        <vt:i4>1572924</vt:i4>
      </vt:variant>
      <vt:variant>
        <vt:i4>158</vt:i4>
      </vt:variant>
      <vt:variant>
        <vt:i4>0</vt:i4>
      </vt:variant>
      <vt:variant>
        <vt:i4>5</vt:i4>
      </vt:variant>
      <vt:variant>
        <vt:lpwstr/>
      </vt:variant>
      <vt:variant>
        <vt:lpwstr>_Toc196390252</vt:lpwstr>
      </vt:variant>
      <vt:variant>
        <vt:i4>1572924</vt:i4>
      </vt:variant>
      <vt:variant>
        <vt:i4>152</vt:i4>
      </vt:variant>
      <vt:variant>
        <vt:i4>0</vt:i4>
      </vt:variant>
      <vt:variant>
        <vt:i4>5</vt:i4>
      </vt:variant>
      <vt:variant>
        <vt:lpwstr/>
      </vt:variant>
      <vt:variant>
        <vt:lpwstr>_Toc196390251</vt:lpwstr>
      </vt:variant>
      <vt:variant>
        <vt:i4>1572924</vt:i4>
      </vt:variant>
      <vt:variant>
        <vt:i4>146</vt:i4>
      </vt:variant>
      <vt:variant>
        <vt:i4>0</vt:i4>
      </vt:variant>
      <vt:variant>
        <vt:i4>5</vt:i4>
      </vt:variant>
      <vt:variant>
        <vt:lpwstr/>
      </vt:variant>
      <vt:variant>
        <vt:lpwstr>_Toc196390250</vt:lpwstr>
      </vt:variant>
      <vt:variant>
        <vt:i4>1638460</vt:i4>
      </vt:variant>
      <vt:variant>
        <vt:i4>140</vt:i4>
      </vt:variant>
      <vt:variant>
        <vt:i4>0</vt:i4>
      </vt:variant>
      <vt:variant>
        <vt:i4>5</vt:i4>
      </vt:variant>
      <vt:variant>
        <vt:lpwstr/>
      </vt:variant>
      <vt:variant>
        <vt:lpwstr>_Toc196390249</vt:lpwstr>
      </vt:variant>
      <vt:variant>
        <vt:i4>1638460</vt:i4>
      </vt:variant>
      <vt:variant>
        <vt:i4>134</vt:i4>
      </vt:variant>
      <vt:variant>
        <vt:i4>0</vt:i4>
      </vt:variant>
      <vt:variant>
        <vt:i4>5</vt:i4>
      </vt:variant>
      <vt:variant>
        <vt:lpwstr/>
      </vt:variant>
      <vt:variant>
        <vt:lpwstr>_Toc196390248</vt:lpwstr>
      </vt:variant>
      <vt:variant>
        <vt:i4>1638460</vt:i4>
      </vt:variant>
      <vt:variant>
        <vt:i4>128</vt:i4>
      </vt:variant>
      <vt:variant>
        <vt:i4>0</vt:i4>
      </vt:variant>
      <vt:variant>
        <vt:i4>5</vt:i4>
      </vt:variant>
      <vt:variant>
        <vt:lpwstr/>
      </vt:variant>
      <vt:variant>
        <vt:lpwstr>_Toc196390247</vt:lpwstr>
      </vt:variant>
      <vt:variant>
        <vt:i4>1638460</vt:i4>
      </vt:variant>
      <vt:variant>
        <vt:i4>122</vt:i4>
      </vt:variant>
      <vt:variant>
        <vt:i4>0</vt:i4>
      </vt:variant>
      <vt:variant>
        <vt:i4>5</vt:i4>
      </vt:variant>
      <vt:variant>
        <vt:lpwstr/>
      </vt:variant>
      <vt:variant>
        <vt:lpwstr>_Toc196390246</vt:lpwstr>
      </vt:variant>
      <vt:variant>
        <vt:i4>1638460</vt:i4>
      </vt:variant>
      <vt:variant>
        <vt:i4>116</vt:i4>
      </vt:variant>
      <vt:variant>
        <vt:i4>0</vt:i4>
      </vt:variant>
      <vt:variant>
        <vt:i4>5</vt:i4>
      </vt:variant>
      <vt:variant>
        <vt:lpwstr/>
      </vt:variant>
      <vt:variant>
        <vt:lpwstr>_Toc196390245</vt:lpwstr>
      </vt:variant>
      <vt:variant>
        <vt:i4>1638460</vt:i4>
      </vt:variant>
      <vt:variant>
        <vt:i4>110</vt:i4>
      </vt:variant>
      <vt:variant>
        <vt:i4>0</vt:i4>
      </vt:variant>
      <vt:variant>
        <vt:i4>5</vt:i4>
      </vt:variant>
      <vt:variant>
        <vt:lpwstr/>
      </vt:variant>
      <vt:variant>
        <vt:lpwstr>_Toc196390244</vt:lpwstr>
      </vt:variant>
      <vt:variant>
        <vt:i4>1638460</vt:i4>
      </vt:variant>
      <vt:variant>
        <vt:i4>104</vt:i4>
      </vt:variant>
      <vt:variant>
        <vt:i4>0</vt:i4>
      </vt:variant>
      <vt:variant>
        <vt:i4>5</vt:i4>
      </vt:variant>
      <vt:variant>
        <vt:lpwstr/>
      </vt:variant>
      <vt:variant>
        <vt:lpwstr>_Toc196390243</vt:lpwstr>
      </vt:variant>
      <vt:variant>
        <vt:i4>1638460</vt:i4>
      </vt:variant>
      <vt:variant>
        <vt:i4>98</vt:i4>
      </vt:variant>
      <vt:variant>
        <vt:i4>0</vt:i4>
      </vt:variant>
      <vt:variant>
        <vt:i4>5</vt:i4>
      </vt:variant>
      <vt:variant>
        <vt:lpwstr/>
      </vt:variant>
      <vt:variant>
        <vt:lpwstr>_Toc196390242</vt:lpwstr>
      </vt:variant>
      <vt:variant>
        <vt:i4>1638460</vt:i4>
      </vt:variant>
      <vt:variant>
        <vt:i4>92</vt:i4>
      </vt:variant>
      <vt:variant>
        <vt:i4>0</vt:i4>
      </vt:variant>
      <vt:variant>
        <vt:i4>5</vt:i4>
      </vt:variant>
      <vt:variant>
        <vt:lpwstr/>
      </vt:variant>
      <vt:variant>
        <vt:lpwstr>_Toc196390241</vt:lpwstr>
      </vt:variant>
      <vt:variant>
        <vt:i4>1638460</vt:i4>
      </vt:variant>
      <vt:variant>
        <vt:i4>86</vt:i4>
      </vt:variant>
      <vt:variant>
        <vt:i4>0</vt:i4>
      </vt:variant>
      <vt:variant>
        <vt:i4>5</vt:i4>
      </vt:variant>
      <vt:variant>
        <vt:lpwstr/>
      </vt:variant>
      <vt:variant>
        <vt:lpwstr>_Toc196390240</vt:lpwstr>
      </vt:variant>
      <vt:variant>
        <vt:i4>1966140</vt:i4>
      </vt:variant>
      <vt:variant>
        <vt:i4>80</vt:i4>
      </vt:variant>
      <vt:variant>
        <vt:i4>0</vt:i4>
      </vt:variant>
      <vt:variant>
        <vt:i4>5</vt:i4>
      </vt:variant>
      <vt:variant>
        <vt:lpwstr/>
      </vt:variant>
      <vt:variant>
        <vt:lpwstr>_Toc196390239</vt:lpwstr>
      </vt:variant>
      <vt:variant>
        <vt:i4>1966140</vt:i4>
      </vt:variant>
      <vt:variant>
        <vt:i4>74</vt:i4>
      </vt:variant>
      <vt:variant>
        <vt:i4>0</vt:i4>
      </vt:variant>
      <vt:variant>
        <vt:i4>5</vt:i4>
      </vt:variant>
      <vt:variant>
        <vt:lpwstr/>
      </vt:variant>
      <vt:variant>
        <vt:lpwstr>_Toc196390238</vt:lpwstr>
      </vt:variant>
      <vt:variant>
        <vt:i4>1966140</vt:i4>
      </vt:variant>
      <vt:variant>
        <vt:i4>68</vt:i4>
      </vt:variant>
      <vt:variant>
        <vt:i4>0</vt:i4>
      </vt:variant>
      <vt:variant>
        <vt:i4>5</vt:i4>
      </vt:variant>
      <vt:variant>
        <vt:lpwstr/>
      </vt:variant>
      <vt:variant>
        <vt:lpwstr>_Toc196390237</vt:lpwstr>
      </vt:variant>
      <vt:variant>
        <vt:i4>1966140</vt:i4>
      </vt:variant>
      <vt:variant>
        <vt:i4>62</vt:i4>
      </vt:variant>
      <vt:variant>
        <vt:i4>0</vt:i4>
      </vt:variant>
      <vt:variant>
        <vt:i4>5</vt:i4>
      </vt:variant>
      <vt:variant>
        <vt:lpwstr/>
      </vt:variant>
      <vt:variant>
        <vt:lpwstr>_Toc196390236</vt:lpwstr>
      </vt:variant>
      <vt:variant>
        <vt:i4>1966140</vt:i4>
      </vt:variant>
      <vt:variant>
        <vt:i4>56</vt:i4>
      </vt:variant>
      <vt:variant>
        <vt:i4>0</vt:i4>
      </vt:variant>
      <vt:variant>
        <vt:i4>5</vt:i4>
      </vt:variant>
      <vt:variant>
        <vt:lpwstr/>
      </vt:variant>
      <vt:variant>
        <vt:lpwstr>_Toc196390235</vt:lpwstr>
      </vt:variant>
      <vt:variant>
        <vt:i4>1966140</vt:i4>
      </vt:variant>
      <vt:variant>
        <vt:i4>50</vt:i4>
      </vt:variant>
      <vt:variant>
        <vt:i4>0</vt:i4>
      </vt:variant>
      <vt:variant>
        <vt:i4>5</vt:i4>
      </vt:variant>
      <vt:variant>
        <vt:lpwstr/>
      </vt:variant>
      <vt:variant>
        <vt:lpwstr>_Toc196390234</vt:lpwstr>
      </vt:variant>
      <vt:variant>
        <vt:i4>1966140</vt:i4>
      </vt:variant>
      <vt:variant>
        <vt:i4>44</vt:i4>
      </vt:variant>
      <vt:variant>
        <vt:i4>0</vt:i4>
      </vt:variant>
      <vt:variant>
        <vt:i4>5</vt:i4>
      </vt:variant>
      <vt:variant>
        <vt:lpwstr/>
      </vt:variant>
      <vt:variant>
        <vt:lpwstr>_Toc196390233</vt:lpwstr>
      </vt:variant>
      <vt:variant>
        <vt:i4>1966140</vt:i4>
      </vt:variant>
      <vt:variant>
        <vt:i4>38</vt:i4>
      </vt:variant>
      <vt:variant>
        <vt:i4>0</vt:i4>
      </vt:variant>
      <vt:variant>
        <vt:i4>5</vt:i4>
      </vt:variant>
      <vt:variant>
        <vt:lpwstr/>
      </vt:variant>
      <vt:variant>
        <vt:lpwstr>_Toc196390232</vt:lpwstr>
      </vt:variant>
      <vt:variant>
        <vt:i4>1966140</vt:i4>
      </vt:variant>
      <vt:variant>
        <vt:i4>32</vt:i4>
      </vt:variant>
      <vt:variant>
        <vt:i4>0</vt:i4>
      </vt:variant>
      <vt:variant>
        <vt:i4>5</vt:i4>
      </vt:variant>
      <vt:variant>
        <vt:lpwstr/>
      </vt:variant>
      <vt:variant>
        <vt:lpwstr>_Toc196390231</vt:lpwstr>
      </vt:variant>
      <vt:variant>
        <vt:i4>1966140</vt:i4>
      </vt:variant>
      <vt:variant>
        <vt:i4>26</vt:i4>
      </vt:variant>
      <vt:variant>
        <vt:i4>0</vt:i4>
      </vt:variant>
      <vt:variant>
        <vt:i4>5</vt:i4>
      </vt:variant>
      <vt:variant>
        <vt:lpwstr/>
      </vt:variant>
      <vt:variant>
        <vt:lpwstr>_Toc196390230</vt:lpwstr>
      </vt:variant>
      <vt:variant>
        <vt:i4>2031676</vt:i4>
      </vt:variant>
      <vt:variant>
        <vt:i4>20</vt:i4>
      </vt:variant>
      <vt:variant>
        <vt:i4>0</vt:i4>
      </vt:variant>
      <vt:variant>
        <vt:i4>5</vt:i4>
      </vt:variant>
      <vt:variant>
        <vt:lpwstr/>
      </vt:variant>
      <vt:variant>
        <vt:lpwstr>_Toc196390229</vt:lpwstr>
      </vt:variant>
      <vt:variant>
        <vt:i4>2031676</vt:i4>
      </vt:variant>
      <vt:variant>
        <vt:i4>14</vt:i4>
      </vt:variant>
      <vt:variant>
        <vt:i4>0</vt:i4>
      </vt:variant>
      <vt:variant>
        <vt:i4>5</vt:i4>
      </vt:variant>
      <vt:variant>
        <vt:lpwstr/>
      </vt:variant>
      <vt:variant>
        <vt:lpwstr>_Toc196390228</vt:lpwstr>
      </vt:variant>
      <vt:variant>
        <vt:i4>2031676</vt:i4>
      </vt:variant>
      <vt:variant>
        <vt:i4>8</vt:i4>
      </vt:variant>
      <vt:variant>
        <vt:i4>0</vt:i4>
      </vt:variant>
      <vt:variant>
        <vt:i4>5</vt:i4>
      </vt:variant>
      <vt:variant>
        <vt:lpwstr/>
      </vt:variant>
      <vt:variant>
        <vt:lpwstr>_Toc196390227</vt:lpwstr>
      </vt:variant>
      <vt:variant>
        <vt:i4>2031676</vt:i4>
      </vt:variant>
      <vt:variant>
        <vt:i4>2</vt:i4>
      </vt:variant>
      <vt:variant>
        <vt:i4>0</vt:i4>
      </vt:variant>
      <vt:variant>
        <vt:i4>5</vt:i4>
      </vt:variant>
      <vt:variant>
        <vt:lpwstr/>
      </vt:variant>
      <vt:variant>
        <vt:lpwstr>_Toc196390226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Smith</dc:creator>
  <cp:keywords/>
  <cp:lastModifiedBy>Ash Chadha</cp:lastModifiedBy>
  <cp:revision>5</cp:revision>
  <dcterms:created xsi:type="dcterms:W3CDTF">2025-04-24T04:50:00Z</dcterms:created>
  <dcterms:modified xsi:type="dcterms:W3CDTF">2025-04-24T05:06:00Z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0373a45b-88a7-4049-9890-42267cb74b6d</vt:lpwstr>
  </property>
  <property fmtid="{D5CDD505-2E9C-101B-9397-08002B2CF9AE}" pid="5" name="MediaServiceImageTags">
    <vt:lpwstr/>
  </property>
  <property fmtid="{D5CDD505-2E9C-101B-9397-08002B2CF9AE}" pid="6" name="FinancialYear">
    <vt:lpwstr>4;#[N/A]|dd2f88cc-312b-4cb2-a7ea-fdba864b80a1</vt:lpwstr>
  </property>
</Properties>
</file>