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2ADE9" w14:textId="77777777" w:rsidR="007025AF" w:rsidRPr="00B80395" w:rsidRDefault="008E0443" w:rsidP="00BC018D">
      <w:pPr>
        <w:ind w:left="1701"/>
        <w:rPr>
          <w:rFonts w:asciiTheme="minorHAnsi" w:hAnsiTheme="minorHAnsi" w:cstheme="minorHAnsi"/>
          <w:color w:val="FFFFFF" w:themeColor="background1"/>
        </w:rPr>
      </w:pPr>
      <w:r w:rsidRPr="00FC136E">
        <w:rPr>
          <w:noProof/>
        </w:rPr>
        <w:drawing>
          <wp:anchor distT="0" distB="0" distL="114300" distR="114300" simplePos="0" relativeHeight="251658240" behindDoc="1" locked="0" layoutInCell="1" allowOverlap="1" wp14:anchorId="67E38E8D" wp14:editId="53724C07">
            <wp:simplePos x="0" y="0"/>
            <wp:positionH relativeFrom="margin">
              <wp:posOffset>0</wp:posOffset>
            </wp:positionH>
            <wp:positionV relativeFrom="paragraph">
              <wp:posOffset>-866591</wp:posOffset>
            </wp:positionV>
            <wp:extent cx="7551300" cy="10672354"/>
            <wp:effectExtent l="0" t="0" r="0" b="0"/>
            <wp:wrapNone/>
            <wp:docPr id="10487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512" name="Picture 104875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1300" cy="10672354"/>
                    </a:xfrm>
                    <a:prstGeom prst="rect">
                      <a:avLst/>
                    </a:prstGeom>
                  </pic:spPr>
                </pic:pic>
              </a:graphicData>
            </a:graphic>
            <wp14:sizeRelH relativeFrom="margin">
              <wp14:pctWidth>0</wp14:pctWidth>
            </wp14:sizeRelH>
            <wp14:sizeRelV relativeFrom="margin">
              <wp14:pctHeight>0</wp14:pctHeight>
            </wp14:sizeRelV>
          </wp:anchor>
        </w:drawing>
      </w:r>
    </w:p>
    <w:p w14:paraId="68F6B3CF" w14:textId="77777777" w:rsidR="00AB1430" w:rsidRPr="00B80395" w:rsidRDefault="00AB1430" w:rsidP="00BC018D">
      <w:pPr>
        <w:ind w:left="1701"/>
        <w:rPr>
          <w:rFonts w:asciiTheme="minorHAnsi" w:hAnsiTheme="minorHAnsi" w:cstheme="minorHAnsi"/>
          <w:color w:val="FFFFFF" w:themeColor="background1"/>
        </w:rPr>
      </w:pPr>
    </w:p>
    <w:p w14:paraId="5B5D092E" w14:textId="77777777" w:rsidR="00976A1D" w:rsidRPr="00B80395" w:rsidRDefault="00976A1D" w:rsidP="00BC018D">
      <w:pPr>
        <w:ind w:left="1701"/>
        <w:rPr>
          <w:rFonts w:asciiTheme="minorHAnsi" w:hAnsiTheme="minorHAnsi" w:cstheme="minorHAnsi"/>
          <w:color w:val="FFFFFF" w:themeColor="background1"/>
        </w:rPr>
      </w:pPr>
    </w:p>
    <w:p w14:paraId="1B3602A7" w14:textId="77777777" w:rsidR="00D21B81" w:rsidRPr="00B80395" w:rsidRDefault="00D21B81" w:rsidP="00BC018D">
      <w:pPr>
        <w:ind w:left="1701"/>
        <w:rPr>
          <w:rFonts w:asciiTheme="minorHAnsi" w:hAnsiTheme="minorHAnsi" w:cstheme="minorHAnsi"/>
          <w:color w:val="FFFFFF" w:themeColor="background1"/>
        </w:rPr>
      </w:pPr>
    </w:p>
    <w:p w14:paraId="02108B73" w14:textId="77777777" w:rsidR="00D21B81" w:rsidRPr="0062161D" w:rsidRDefault="008E0443" w:rsidP="00BC018D">
      <w:pPr>
        <w:ind w:left="1701"/>
        <w:rPr>
          <w:rFonts w:asciiTheme="minorHAnsi" w:eastAsiaTheme="minorHAnsi" w:hAnsiTheme="minorHAnsi" w:cstheme="minorHAnsi"/>
          <w:b/>
          <w:bCs/>
          <w:color w:val="FFFFFF" w:themeColor="background1"/>
          <w:spacing w:val="24"/>
          <w:sz w:val="108"/>
          <w:szCs w:val="108"/>
        </w:rPr>
      </w:pPr>
      <w:r w:rsidRPr="0062161D">
        <w:rPr>
          <w:rFonts w:asciiTheme="minorHAnsi" w:eastAsiaTheme="minorHAnsi" w:hAnsiTheme="minorHAnsi" w:cstheme="minorHAnsi"/>
          <w:b/>
          <w:bCs/>
          <w:color w:val="FFFFFF" w:themeColor="background1"/>
          <w:spacing w:val="24"/>
          <w:sz w:val="108"/>
          <w:szCs w:val="108"/>
        </w:rPr>
        <w:t>Agenda</w:t>
      </w:r>
    </w:p>
    <w:p w14:paraId="4FC278E4" w14:textId="6FE135E5" w:rsidR="00D21B81" w:rsidRPr="003A34DB" w:rsidRDefault="008E0443" w:rsidP="00BC018D">
      <w:pPr>
        <w:ind w:left="1701"/>
        <w:rPr>
          <w:rFonts w:asciiTheme="minorHAnsi" w:eastAsiaTheme="minorEastAsia" w:hAnsiTheme="minorHAnsi" w:cstheme="minorBidi"/>
          <w:b/>
          <w:bCs/>
          <w:caps/>
          <w:color w:val="FFFFFF" w:themeColor="background1"/>
          <w:spacing w:val="24"/>
          <w:sz w:val="60"/>
          <w:szCs w:val="60"/>
        </w:rPr>
      </w:pPr>
      <w:r>
        <w:rPr>
          <w:rFonts w:asciiTheme="minorHAnsi" w:eastAsiaTheme="minorEastAsia" w:hAnsiTheme="minorHAnsi" w:cstheme="minorBidi"/>
          <w:b/>
          <w:bCs/>
          <w:color w:val="FFFFFF" w:themeColor="background1"/>
          <w:spacing w:val="24"/>
          <w:sz w:val="60"/>
          <w:szCs w:val="60"/>
        </w:rPr>
        <w:t>Uns</w:t>
      </w:r>
      <w:r w:rsidR="00E613D8" w:rsidRPr="003A34DB">
        <w:rPr>
          <w:rFonts w:asciiTheme="minorHAnsi" w:eastAsiaTheme="minorEastAsia" w:hAnsiTheme="minorHAnsi" w:cstheme="minorBidi"/>
          <w:b/>
          <w:bCs/>
          <w:color w:val="FFFFFF" w:themeColor="background1"/>
          <w:spacing w:val="24"/>
          <w:sz w:val="60"/>
          <w:szCs w:val="60"/>
        </w:rPr>
        <w:t xml:space="preserve">cheduled </w:t>
      </w:r>
      <w:r w:rsidRPr="003A34DB">
        <w:rPr>
          <w:rFonts w:asciiTheme="minorHAnsi" w:eastAsiaTheme="minorEastAsia" w:hAnsiTheme="minorHAnsi" w:cstheme="minorBidi"/>
          <w:b/>
          <w:bCs/>
          <w:color w:val="FFFFFF" w:themeColor="background1"/>
          <w:spacing w:val="24"/>
          <w:sz w:val="60"/>
          <w:szCs w:val="60"/>
        </w:rPr>
        <w:t>C</w:t>
      </w:r>
      <w:r w:rsidR="00E613D8" w:rsidRPr="003A34DB">
        <w:rPr>
          <w:rFonts w:asciiTheme="minorHAnsi" w:eastAsiaTheme="minorEastAsia" w:hAnsiTheme="minorHAnsi" w:cstheme="minorBidi"/>
          <w:b/>
          <w:bCs/>
          <w:color w:val="FFFFFF" w:themeColor="background1"/>
          <w:spacing w:val="24"/>
          <w:sz w:val="60"/>
          <w:szCs w:val="60"/>
        </w:rPr>
        <w:t xml:space="preserve">ouncil </w:t>
      </w:r>
      <w:r w:rsidRPr="003A34DB">
        <w:rPr>
          <w:rFonts w:asciiTheme="minorHAnsi" w:eastAsiaTheme="minorEastAsia" w:hAnsiTheme="minorHAnsi" w:cstheme="minorBidi"/>
          <w:b/>
          <w:bCs/>
          <w:color w:val="FFFFFF" w:themeColor="background1"/>
          <w:spacing w:val="24"/>
          <w:sz w:val="60"/>
          <w:szCs w:val="60"/>
        </w:rPr>
        <w:t>M</w:t>
      </w:r>
      <w:r w:rsidR="00E613D8" w:rsidRPr="003A34DB">
        <w:rPr>
          <w:rFonts w:asciiTheme="minorHAnsi" w:eastAsiaTheme="minorEastAsia" w:hAnsiTheme="minorHAnsi" w:cstheme="minorBidi"/>
          <w:b/>
          <w:bCs/>
          <w:color w:val="FFFFFF" w:themeColor="background1"/>
          <w:spacing w:val="24"/>
          <w:sz w:val="60"/>
          <w:szCs w:val="60"/>
        </w:rPr>
        <w:t>eeting</w:t>
      </w:r>
    </w:p>
    <w:p w14:paraId="72A4B2EC" w14:textId="1D683EB5" w:rsidR="000E6EC9" w:rsidRPr="005D77E8" w:rsidRDefault="008E0443" w:rsidP="00BC018D">
      <w:pPr>
        <w:ind w:left="1701"/>
        <w:rPr>
          <w:rFonts w:asciiTheme="minorHAnsi" w:eastAsiaTheme="minorHAnsi" w:hAnsiTheme="minorHAnsi" w:cstheme="minorHAnsi"/>
          <w:color w:val="FFFFFF" w:themeColor="background1"/>
          <w:spacing w:val="24"/>
          <w:sz w:val="40"/>
          <w:szCs w:val="40"/>
        </w:rPr>
      </w:pPr>
      <w:r w:rsidRPr="005D77E8">
        <w:rPr>
          <w:rFonts w:asciiTheme="minorHAnsi" w:eastAsiaTheme="minorHAnsi" w:hAnsiTheme="minorHAnsi" w:cstheme="minorHAnsi"/>
          <w:color w:val="FFFFFF" w:themeColor="background1"/>
          <w:spacing w:val="24"/>
          <w:sz w:val="40"/>
          <w:szCs w:val="40"/>
        </w:rPr>
        <w:t>Tuesday 25 February 2025</w:t>
      </w:r>
      <w:r w:rsidR="00350EC4" w:rsidRPr="005D77E8">
        <w:rPr>
          <w:rFonts w:asciiTheme="minorHAnsi" w:eastAsiaTheme="minorHAnsi" w:hAnsiTheme="minorHAnsi" w:cstheme="minorHAnsi"/>
          <w:color w:val="FFFFFF" w:themeColor="background1"/>
          <w:spacing w:val="24"/>
          <w:sz w:val="40"/>
          <w:szCs w:val="40"/>
        </w:rPr>
        <w:t xml:space="preserve"> </w:t>
      </w:r>
      <w:r w:rsidR="00060E50" w:rsidRPr="005D77E8">
        <w:rPr>
          <w:rFonts w:asciiTheme="minorHAnsi" w:eastAsiaTheme="minorHAnsi" w:hAnsiTheme="minorHAnsi" w:cstheme="minorHAnsi"/>
          <w:color w:val="FFFFFF" w:themeColor="background1"/>
          <w:spacing w:val="24"/>
          <w:sz w:val="40"/>
          <w:szCs w:val="40"/>
        </w:rPr>
        <w:t xml:space="preserve">at </w:t>
      </w:r>
      <w:r w:rsidR="00052DA8" w:rsidRPr="005D77E8">
        <w:rPr>
          <w:rFonts w:asciiTheme="minorHAnsi" w:eastAsiaTheme="minorHAnsi" w:hAnsiTheme="minorHAnsi" w:cstheme="minorHAnsi"/>
          <w:color w:val="FFFFFF" w:themeColor="background1"/>
          <w:spacing w:val="24"/>
          <w:sz w:val="40"/>
          <w:szCs w:val="40"/>
        </w:rPr>
        <w:t>6pm</w:t>
      </w:r>
    </w:p>
    <w:p w14:paraId="3370EE63" w14:textId="77777777" w:rsidR="008B04DE" w:rsidRPr="00E107FD" w:rsidRDefault="008B04DE" w:rsidP="008B04DE">
      <w:pPr>
        <w:ind w:left="1701"/>
        <w:rPr>
          <w:rFonts w:asciiTheme="minorHAnsi" w:eastAsiaTheme="minorHAnsi" w:hAnsiTheme="minorHAnsi" w:cstheme="minorHAnsi"/>
          <w:color w:val="FFFFFF" w:themeColor="background1"/>
          <w:spacing w:val="24"/>
          <w:sz w:val="32"/>
          <w:szCs w:val="32"/>
        </w:rPr>
      </w:pPr>
    </w:p>
    <w:p w14:paraId="0E76201D" w14:textId="77777777" w:rsidR="008B04DE" w:rsidRPr="00E107FD" w:rsidRDefault="008B04DE" w:rsidP="008B04DE">
      <w:pPr>
        <w:ind w:left="1701"/>
        <w:rPr>
          <w:rFonts w:asciiTheme="minorHAnsi" w:eastAsiaTheme="minorHAnsi" w:hAnsiTheme="minorHAnsi" w:cstheme="minorHAnsi"/>
          <w:color w:val="FFFFFF" w:themeColor="background1"/>
          <w:spacing w:val="24"/>
          <w:sz w:val="32"/>
          <w:szCs w:val="32"/>
        </w:rPr>
      </w:pPr>
    </w:p>
    <w:p w14:paraId="64BAAB56"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684BE1EC"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42271937"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70FF1DD5"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06285FD4"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55F10DC6"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1BAA42E4"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6DD4F61F"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1DF3068A"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0F4E989A"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554115D3" w14:textId="77777777" w:rsidR="00E94E11" w:rsidRDefault="00E94E11" w:rsidP="00E94E11">
      <w:pPr>
        <w:ind w:left="1701"/>
        <w:rPr>
          <w:rFonts w:asciiTheme="minorHAnsi" w:eastAsiaTheme="minorHAnsi" w:hAnsiTheme="minorHAnsi" w:cstheme="minorHAnsi"/>
          <w:color w:val="FFFFFF" w:themeColor="background1"/>
          <w:spacing w:val="24"/>
          <w:sz w:val="40"/>
          <w:szCs w:val="40"/>
        </w:rPr>
      </w:pPr>
    </w:p>
    <w:p w14:paraId="3CEF1D3D" w14:textId="77777777" w:rsidR="00E94E11" w:rsidRPr="00102DFC" w:rsidRDefault="008E0443" w:rsidP="00167249">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Council Chamber, </w:t>
      </w:r>
    </w:p>
    <w:p w14:paraId="3C4181FB" w14:textId="77777777" w:rsidR="00E94E11" w:rsidRPr="00102DFC" w:rsidRDefault="008E0443" w:rsidP="00E94E11">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 xml:space="preserve">25 </w:t>
      </w:r>
      <w:proofErr w:type="spellStart"/>
      <w:r w:rsidRPr="00102DFC">
        <w:rPr>
          <w:rFonts w:asciiTheme="minorHAnsi" w:hAnsiTheme="minorHAnsi" w:cstheme="minorBidi"/>
          <w:color w:val="FFFFFF" w:themeColor="background1"/>
          <w:sz w:val="40"/>
          <w:szCs w:val="40"/>
        </w:rPr>
        <w:t>Ferres</w:t>
      </w:r>
      <w:proofErr w:type="spellEnd"/>
      <w:r w:rsidRPr="00102DFC">
        <w:rPr>
          <w:rFonts w:asciiTheme="minorHAnsi" w:hAnsiTheme="minorHAnsi" w:cstheme="minorBidi"/>
          <w:color w:val="FFFFFF" w:themeColor="background1"/>
          <w:sz w:val="40"/>
          <w:szCs w:val="40"/>
        </w:rPr>
        <w:t xml:space="preserve"> Boulevard, South Morang </w:t>
      </w:r>
    </w:p>
    <w:p w14:paraId="38244556" w14:textId="77777777" w:rsidR="00E94E11" w:rsidRPr="0003490A" w:rsidRDefault="00E94E11" w:rsidP="00E94E11"/>
    <w:p w14:paraId="6284D533" w14:textId="77777777" w:rsidR="00A11A83" w:rsidRPr="00163BE0" w:rsidRDefault="00A11A83" w:rsidP="00FC3293">
      <w:pPr>
        <w:sectPr w:rsidR="00A11A83" w:rsidRPr="00163BE0" w:rsidSect="00C62348">
          <w:headerReference w:type="default" r:id="rId14"/>
          <w:type w:val="continuous"/>
          <w:pgSz w:w="11907" w:h="16840" w:code="9"/>
          <w:pgMar w:top="0" w:right="0" w:bottom="0" w:left="0" w:header="720" w:footer="720" w:gutter="0"/>
          <w:cols w:space="720"/>
          <w:formProt w:val="0"/>
        </w:sectPr>
      </w:pPr>
    </w:p>
    <w:p w14:paraId="1CF3E104" w14:textId="77777777" w:rsidR="000E6EC9" w:rsidRPr="002A20A8" w:rsidRDefault="008E0443" w:rsidP="002A20A8">
      <w:pPr>
        <w:spacing w:before="240" w:after="240"/>
        <w:rPr>
          <w:sz w:val="64"/>
          <w:szCs w:val="64"/>
        </w:rPr>
      </w:pPr>
      <w:r w:rsidRPr="002A20A8">
        <w:rPr>
          <w:sz w:val="64"/>
          <w:szCs w:val="64"/>
        </w:rPr>
        <w:lastRenderedPageBreak/>
        <w:t>Councillors</w:t>
      </w:r>
    </w:p>
    <w:p w14:paraId="530C27F9" w14:textId="77777777" w:rsidR="00430092" w:rsidRDefault="008E0443" w:rsidP="2F0D2DB7">
      <w:pPr>
        <w:tabs>
          <w:tab w:val="left" w:pos="4111"/>
        </w:tabs>
        <w:rPr>
          <w:sz w:val="28"/>
          <w:szCs w:val="28"/>
        </w:rPr>
      </w:pPr>
      <w:r w:rsidRPr="2F0D2DB7">
        <w:rPr>
          <w:rStyle w:val="normaltextrun"/>
          <w:rFonts w:cs="Calibri"/>
          <w:sz w:val="28"/>
          <w:szCs w:val="28"/>
        </w:rPr>
        <w:t xml:space="preserve">Cr </w:t>
      </w:r>
      <w:r w:rsidRPr="2F0D2DB7">
        <w:rPr>
          <w:sz w:val="28"/>
          <w:szCs w:val="28"/>
        </w:rPr>
        <w:t>Aidan McLindon</w:t>
      </w:r>
      <w:r w:rsidR="007E2C2C" w:rsidRPr="2F0D2DB7">
        <w:rPr>
          <w:sz w:val="28"/>
          <w:szCs w:val="28"/>
        </w:rPr>
        <w:t xml:space="preserve">, </w:t>
      </w:r>
      <w:r w:rsidR="007E2C2C" w:rsidRPr="2F0D2DB7">
        <w:rPr>
          <w:rStyle w:val="normaltextrun"/>
          <w:rFonts w:cs="Calibri"/>
          <w:sz w:val="28"/>
          <w:szCs w:val="28"/>
        </w:rPr>
        <w:t>Mayor</w:t>
      </w:r>
      <w:r>
        <w:tab/>
      </w:r>
      <w:proofErr w:type="spellStart"/>
      <w:r w:rsidRPr="2F0D2DB7">
        <w:rPr>
          <w:sz w:val="28"/>
          <w:szCs w:val="28"/>
        </w:rPr>
        <w:t>Kirrip</w:t>
      </w:r>
      <w:proofErr w:type="spellEnd"/>
      <w:r w:rsidRPr="2F0D2DB7">
        <w:rPr>
          <w:sz w:val="28"/>
          <w:szCs w:val="28"/>
        </w:rPr>
        <w:t xml:space="preserve"> Ward</w:t>
      </w:r>
    </w:p>
    <w:p w14:paraId="14666D47" w14:textId="77777777" w:rsidR="00430092" w:rsidRPr="00C43A2C" w:rsidRDefault="008E0443" w:rsidP="2F0D2DB7">
      <w:pPr>
        <w:tabs>
          <w:tab w:val="left" w:pos="4111"/>
        </w:tabs>
        <w:spacing w:before="240"/>
        <w:rPr>
          <w:sz w:val="28"/>
          <w:szCs w:val="28"/>
        </w:rPr>
      </w:pPr>
      <w:r w:rsidRPr="2F0D2DB7">
        <w:rPr>
          <w:rStyle w:val="normaltextrun"/>
          <w:rFonts w:cs="Calibri"/>
          <w:sz w:val="28"/>
          <w:szCs w:val="28"/>
        </w:rPr>
        <w:t xml:space="preserve">Cr </w:t>
      </w:r>
      <w:r w:rsidRPr="2F0D2DB7">
        <w:rPr>
          <w:sz w:val="28"/>
          <w:szCs w:val="28"/>
        </w:rPr>
        <w:t>Daniela Zinni</w:t>
      </w:r>
      <w:r w:rsidR="007E2C2C" w:rsidRPr="2F0D2DB7">
        <w:rPr>
          <w:sz w:val="28"/>
          <w:szCs w:val="28"/>
        </w:rPr>
        <w:t xml:space="preserve">, </w:t>
      </w:r>
      <w:r w:rsidR="007E2C2C" w:rsidRPr="2F0D2DB7">
        <w:rPr>
          <w:rStyle w:val="normaltextrun"/>
          <w:rFonts w:cs="Calibri"/>
          <w:sz w:val="28"/>
          <w:szCs w:val="28"/>
        </w:rPr>
        <w:t>Deputy Mayor</w:t>
      </w:r>
      <w:r>
        <w:tab/>
      </w:r>
      <w:r w:rsidRPr="2F0D2DB7">
        <w:rPr>
          <w:sz w:val="28"/>
          <w:szCs w:val="28"/>
        </w:rPr>
        <w:t>Bundoora Ward</w:t>
      </w:r>
    </w:p>
    <w:p w14:paraId="387AECE6" w14:textId="77777777" w:rsidR="4584BDAA" w:rsidRDefault="008E0443"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 xml:space="preserve">Nic Brooks </w:t>
      </w:r>
      <w:r w:rsidRPr="00C43A2C">
        <w:rPr>
          <w:sz w:val="28"/>
          <w:szCs w:val="28"/>
        </w:rPr>
        <w:tab/>
        <w:t>Thomastown Ward</w:t>
      </w:r>
    </w:p>
    <w:p w14:paraId="5EDEFE8E" w14:textId="77777777" w:rsidR="4584BDAA" w:rsidRDefault="008E0443" w:rsidP="2F0D2DB7">
      <w:pPr>
        <w:tabs>
          <w:tab w:val="left" w:pos="4111"/>
        </w:tabs>
        <w:spacing w:before="240"/>
        <w:rPr>
          <w:sz w:val="28"/>
          <w:szCs w:val="28"/>
        </w:rPr>
      </w:pPr>
      <w:r w:rsidRPr="2F0D2DB7">
        <w:rPr>
          <w:rStyle w:val="normaltextrun"/>
          <w:rFonts w:cs="Calibri"/>
          <w:sz w:val="28"/>
          <w:szCs w:val="28"/>
        </w:rPr>
        <w:t xml:space="preserve">Cr </w:t>
      </w:r>
      <w:r w:rsidRPr="2F0D2DB7">
        <w:rPr>
          <w:sz w:val="28"/>
          <w:szCs w:val="28"/>
        </w:rPr>
        <w:t>Blair Colwell</w:t>
      </w:r>
      <w:r>
        <w:tab/>
      </w:r>
      <w:r w:rsidRPr="2F0D2DB7">
        <w:rPr>
          <w:sz w:val="28"/>
          <w:szCs w:val="28"/>
        </w:rPr>
        <w:t>Mill Park Ward</w:t>
      </w:r>
    </w:p>
    <w:p w14:paraId="2BD886F9" w14:textId="77777777" w:rsidR="4584BDAA" w:rsidRDefault="008E0443" w:rsidP="2F0D2DB7">
      <w:pPr>
        <w:tabs>
          <w:tab w:val="left" w:pos="4111"/>
        </w:tabs>
        <w:spacing w:before="240"/>
        <w:rPr>
          <w:sz w:val="28"/>
          <w:szCs w:val="28"/>
        </w:rPr>
      </w:pPr>
      <w:r w:rsidRPr="2F0D2DB7">
        <w:rPr>
          <w:rStyle w:val="normaltextrun"/>
          <w:rFonts w:cs="Calibri"/>
          <w:sz w:val="28"/>
          <w:szCs w:val="28"/>
        </w:rPr>
        <w:t xml:space="preserve">Cr </w:t>
      </w:r>
      <w:r w:rsidRPr="2F0D2DB7">
        <w:rPr>
          <w:sz w:val="28"/>
          <w:szCs w:val="28"/>
        </w:rPr>
        <w:t>Lawrie Cox</w:t>
      </w:r>
      <w:r>
        <w:tab/>
      </w:r>
      <w:proofErr w:type="spellStart"/>
      <w:r w:rsidRPr="2F0D2DB7">
        <w:rPr>
          <w:sz w:val="28"/>
          <w:szCs w:val="28"/>
        </w:rPr>
        <w:t>Ganbul</w:t>
      </w:r>
      <w:proofErr w:type="spellEnd"/>
      <w:r w:rsidRPr="2F0D2DB7">
        <w:rPr>
          <w:sz w:val="28"/>
          <w:szCs w:val="28"/>
        </w:rPr>
        <w:t xml:space="preserve"> </w:t>
      </w:r>
      <w:proofErr w:type="spellStart"/>
      <w:r w:rsidRPr="2F0D2DB7">
        <w:rPr>
          <w:sz w:val="28"/>
          <w:szCs w:val="28"/>
        </w:rPr>
        <w:t>Gulinj</w:t>
      </w:r>
      <w:proofErr w:type="spellEnd"/>
      <w:r w:rsidRPr="2F0D2DB7">
        <w:rPr>
          <w:sz w:val="28"/>
          <w:szCs w:val="28"/>
        </w:rPr>
        <w:t xml:space="preserve"> Ward</w:t>
      </w:r>
    </w:p>
    <w:p w14:paraId="2CBEBBD3" w14:textId="77777777" w:rsidR="4584BDAA" w:rsidRDefault="008E0443" w:rsidP="2F0D2DB7">
      <w:pPr>
        <w:tabs>
          <w:tab w:val="left" w:pos="4111"/>
        </w:tabs>
        <w:spacing w:before="240"/>
        <w:rPr>
          <w:sz w:val="28"/>
          <w:szCs w:val="28"/>
        </w:rPr>
      </w:pPr>
      <w:r w:rsidRPr="2F0D2DB7">
        <w:rPr>
          <w:rStyle w:val="normaltextrun"/>
          <w:rFonts w:cs="Calibri"/>
          <w:sz w:val="28"/>
          <w:szCs w:val="28"/>
        </w:rPr>
        <w:t>C</w:t>
      </w:r>
      <w:r w:rsidR="12E5FB9B" w:rsidRPr="2F0D2DB7">
        <w:rPr>
          <w:rStyle w:val="normaltextrun"/>
          <w:rFonts w:cs="Calibri"/>
          <w:sz w:val="28"/>
          <w:szCs w:val="28"/>
        </w:rPr>
        <w:t xml:space="preserve">r </w:t>
      </w:r>
      <w:r w:rsidRPr="2F0D2DB7">
        <w:rPr>
          <w:sz w:val="28"/>
          <w:szCs w:val="28"/>
        </w:rPr>
        <w:t>Deb Gunn</w:t>
      </w:r>
      <w:r>
        <w:tab/>
      </w:r>
      <w:r w:rsidRPr="2F0D2DB7">
        <w:rPr>
          <w:sz w:val="28"/>
          <w:szCs w:val="28"/>
        </w:rPr>
        <w:t>Painted Hills Ward</w:t>
      </w:r>
    </w:p>
    <w:p w14:paraId="2C385E6D" w14:textId="77777777" w:rsidR="4584BDAA" w:rsidRDefault="008E0443" w:rsidP="2F0D2DB7">
      <w:pPr>
        <w:tabs>
          <w:tab w:val="left" w:pos="4111"/>
        </w:tabs>
        <w:spacing w:before="240"/>
        <w:rPr>
          <w:sz w:val="28"/>
          <w:szCs w:val="28"/>
        </w:rPr>
      </w:pPr>
      <w:r w:rsidRPr="2F0D2DB7">
        <w:rPr>
          <w:rStyle w:val="normaltextrun"/>
          <w:rFonts w:cs="Calibri"/>
          <w:sz w:val="28"/>
          <w:szCs w:val="28"/>
        </w:rPr>
        <w:t xml:space="preserve">Cr </w:t>
      </w:r>
      <w:r w:rsidRPr="2F0D2DB7">
        <w:rPr>
          <w:sz w:val="28"/>
          <w:szCs w:val="28"/>
        </w:rPr>
        <w:t>Stevan Kozmevski</w:t>
      </w:r>
      <w:r>
        <w:tab/>
      </w:r>
      <w:r w:rsidRPr="2F0D2DB7">
        <w:rPr>
          <w:sz w:val="28"/>
          <w:szCs w:val="28"/>
        </w:rPr>
        <w:t>Lalor Ward</w:t>
      </w:r>
    </w:p>
    <w:p w14:paraId="098B4E19" w14:textId="77777777" w:rsidR="4584BDAA" w:rsidRDefault="008E0443" w:rsidP="2F0D2DB7">
      <w:pPr>
        <w:tabs>
          <w:tab w:val="left" w:pos="4111"/>
        </w:tabs>
        <w:spacing w:before="240"/>
        <w:rPr>
          <w:sz w:val="28"/>
          <w:szCs w:val="28"/>
        </w:rPr>
      </w:pPr>
      <w:r w:rsidRPr="2F0D2DB7">
        <w:rPr>
          <w:rStyle w:val="normaltextrun"/>
          <w:rFonts w:cs="Calibri"/>
          <w:sz w:val="28"/>
          <w:szCs w:val="28"/>
        </w:rPr>
        <w:t xml:space="preserve">Cr </w:t>
      </w:r>
      <w:r w:rsidRPr="2F0D2DB7">
        <w:rPr>
          <w:sz w:val="28"/>
          <w:szCs w:val="28"/>
        </w:rPr>
        <w:t>Jarrod Lappin</w:t>
      </w:r>
      <w:r>
        <w:tab/>
      </w:r>
      <w:r w:rsidRPr="2F0D2DB7">
        <w:rPr>
          <w:sz w:val="28"/>
          <w:szCs w:val="28"/>
        </w:rPr>
        <w:t>Mernda Ward</w:t>
      </w:r>
    </w:p>
    <w:p w14:paraId="403FC809" w14:textId="77777777" w:rsidR="4584BDAA" w:rsidRDefault="008E0443" w:rsidP="2F0D2DB7">
      <w:pPr>
        <w:tabs>
          <w:tab w:val="left" w:pos="4111"/>
        </w:tabs>
        <w:spacing w:before="240"/>
        <w:rPr>
          <w:sz w:val="28"/>
          <w:szCs w:val="28"/>
        </w:rPr>
      </w:pPr>
      <w:r w:rsidRPr="2F0D2DB7">
        <w:rPr>
          <w:rStyle w:val="normaltextrun"/>
          <w:rFonts w:cs="Calibri"/>
          <w:sz w:val="28"/>
          <w:szCs w:val="28"/>
        </w:rPr>
        <w:t xml:space="preserve">Cr </w:t>
      </w:r>
      <w:r w:rsidRPr="2F0D2DB7">
        <w:rPr>
          <w:sz w:val="28"/>
          <w:szCs w:val="28"/>
        </w:rPr>
        <w:t>David Lenberg</w:t>
      </w:r>
      <w:r>
        <w:tab/>
      </w:r>
      <w:r w:rsidRPr="2F0D2DB7">
        <w:rPr>
          <w:sz w:val="28"/>
          <w:szCs w:val="28"/>
        </w:rPr>
        <w:t>Epping Ward</w:t>
      </w:r>
    </w:p>
    <w:p w14:paraId="69E9C886" w14:textId="77777777" w:rsidR="4584BDAA" w:rsidRDefault="008E0443" w:rsidP="2F0D2DB7">
      <w:pPr>
        <w:tabs>
          <w:tab w:val="left" w:pos="4111"/>
        </w:tabs>
        <w:spacing w:before="240"/>
        <w:rPr>
          <w:sz w:val="28"/>
          <w:szCs w:val="28"/>
        </w:rPr>
      </w:pPr>
      <w:r w:rsidRPr="2F0D2DB7">
        <w:rPr>
          <w:rStyle w:val="normaltextrun"/>
          <w:rFonts w:cs="Calibri"/>
          <w:sz w:val="28"/>
          <w:szCs w:val="28"/>
        </w:rPr>
        <w:t xml:space="preserve">Cr </w:t>
      </w:r>
      <w:r w:rsidRPr="2F0D2DB7">
        <w:rPr>
          <w:sz w:val="28"/>
          <w:szCs w:val="28"/>
        </w:rPr>
        <w:t>Christine Stow</w:t>
      </w:r>
      <w:r>
        <w:tab/>
      </w:r>
      <w:r w:rsidRPr="2F0D2DB7">
        <w:rPr>
          <w:sz w:val="28"/>
          <w:szCs w:val="28"/>
        </w:rPr>
        <w:t>North Ward</w:t>
      </w:r>
    </w:p>
    <w:p w14:paraId="48BEB2EB" w14:textId="77777777" w:rsidR="4584BDAA" w:rsidRDefault="008E0443" w:rsidP="2F0D2DB7">
      <w:pPr>
        <w:tabs>
          <w:tab w:val="left" w:pos="4111"/>
        </w:tabs>
        <w:spacing w:before="240"/>
        <w:rPr>
          <w:sz w:val="28"/>
          <w:szCs w:val="28"/>
        </w:rPr>
      </w:pPr>
      <w:r w:rsidRPr="2F0D2DB7">
        <w:rPr>
          <w:rStyle w:val="normaltextrun"/>
          <w:rFonts w:cs="Calibri"/>
          <w:sz w:val="28"/>
          <w:szCs w:val="28"/>
        </w:rPr>
        <w:t xml:space="preserve">Cr </w:t>
      </w:r>
      <w:r w:rsidRPr="2F0D2DB7">
        <w:rPr>
          <w:sz w:val="28"/>
          <w:szCs w:val="28"/>
        </w:rPr>
        <w:t>Martin Taylor</w:t>
      </w:r>
      <w:r>
        <w:tab/>
      </w:r>
      <w:r w:rsidRPr="2F0D2DB7">
        <w:rPr>
          <w:sz w:val="28"/>
          <w:szCs w:val="28"/>
        </w:rPr>
        <w:t>South Morang Ward</w:t>
      </w:r>
    </w:p>
    <w:p w14:paraId="56E2ACF9" w14:textId="77777777" w:rsidR="490CE29A" w:rsidRPr="002A20A8" w:rsidRDefault="008E0443" w:rsidP="002A20A8">
      <w:pPr>
        <w:spacing w:before="360" w:after="240" w:line="259" w:lineRule="auto"/>
        <w:rPr>
          <w:sz w:val="64"/>
          <w:szCs w:val="64"/>
        </w:rPr>
      </w:pPr>
      <w:r w:rsidRPr="002A20A8">
        <w:rPr>
          <w:sz w:val="64"/>
          <w:szCs w:val="64"/>
        </w:rPr>
        <w:t>Executive Leadership Team</w:t>
      </w:r>
    </w:p>
    <w:p w14:paraId="5112B0DC" w14:textId="77777777" w:rsidR="009732ED" w:rsidRPr="00D04286" w:rsidRDefault="008E0443" w:rsidP="2F0D2DB7">
      <w:pPr>
        <w:tabs>
          <w:tab w:val="left" w:pos="4111"/>
        </w:tabs>
        <w:rPr>
          <w:sz w:val="28"/>
          <w:szCs w:val="28"/>
        </w:rPr>
      </w:pPr>
      <w:r w:rsidRPr="2F0D2DB7">
        <w:rPr>
          <w:sz w:val="28"/>
          <w:szCs w:val="28"/>
        </w:rPr>
        <w:t>Craig Lloyd</w:t>
      </w:r>
      <w:r>
        <w:tab/>
      </w:r>
      <w:r w:rsidRPr="2F0D2DB7">
        <w:rPr>
          <w:sz w:val="28"/>
          <w:szCs w:val="28"/>
        </w:rPr>
        <w:t>Chief Executive Officer</w:t>
      </w:r>
    </w:p>
    <w:p w14:paraId="5517D10C" w14:textId="77777777" w:rsidR="0039236D" w:rsidRDefault="008E0443" w:rsidP="2F0D2DB7">
      <w:pPr>
        <w:tabs>
          <w:tab w:val="left" w:pos="4111"/>
        </w:tabs>
        <w:spacing w:before="240" w:line="259" w:lineRule="auto"/>
        <w:rPr>
          <w:sz w:val="28"/>
          <w:szCs w:val="28"/>
        </w:rPr>
      </w:pPr>
      <w:r w:rsidRPr="2F0D2DB7">
        <w:rPr>
          <w:rFonts w:eastAsia="Calibri" w:cs="Calibri"/>
          <w:color w:val="000000" w:themeColor="text1"/>
          <w:sz w:val="28"/>
          <w:szCs w:val="28"/>
        </w:rPr>
        <w:t>Emma Appleton</w:t>
      </w:r>
      <w:r>
        <w:tab/>
      </w:r>
      <w:r w:rsidRPr="2F0D2DB7">
        <w:rPr>
          <w:sz w:val="28"/>
          <w:szCs w:val="28"/>
        </w:rPr>
        <w:t>Director Planning &amp; Development</w:t>
      </w:r>
    </w:p>
    <w:p w14:paraId="0DBB8D22" w14:textId="77777777" w:rsidR="009732ED" w:rsidRPr="00D04286" w:rsidRDefault="008E0443" w:rsidP="2F0D2DB7">
      <w:pPr>
        <w:tabs>
          <w:tab w:val="left" w:pos="4111"/>
        </w:tabs>
        <w:spacing w:before="240" w:line="259" w:lineRule="auto"/>
        <w:rPr>
          <w:rFonts w:eastAsia="Calibri" w:cs="Calibri"/>
          <w:sz w:val="28"/>
          <w:szCs w:val="28"/>
        </w:rPr>
      </w:pPr>
      <w:r w:rsidRPr="2F0D2DB7">
        <w:rPr>
          <w:rFonts w:eastAsia="Calibri" w:cs="Calibri"/>
          <w:color w:val="000000" w:themeColor="text1"/>
          <w:sz w:val="28"/>
          <w:szCs w:val="28"/>
        </w:rPr>
        <w:t>Agata Chmielewski</w:t>
      </w:r>
      <w:r>
        <w:tab/>
      </w:r>
      <w:r w:rsidRPr="2F0D2DB7">
        <w:rPr>
          <w:rFonts w:eastAsia="Calibri" w:cs="Calibri"/>
          <w:color w:val="000000" w:themeColor="text1"/>
          <w:sz w:val="28"/>
          <w:szCs w:val="28"/>
        </w:rPr>
        <w:t>Director Community Wellbeing</w:t>
      </w:r>
    </w:p>
    <w:p w14:paraId="6F2207AC" w14:textId="77777777" w:rsidR="0023F077" w:rsidRDefault="008E0443" w:rsidP="007E2C2C">
      <w:pPr>
        <w:tabs>
          <w:tab w:val="left" w:pos="4111"/>
        </w:tabs>
        <w:spacing w:before="240" w:line="259" w:lineRule="auto"/>
      </w:pPr>
      <w:r w:rsidRPr="2F0D2DB7">
        <w:rPr>
          <w:sz w:val="28"/>
          <w:szCs w:val="28"/>
        </w:rPr>
        <w:t>Sarah Renner</w:t>
      </w:r>
      <w:r>
        <w:tab/>
      </w:r>
      <w:r w:rsidR="23AB2184" w:rsidRPr="2F0D2DB7">
        <w:rPr>
          <w:rFonts w:eastAsia="Calibri" w:cs="Calibri"/>
          <w:color w:val="000000" w:themeColor="text1"/>
          <w:sz w:val="28"/>
          <w:szCs w:val="28"/>
        </w:rPr>
        <w:t>Director Customer &amp; Corporate Services</w:t>
      </w:r>
    </w:p>
    <w:p w14:paraId="078D45C7" w14:textId="77777777" w:rsidR="009732ED" w:rsidRPr="003C7F60" w:rsidRDefault="008E0443" w:rsidP="2F0D2DB7">
      <w:pPr>
        <w:tabs>
          <w:tab w:val="left" w:pos="4111"/>
        </w:tabs>
        <w:spacing w:before="240"/>
        <w:rPr>
          <w:sz w:val="28"/>
          <w:szCs w:val="28"/>
        </w:rPr>
      </w:pPr>
      <w:r w:rsidRPr="2F0D2DB7">
        <w:rPr>
          <w:sz w:val="28"/>
          <w:szCs w:val="28"/>
        </w:rPr>
        <w:t>Debbie Wood</w:t>
      </w:r>
      <w:r>
        <w:tab/>
      </w:r>
      <w:r w:rsidR="0039236D" w:rsidRPr="2F0D2DB7">
        <w:rPr>
          <w:sz w:val="28"/>
          <w:szCs w:val="28"/>
        </w:rPr>
        <w:t>Director Infrastructure &amp; Environment</w:t>
      </w:r>
    </w:p>
    <w:p w14:paraId="7DACDB71" w14:textId="77777777" w:rsidR="00440F63" w:rsidRPr="003C42EA" w:rsidRDefault="008E0443" w:rsidP="2F0D2DB7">
      <w:pPr>
        <w:tabs>
          <w:tab w:val="left" w:pos="4111"/>
        </w:tabs>
        <w:spacing w:before="240" w:line="259" w:lineRule="auto"/>
        <w:rPr>
          <w:sz w:val="28"/>
          <w:szCs w:val="28"/>
        </w:rPr>
      </w:pPr>
      <w:r w:rsidRPr="2F0D2DB7">
        <w:rPr>
          <w:rFonts w:eastAsia="Calibri" w:cs="Calibri"/>
          <w:color w:val="000000" w:themeColor="text1"/>
          <w:sz w:val="28"/>
          <w:szCs w:val="28"/>
        </w:rPr>
        <w:t>Jacinta Stevens</w:t>
      </w:r>
      <w:r>
        <w:tab/>
      </w:r>
      <w:r w:rsidR="1AC52141" w:rsidRPr="2F0D2DB7">
        <w:rPr>
          <w:rFonts w:eastAsia="Calibri" w:cs="Calibri"/>
          <w:color w:val="000000" w:themeColor="text1"/>
          <w:sz w:val="28"/>
          <w:szCs w:val="28"/>
        </w:rPr>
        <w:t>Executive Manager Office of Council &amp; CEO</w:t>
      </w:r>
    </w:p>
    <w:p w14:paraId="6B6B83CC" w14:textId="77777777" w:rsidR="000E6EC9" w:rsidRPr="00DD678D" w:rsidRDefault="00A11A83" w:rsidP="0003490A">
      <w:pPr>
        <w:rPr>
          <w:sz w:val="32"/>
          <w:szCs w:val="32"/>
        </w:rPr>
      </w:pPr>
      <w:r w:rsidRPr="00163BE0">
        <w:rPr>
          <w:rFonts w:eastAsia="Calibri" w:cs="Calibri"/>
          <w:b/>
          <w:color w:val="000000"/>
          <w:sz w:val="28"/>
        </w:rPr>
        <w:br w:type="page"/>
      </w:r>
      <w:r w:rsidR="008E0443" w:rsidRPr="00DD678D">
        <w:rPr>
          <w:sz w:val="32"/>
          <w:szCs w:val="32"/>
        </w:rPr>
        <w:lastRenderedPageBreak/>
        <w:t>O</w:t>
      </w:r>
      <w:r w:rsidR="00DD678D" w:rsidRPr="00DD678D">
        <w:rPr>
          <w:sz w:val="32"/>
          <w:szCs w:val="32"/>
        </w:rPr>
        <w:t>rder of Business</w:t>
      </w:r>
    </w:p>
    <w:p w14:paraId="16AC0BCB" w14:textId="77777777" w:rsidR="00393820" w:rsidRPr="00DD678D" w:rsidRDefault="00393820" w:rsidP="0003490A"/>
    <w:p w14:paraId="14B42AAD" w14:textId="1F60D6D0" w:rsidR="000B261A" w:rsidRDefault="008E0443">
      <w:pPr>
        <w:pStyle w:val="TOC1"/>
        <w:rPr>
          <w:rFonts w:asciiTheme="minorHAnsi" w:eastAsiaTheme="minorEastAsia" w:hAnsiTheme="minorHAnsi" w:cstheme="minorBidi"/>
          <w:noProof/>
          <w:color w:val="auto"/>
          <w:sz w:val="22"/>
          <w:szCs w:val="22"/>
          <w:lang w:eastAsia="en-AU"/>
        </w:rPr>
      </w:pPr>
      <w:r w:rsidRPr="00163BE0">
        <w:rPr>
          <w:b/>
          <w:sz w:val="28"/>
        </w:rPr>
        <w:fldChar w:fldCharType="begin"/>
      </w:r>
      <w:r w:rsidR="00A11A83" w:rsidRPr="00163BE0">
        <w:rPr>
          <w:b/>
          <w:sz w:val="28"/>
        </w:rPr>
        <w:instrText>TOC \f \h</w:instrText>
      </w:r>
      <w:r w:rsidRPr="00163BE0">
        <w:rPr>
          <w:b/>
          <w:sz w:val="28"/>
        </w:rPr>
        <w:fldChar w:fldCharType="separate"/>
      </w:r>
      <w:hyperlink w:anchor="_Toc190956440" w:history="1">
        <w:r w:rsidR="000B261A" w:rsidRPr="007A2E7B">
          <w:rPr>
            <w:rStyle w:val="Hyperlink"/>
            <w:noProof/>
          </w:rPr>
          <w:t>1</w:t>
        </w:r>
        <w:r w:rsidR="000B261A">
          <w:rPr>
            <w:rFonts w:asciiTheme="minorHAnsi" w:eastAsiaTheme="minorEastAsia" w:hAnsiTheme="minorHAnsi" w:cstheme="minorBidi"/>
            <w:noProof/>
            <w:color w:val="auto"/>
            <w:sz w:val="22"/>
            <w:szCs w:val="22"/>
            <w:lang w:eastAsia="en-AU"/>
          </w:rPr>
          <w:tab/>
        </w:r>
        <w:r w:rsidR="000B261A" w:rsidRPr="007A2E7B">
          <w:rPr>
            <w:rStyle w:val="Hyperlink"/>
            <w:noProof/>
          </w:rPr>
          <w:t>Opening</w:t>
        </w:r>
        <w:r w:rsidR="000B261A">
          <w:rPr>
            <w:noProof/>
          </w:rPr>
          <w:tab/>
        </w:r>
        <w:r w:rsidR="000B261A">
          <w:rPr>
            <w:noProof/>
          </w:rPr>
          <w:fldChar w:fldCharType="begin"/>
        </w:r>
        <w:r w:rsidR="000B261A">
          <w:rPr>
            <w:noProof/>
          </w:rPr>
          <w:instrText xml:space="preserve"> PAGEREF _Toc190956440 \h </w:instrText>
        </w:r>
        <w:r w:rsidR="000B261A">
          <w:rPr>
            <w:noProof/>
          </w:rPr>
        </w:r>
        <w:r w:rsidR="000B261A">
          <w:rPr>
            <w:noProof/>
          </w:rPr>
          <w:fldChar w:fldCharType="separate"/>
        </w:r>
        <w:r w:rsidR="000B261A">
          <w:rPr>
            <w:noProof/>
          </w:rPr>
          <w:t>4</w:t>
        </w:r>
        <w:r w:rsidR="000B261A">
          <w:rPr>
            <w:noProof/>
          </w:rPr>
          <w:fldChar w:fldCharType="end"/>
        </w:r>
      </w:hyperlink>
    </w:p>
    <w:p w14:paraId="5ED5E398" w14:textId="7813CF66" w:rsidR="000B261A" w:rsidRDefault="00072883">
      <w:pPr>
        <w:pStyle w:val="TOC2"/>
        <w:rPr>
          <w:rFonts w:asciiTheme="minorHAnsi" w:eastAsiaTheme="minorEastAsia" w:hAnsiTheme="minorHAnsi" w:cstheme="minorBidi"/>
          <w:noProof/>
          <w:color w:val="auto"/>
          <w:sz w:val="22"/>
          <w:szCs w:val="22"/>
          <w:lang w:eastAsia="en-AU"/>
        </w:rPr>
      </w:pPr>
      <w:hyperlink w:anchor="_Toc190956441" w:history="1">
        <w:r w:rsidR="000B261A" w:rsidRPr="007A2E7B">
          <w:rPr>
            <w:rStyle w:val="Hyperlink"/>
            <w:noProof/>
          </w:rPr>
          <w:t>1.1</w:t>
        </w:r>
        <w:r w:rsidR="000B261A">
          <w:rPr>
            <w:rFonts w:asciiTheme="minorHAnsi" w:eastAsiaTheme="minorEastAsia" w:hAnsiTheme="minorHAnsi" w:cstheme="minorBidi"/>
            <w:noProof/>
            <w:color w:val="auto"/>
            <w:sz w:val="22"/>
            <w:szCs w:val="22"/>
            <w:lang w:eastAsia="en-AU"/>
          </w:rPr>
          <w:tab/>
        </w:r>
        <w:r w:rsidR="000B261A" w:rsidRPr="007A2E7B">
          <w:rPr>
            <w:rStyle w:val="Hyperlink"/>
            <w:noProof/>
          </w:rPr>
          <w:t>Meeting Opening and Introductions</w:t>
        </w:r>
        <w:r w:rsidR="000B261A">
          <w:rPr>
            <w:noProof/>
          </w:rPr>
          <w:tab/>
        </w:r>
        <w:r w:rsidR="000B261A">
          <w:rPr>
            <w:noProof/>
          </w:rPr>
          <w:fldChar w:fldCharType="begin"/>
        </w:r>
        <w:r w:rsidR="000B261A">
          <w:rPr>
            <w:noProof/>
          </w:rPr>
          <w:instrText xml:space="preserve"> PAGEREF _Toc190956441 \h </w:instrText>
        </w:r>
        <w:r w:rsidR="000B261A">
          <w:rPr>
            <w:noProof/>
          </w:rPr>
        </w:r>
        <w:r w:rsidR="000B261A">
          <w:rPr>
            <w:noProof/>
          </w:rPr>
          <w:fldChar w:fldCharType="separate"/>
        </w:r>
        <w:r w:rsidR="000B261A">
          <w:rPr>
            <w:noProof/>
          </w:rPr>
          <w:t>4</w:t>
        </w:r>
        <w:r w:rsidR="000B261A">
          <w:rPr>
            <w:noProof/>
          </w:rPr>
          <w:fldChar w:fldCharType="end"/>
        </w:r>
      </w:hyperlink>
    </w:p>
    <w:p w14:paraId="4E8939A0" w14:textId="77103E28" w:rsidR="000B261A" w:rsidRDefault="00072883">
      <w:pPr>
        <w:pStyle w:val="TOC2"/>
        <w:rPr>
          <w:rFonts w:asciiTheme="minorHAnsi" w:eastAsiaTheme="minorEastAsia" w:hAnsiTheme="minorHAnsi" w:cstheme="minorBidi"/>
          <w:noProof/>
          <w:color w:val="auto"/>
          <w:sz w:val="22"/>
          <w:szCs w:val="22"/>
          <w:lang w:eastAsia="en-AU"/>
        </w:rPr>
      </w:pPr>
      <w:hyperlink w:anchor="_Toc190956442" w:history="1">
        <w:r w:rsidR="000B261A" w:rsidRPr="007A2E7B">
          <w:rPr>
            <w:rStyle w:val="Hyperlink"/>
            <w:noProof/>
          </w:rPr>
          <w:t>1.2</w:t>
        </w:r>
        <w:r w:rsidR="000B261A">
          <w:rPr>
            <w:rFonts w:asciiTheme="minorHAnsi" w:eastAsiaTheme="minorEastAsia" w:hAnsiTheme="minorHAnsi" w:cstheme="minorBidi"/>
            <w:noProof/>
            <w:color w:val="auto"/>
            <w:sz w:val="22"/>
            <w:szCs w:val="22"/>
            <w:lang w:eastAsia="en-AU"/>
          </w:rPr>
          <w:tab/>
        </w:r>
        <w:r w:rsidR="000B261A" w:rsidRPr="007A2E7B">
          <w:rPr>
            <w:rStyle w:val="Hyperlink"/>
            <w:noProof/>
          </w:rPr>
          <w:t>Apologies</w:t>
        </w:r>
        <w:r w:rsidR="000B261A">
          <w:rPr>
            <w:noProof/>
          </w:rPr>
          <w:tab/>
        </w:r>
        <w:r w:rsidR="000B261A">
          <w:rPr>
            <w:noProof/>
          </w:rPr>
          <w:fldChar w:fldCharType="begin"/>
        </w:r>
        <w:r w:rsidR="000B261A">
          <w:rPr>
            <w:noProof/>
          </w:rPr>
          <w:instrText xml:space="preserve"> PAGEREF _Toc190956442 \h </w:instrText>
        </w:r>
        <w:r w:rsidR="000B261A">
          <w:rPr>
            <w:noProof/>
          </w:rPr>
        </w:r>
        <w:r w:rsidR="000B261A">
          <w:rPr>
            <w:noProof/>
          </w:rPr>
          <w:fldChar w:fldCharType="separate"/>
        </w:r>
        <w:r w:rsidR="000B261A">
          <w:rPr>
            <w:noProof/>
          </w:rPr>
          <w:t>4</w:t>
        </w:r>
        <w:r w:rsidR="000B261A">
          <w:rPr>
            <w:noProof/>
          </w:rPr>
          <w:fldChar w:fldCharType="end"/>
        </w:r>
      </w:hyperlink>
    </w:p>
    <w:p w14:paraId="01748F30" w14:textId="44D502A6" w:rsidR="000B261A" w:rsidRDefault="00072883">
      <w:pPr>
        <w:pStyle w:val="TOC2"/>
        <w:rPr>
          <w:rFonts w:asciiTheme="minorHAnsi" w:eastAsiaTheme="minorEastAsia" w:hAnsiTheme="minorHAnsi" w:cstheme="minorBidi"/>
          <w:noProof/>
          <w:color w:val="auto"/>
          <w:sz w:val="22"/>
          <w:szCs w:val="22"/>
          <w:lang w:eastAsia="en-AU"/>
        </w:rPr>
      </w:pPr>
      <w:hyperlink w:anchor="_Toc190956443" w:history="1">
        <w:r w:rsidR="000B261A" w:rsidRPr="007A2E7B">
          <w:rPr>
            <w:rStyle w:val="Hyperlink"/>
            <w:noProof/>
          </w:rPr>
          <w:t>1.3</w:t>
        </w:r>
        <w:r w:rsidR="000B261A">
          <w:rPr>
            <w:rFonts w:asciiTheme="minorHAnsi" w:eastAsiaTheme="minorEastAsia" w:hAnsiTheme="minorHAnsi" w:cstheme="minorBidi"/>
            <w:noProof/>
            <w:color w:val="auto"/>
            <w:sz w:val="22"/>
            <w:szCs w:val="22"/>
            <w:lang w:eastAsia="en-AU"/>
          </w:rPr>
          <w:tab/>
        </w:r>
        <w:r w:rsidR="000B261A" w:rsidRPr="007A2E7B">
          <w:rPr>
            <w:rStyle w:val="Hyperlink"/>
            <w:noProof/>
          </w:rPr>
          <w:t>Acknowledgement of Traditional Owners Statement</w:t>
        </w:r>
        <w:r w:rsidR="000B261A">
          <w:rPr>
            <w:noProof/>
          </w:rPr>
          <w:tab/>
        </w:r>
        <w:r w:rsidR="000B261A">
          <w:rPr>
            <w:noProof/>
          </w:rPr>
          <w:fldChar w:fldCharType="begin"/>
        </w:r>
        <w:r w:rsidR="000B261A">
          <w:rPr>
            <w:noProof/>
          </w:rPr>
          <w:instrText xml:space="preserve"> PAGEREF _Toc190956443 \h </w:instrText>
        </w:r>
        <w:r w:rsidR="000B261A">
          <w:rPr>
            <w:noProof/>
          </w:rPr>
        </w:r>
        <w:r w:rsidR="000B261A">
          <w:rPr>
            <w:noProof/>
          </w:rPr>
          <w:fldChar w:fldCharType="separate"/>
        </w:r>
        <w:r w:rsidR="000B261A">
          <w:rPr>
            <w:noProof/>
          </w:rPr>
          <w:t>4</w:t>
        </w:r>
        <w:r w:rsidR="000B261A">
          <w:rPr>
            <w:noProof/>
          </w:rPr>
          <w:fldChar w:fldCharType="end"/>
        </w:r>
      </w:hyperlink>
    </w:p>
    <w:p w14:paraId="6FA5D2AA" w14:textId="023A250E" w:rsidR="000B261A" w:rsidRDefault="00072883">
      <w:pPr>
        <w:pStyle w:val="TOC2"/>
        <w:rPr>
          <w:rFonts w:asciiTheme="minorHAnsi" w:eastAsiaTheme="minorEastAsia" w:hAnsiTheme="minorHAnsi" w:cstheme="minorBidi"/>
          <w:noProof/>
          <w:color w:val="auto"/>
          <w:sz w:val="22"/>
          <w:szCs w:val="22"/>
          <w:lang w:eastAsia="en-AU"/>
        </w:rPr>
      </w:pPr>
      <w:hyperlink w:anchor="_Toc190956444" w:history="1">
        <w:r w:rsidR="000B261A" w:rsidRPr="007A2E7B">
          <w:rPr>
            <w:rStyle w:val="Hyperlink"/>
            <w:noProof/>
          </w:rPr>
          <w:t>1.4</w:t>
        </w:r>
        <w:r w:rsidR="000B261A">
          <w:rPr>
            <w:rFonts w:asciiTheme="minorHAnsi" w:eastAsiaTheme="minorEastAsia" w:hAnsiTheme="minorHAnsi" w:cstheme="minorBidi"/>
            <w:noProof/>
            <w:color w:val="auto"/>
            <w:sz w:val="22"/>
            <w:szCs w:val="22"/>
            <w:lang w:eastAsia="en-AU"/>
          </w:rPr>
          <w:tab/>
        </w:r>
        <w:r w:rsidR="000B261A" w:rsidRPr="007A2E7B">
          <w:rPr>
            <w:rStyle w:val="Hyperlink"/>
            <w:noProof/>
          </w:rPr>
          <w:t>Diversity and Good Governance Statement</w:t>
        </w:r>
        <w:r w:rsidR="000B261A">
          <w:rPr>
            <w:noProof/>
          </w:rPr>
          <w:tab/>
        </w:r>
        <w:r w:rsidR="000B261A">
          <w:rPr>
            <w:noProof/>
          </w:rPr>
          <w:fldChar w:fldCharType="begin"/>
        </w:r>
        <w:r w:rsidR="000B261A">
          <w:rPr>
            <w:noProof/>
          </w:rPr>
          <w:instrText xml:space="preserve"> PAGEREF _Toc190956444 \h </w:instrText>
        </w:r>
        <w:r w:rsidR="000B261A">
          <w:rPr>
            <w:noProof/>
          </w:rPr>
        </w:r>
        <w:r w:rsidR="000B261A">
          <w:rPr>
            <w:noProof/>
          </w:rPr>
          <w:fldChar w:fldCharType="separate"/>
        </w:r>
        <w:r w:rsidR="000B261A">
          <w:rPr>
            <w:noProof/>
          </w:rPr>
          <w:t>5</w:t>
        </w:r>
        <w:r w:rsidR="000B261A">
          <w:rPr>
            <w:noProof/>
          </w:rPr>
          <w:fldChar w:fldCharType="end"/>
        </w:r>
      </w:hyperlink>
    </w:p>
    <w:p w14:paraId="478FC6BC" w14:textId="50454F7B" w:rsidR="000B261A" w:rsidRDefault="00072883">
      <w:pPr>
        <w:pStyle w:val="TOC1"/>
        <w:rPr>
          <w:rFonts w:asciiTheme="minorHAnsi" w:eastAsiaTheme="minorEastAsia" w:hAnsiTheme="minorHAnsi" w:cstheme="minorBidi"/>
          <w:noProof/>
          <w:color w:val="auto"/>
          <w:sz w:val="22"/>
          <w:szCs w:val="22"/>
          <w:lang w:eastAsia="en-AU"/>
        </w:rPr>
      </w:pPr>
      <w:hyperlink w:anchor="_Toc190956445" w:history="1">
        <w:r w:rsidR="000B261A" w:rsidRPr="007A2E7B">
          <w:rPr>
            <w:rStyle w:val="Hyperlink"/>
            <w:noProof/>
          </w:rPr>
          <w:t>2</w:t>
        </w:r>
        <w:r w:rsidR="000B261A">
          <w:rPr>
            <w:rFonts w:asciiTheme="minorHAnsi" w:eastAsiaTheme="minorEastAsia" w:hAnsiTheme="minorHAnsi" w:cstheme="minorBidi"/>
            <w:noProof/>
            <w:color w:val="auto"/>
            <w:sz w:val="22"/>
            <w:szCs w:val="22"/>
            <w:lang w:eastAsia="en-AU"/>
          </w:rPr>
          <w:tab/>
        </w:r>
        <w:r w:rsidR="000B261A" w:rsidRPr="007A2E7B">
          <w:rPr>
            <w:rStyle w:val="Hyperlink"/>
            <w:noProof/>
          </w:rPr>
          <w:t>Declarations of Conflict of Interest</w:t>
        </w:r>
        <w:r w:rsidR="000B261A">
          <w:rPr>
            <w:noProof/>
          </w:rPr>
          <w:tab/>
        </w:r>
        <w:r w:rsidR="000B261A">
          <w:rPr>
            <w:noProof/>
          </w:rPr>
          <w:fldChar w:fldCharType="begin"/>
        </w:r>
        <w:r w:rsidR="000B261A">
          <w:rPr>
            <w:noProof/>
          </w:rPr>
          <w:instrText xml:space="preserve"> PAGEREF _Toc190956445 \h </w:instrText>
        </w:r>
        <w:r w:rsidR="000B261A">
          <w:rPr>
            <w:noProof/>
          </w:rPr>
        </w:r>
        <w:r w:rsidR="000B261A">
          <w:rPr>
            <w:noProof/>
          </w:rPr>
          <w:fldChar w:fldCharType="separate"/>
        </w:r>
        <w:r w:rsidR="000B261A">
          <w:rPr>
            <w:noProof/>
          </w:rPr>
          <w:t>5</w:t>
        </w:r>
        <w:r w:rsidR="000B261A">
          <w:rPr>
            <w:noProof/>
          </w:rPr>
          <w:fldChar w:fldCharType="end"/>
        </w:r>
      </w:hyperlink>
    </w:p>
    <w:p w14:paraId="71C7ECCA" w14:textId="14B74394" w:rsidR="000B261A" w:rsidRDefault="00072883">
      <w:pPr>
        <w:pStyle w:val="TOC1"/>
        <w:rPr>
          <w:rFonts w:asciiTheme="minorHAnsi" w:eastAsiaTheme="minorEastAsia" w:hAnsiTheme="minorHAnsi" w:cstheme="minorBidi"/>
          <w:noProof/>
          <w:color w:val="auto"/>
          <w:sz w:val="22"/>
          <w:szCs w:val="22"/>
          <w:lang w:eastAsia="en-AU"/>
        </w:rPr>
      </w:pPr>
      <w:hyperlink w:anchor="_Toc190956446" w:history="1">
        <w:r w:rsidR="000B261A" w:rsidRPr="007A2E7B">
          <w:rPr>
            <w:rStyle w:val="Hyperlink"/>
            <w:noProof/>
          </w:rPr>
          <w:t>3</w:t>
        </w:r>
        <w:r w:rsidR="000B261A">
          <w:rPr>
            <w:rFonts w:asciiTheme="minorHAnsi" w:eastAsiaTheme="minorEastAsia" w:hAnsiTheme="minorHAnsi" w:cstheme="minorBidi"/>
            <w:noProof/>
            <w:color w:val="auto"/>
            <w:sz w:val="22"/>
            <w:szCs w:val="22"/>
            <w:lang w:eastAsia="en-AU"/>
          </w:rPr>
          <w:tab/>
        </w:r>
        <w:r w:rsidR="000B261A" w:rsidRPr="007A2E7B">
          <w:rPr>
            <w:rStyle w:val="Hyperlink"/>
            <w:noProof/>
          </w:rPr>
          <w:t>Officers' Reports</w:t>
        </w:r>
        <w:r w:rsidR="000B261A">
          <w:rPr>
            <w:noProof/>
          </w:rPr>
          <w:tab/>
        </w:r>
        <w:r w:rsidR="000B261A">
          <w:rPr>
            <w:noProof/>
          </w:rPr>
          <w:fldChar w:fldCharType="begin"/>
        </w:r>
        <w:r w:rsidR="000B261A">
          <w:rPr>
            <w:noProof/>
          </w:rPr>
          <w:instrText xml:space="preserve"> PAGEREF _Toc190956446 \h </w:instrText>
        </w:r>
        <w:r w:rsidR="000B261A">
          <w:rPr>
            <w:noProof/>
          </w:rPr>
        </w:r>
        <w:r w:rsidR="000B261A">
          <w:rPr>
            <w:noProof/>
          </w:rPr>
          <w:fldChar w:fldCharType="separate"/>
        </w:r>
        <w:r w:rsidR="000B261A">
          <w:rPr>
            <w:noProof/>
          </w:rPr>
          <w:t>6</w:t>
        </w:r>
        <w:r w:rsidR="000B261A">
          <w:rPr>
            <w:noProof/>
          </w:rPr>
          <w:fldChar w:fldCharType="end"/>
        </w:r>
      </w:hyperlink>
    </w:p>
    <w:p w14:paraId="1DD40110" w14:textId="4170CF26" w:rsidR="000B261A" w:rsidRDefault="00072883">
      <w:pPr>
        <w:pStyle w:val="TOC2"/>
        <w:rPr>
          <w:rFonts w:asciiTheme="minorHAnsi" w:eastAsiaTheme="minorEastAsia" w:hAnsiTheme="minorHAnsi" w:cstheme="minorBidi"/>
          <w:noProof/>
          <w:color w:val="auto"/>
          <w:sz w:val="22"/>
          <w:szCs w:val="22"/>
          <w:lang w:eastAsia="en-AU"/>
        </w:rPr>
      </w:pPr>
      <w:hyperlink w:anchor="_Toc190956447" w:history="1">
        <w:r w:rsidR="000B261A" w:rsidRPr="007A2E7B">
          <w:rPr>
            <w:rStyle w:val="Hyperlink"/>
            <w:noProof/>
          </w:rPr>
          <w:t>3.1</w:t>
        </w:r>
        <w:r w:rsidR="000B261A">
          <w:rPr>
            <w:rFonts w:asciiTheme="minorHAnsi" w:eastAsiaTheme="minorEastAsia" w:hAnsiTheme="minorHAnsi" w:cstheme="minorBidi"/>
            <w:noProof/>
            <w:color w:val="auto"/>
            <w:sz w:val="22"/>
            <w:szCs w:val="22"/>
            <w:lang w:eastAsia="en-AU"/>
          </w:rPr>
          <w:tab/>
        </w:r>
        <w:r w:rsidR="000B261A" w:rsidRPr="007A2E7B">
          <w:rPr>
            <w:rStyle w:val="Hyperlink"/>
            <w:noProof/>
          </w:rPr>
          <w:t>Draft Election Period Policy</w:t>
        </w:r>
        <w:r w:rsidR="000B261A">
          <w:rPr>
            <w:noProof/>
          </w:rPr>
          <w:tab/>
        </w:r>
        <w:r w:rsidR="000B261A">
          <w:rPr>
            <w:noProof/>
          </w:rPr>
          <w:fldChar w:fldCharType="begin"/>
        </w:r>
        <w:r w:rsidR="000B261A">
          <w:rPr>
            <w:noProof/>
          </w:rPr>
          <w:instrText xml:space="preserve"> PAGEREF _Toc190956447 \h </w:instrText>
        </w:r>
        <w:r w:rsidR="000B261A">
          <w:rPr>
            <w:noProof/>
          </w:rPr>
        </w:r>
        <w:r w:rsidR="000B261A">
          <w:rPr>
            <w:noProof/>
          </w:rPr>
          <w:fldChar w:fldCharType="separate"/>
        </w:r>
        <w:r w:rsidR="000B261A">
          <w:rPr>
            <w:noProof/>
          </w:rPr>
          <w:t>6</w:t>
        </w:r>
        <w:r w:rsidR="000B261A">
          <w:rPr>
            <w:noProof/>
          </w:rPr>
          <w:fldChar w:fldCharType="end"/>
        </w:r>
      </w:hyperlink>
    </w:p>
    <w:p w14:paraId="69398A11" w14:textId="223C45B6" w:rsidR="000B261A" w:rsidRDefault="00072883">
      <w:pPr>
        <w:pStyle w:val="TOC2"/>
        <w:rPr>
          <w:rFonts w:asciiTheme="minorHAnsi" w:eastAsiaTheme="minorEastAsia" w:hAnsiTheme="minorHAnsi" w:cstheme="minorBidi"/>
          <w:noProof/>
          <w:color w:val="auto"/>
          <w:sz w:val="22"/>
          <w:szCs w:val="22"/>
          <w:lang w:eastAsia="en-AU"/>
        </w:rPr>
      </w:pPr>
      <w:hyperlink w:anchor="_Toc190956448" w:history="1">
        <w:r w:rsidR="000B261A" w:rsidRPr="007A2E7B">
          <w:rPr>
            <w:rStyle w:val="Hyperlink"/>
            <w:noProof/>
          </w:rPr>
          <w:t>3.2</w:t>
        </w:r>
        <w:r w:rsidR="000B261A">
          <w:rPr>
            <w:rFonts w:asciiTheme="minorHAnsi" w:eastAsiaTheme="minorEastAsia" w:hAnsiTheme="minorHAnsi" w:cstheme="minorBidi"/>
            <w:noProof/>
            <w:color w:val="auto"/>
            <w:sz w:val="22"/>
            <w:szCs w:val="22"/>
            <w:lang w:eastAsia="en-AU"/>
          </w:rPr>
          <w:tab/>
        </w:r>
        <w:r w:rsidR="000B261A" w:rsidRPr="007A2E7B">
          <w:rPr>
            <w:rStyle w:val="Hyperlink"/>
            <w:noProof/>
          </w:rPr>
          <w:t>Councillor Social Media Policy</w:t>
        </w:r>
        <w:r w:rsidR="000B261A">
          <w:rPr>
            <w:noProof/>
          </w:rPr>
          <w:tab/>
        </w:r>
        <w:r w:rsidR="000B261A">
          <w:rPr>
            <w:noProof/>
          </w:rPr>
          <w:fldChar w:fldCharType="begin"/>
        </w:r>
        <w:r w:rsidR="000B261A">
          <w:rPr>
            <w:noProof/>
          </w:rPr>
          <w:instrText xml:space="preserve"> PAGEREF _Toc190956448 \h </w:instrText>
        </w:r>
        <w:r w:rsidR="000B261A">
          <w:rPr>
            <w:noProof/>
          </w:rPr>
        </w:r>
        <w:r w:rsidR="000B261A">
          <w:rPr>
            <w:noProof/>
          </w:rPr>
          <w:fldChar w:fldCharType="separate"/>
        </w:r>
        <w:r w:rsidR="000B261A">
          <w:rPr>
            <w:noProof/>
          </w:rPr>
          <w:t>10</w:t>
        </w:r>
        <w:r w:rsidR="000B261A">
          <w:rPr>
            <w:noProof/>
          </w:rPr>
          <w:fldChar w:fldCharType="end"/>
        </w:r>
      </w:hyperlink>
    </w:p>
    <w:p w14:paraId="5F72A469" w14:textId="4B78A40A" w:rsidR="000B261A" w:rsidRDefault="00072883">
      <w:pPr>
        <w:pStyle w:val="TOC2"/>
        <w:rPr>
          <w:rFonts w:asciiTheme="minorHAnsi" w:eastAsiaTheme="minorEastAsia" w:hAnsiTheme="minorHAnsi" w:cstheme="minorBidi"/>
          <w:noProof/>
          <w:color w:val="auto"/>
          <w:sz w:val="22"/>
          <w:szCs w:val="22"/>
          <w:lang w:eastAsia="en-AU"/>
        </w:rPr>
      </w:pPr>
      <w:hyperlink w:anchor="_Toc190956449" w:history="1">
        <w:r w:rsidR="000B261A" w:rsidRPr="007A2E7B">
          <w:rPr>
            <w:rStyle w:val="Hyperlink"/>
            <w:noProof/>
          </w:rPr>
          <w:t>3.3</w:t>
        </w:r>
        <w:r w:rsidR="000B261A">
          <w:rPr>
            <w:rFonts w:asciiTheme="minorHAnsi" w:eastAsiaTheme="minorEastAsia" w:hAnsiTheme="minorHAnsi" w:cstheme="minorBidi"/>
            <w:noProof/>
            <w:color w:val="auto"/>
            <w:sz w:val="22"/>
            <w:szCs w:val="22"/>
            <w:lang w:eastAsia="en-AU"/>
          </w:rPr>
          <w:tab/>
        </w:r>
        <w:r w:rsidR="000B261A" w:rsidRPr="007A2E7B">
          <w:rPr>
            <w:rStyle w:val="Hyperlink"/>
            <w:noProof/>
          </w:rPr>
          <w:t>Updated Councillor Communications Policy</w:t>
        </w:r>
        <w:r w:rsidR="000B261A">
          <w:rPr>
            <w:noProof/>
          </w:rPr>
          <w:tab/>
        </w:r>
        <w:r w:rsidR="000B261A">
          <w:rPr>
            <w:noProof/>
          </w:rPr>
          <w:fldChar w:fldCharType="begin"/>
        </w:r>
        <w:r w:rsidR="000B261A">
          <w:rPr>
            <w:noProof/>
          </w:rPr>
          <w:instrText xml:space="preserve"> PAGEREF _Toc190956449 \h </w:instrText>
        </w:r>
        <w:r w:rsidR="000B261A">
          <w:rPr>
            <w:noProof/>
          </w:rPr>
        </w:r>
        <w:r w:rsidR="000B261A">
          <w:rPr>
            <w:noProof/>
          </w:rPr>
          <w:fldChar w:fldCharType="separate"/>
        </w:r>
        <w:r w:rsidR="000B261A">
          <w:rPr>
            <w:noProof/>
          </w:rPr>
          <w:t>14</w:t>
        </w:r>
        <w:r w:rsidR="000B261A">
          <w:rPr>
            <w:noProof/>
          </w:rPr>
          <w:fldChar w:fldCharType="end"/>
        </w:r>
      </w:hyperlink>
    </w:p>
    <w:p w14:paraId="4C1A421C" w14:textId="5D0253E1" w:rsidR="000B261A" w:rsidRDefault="00072883">
      <w:pPr>
        <w:pStyle w:val="TOC1"/>
        <w:rPr>
          <w:rFonts w:asciiTheme="minorHAnsi" w:eastAsiaTheme="minorEastAsia" w:hAnsiTheme="minorHAnsi" w:cstheme="minorBidi"/>
          <w:noProof/>
          <w:color w:val="auto"/>
          <w:sz w:val="22"/>
          <w:szCs w:val="22"/>
          <w:lang w:eastAsia="en-AU"/>
        </w:rPr>
      </w:pPr>
      <w:hyperlink w:anchor="_Toc190956450" w:history="1">
        <w:r w:rsidR="000B261A" w:rsidRPr="007A2E7B">
          <w:rPr>
            <w:rStyle w:val="Hyperlink"/>
            <w:noProof/>
          </w:rPr>
          <w:t>4</w:t>
        </w:r>
        <w:r w:rsidR="000B261A">
          <w:rPr>
            <w:rFonts w:asciiTheme="minorHAnsi" w:eastAsiaTheme="minorEastAsia" w:hAnsiTheme="minorHAnsi" w:cstheme="minorBidi"/>
            <w:noProof/>
            <w:color w:val="auto"/>
            <w:sz w:val="22"/>
            <w:szCs w:val="22"/>
            <w:lang w:eastAsia="en-AU"/>
          </w:rPr>
          <w:tab/>
        </w:r>
        <w:r w:rsidR="000B261A" w:rsidRPr="007A2E7B">
          <w:rPr>
            <w:rStyle w:val="Hyperlink"/>
            <w:noProof/>
          </w:rPr>
          <w:t>Urgent Business</w:t>
        </w:r>
        <w:r w:rsidR="000B261A">
          <w:rPr>
            <w:noProof/>
          </w:rPr>
          <w:tab/>
        </w:r>
        <w:r w:rsidR="000B261A">
          <w:rPr>
            <w:noProof/>
          </w:rPr>
          <w:fldChar w:fldCharType="begin"/>
        </w:r>
        <w:r w:rsidR="000B261A">
          <w:rPr>
            <w:noProof/>
          </w:rPr>
          <w:instrText xml:space="preserve"> PAGEREF _Toc190956450 \h </w:instrText>
        </w:r>
        <w:r w:rsidR="000B261A">
          <w:rPr>
            <w:noProof/>
          </w:rPr>
        </w:r>
        <w:r w:rsidR="000B261A">
          <w:rPr>
            <w:noProof/>
          </w:rPr>
          <w:fldChar w:fldCharType="separate"/>
        </w:r>
        <w:r w:rsidR="000B261A">
          <w:rPr>
            <w:noProof/>
          </w:rPr>
          <w:t>18</w:t>
        </w:r>
        <w:r w:rsidR="000B261A">
          <w:rPr>
            <w:noProof/>
          </w:rPr>
          <w:fldChar w:fldCharType="end"/>
        </w:r>
      </w:hyperlink>
    </w:p>
    <w:p w14:paraId="26671094" w14:textId="0FE663CA" w:rsidR="000B261A" w:rsidRDefault="00072883">
      <w:pPr>
        <w:pStyle w:val="TOC1"/>
        <w:rPr>
          <w:rFonts w:asciiTheme="minorHAnsi" w:eastAsiaTheme="minorEastAsia" w:hAnsiTheme="minorHAnsi" w:cstheme="minorBidi"/>
          <w:noProof/>
          <w:color w:val="auto"/>
          <w:sz w:val="22"/>
          <w:szCs w:val="22"/>
          <w:lang w:eastAsia="en-AU"/>
        </w:rPr>
      </w:pPr>
      <w:hyperlink w:anchor="_Toc190956451" w:history="1">
        <w:r w:rsidR="000B261A" w:rsidRPr="007A2E7B">
          <w:rPr>
            <w:rStyle w:val="Hyperlink"/>
            <w:noProof/>
          </w:rPr>
          <w:t>5</w:t>
        </w:r>
        <w:r w:rsidR="000B261A">
          <w:rPr>
            <w:rFonts w:asciiTheme="minorHAnsi" w:eastAsiaTheme="minorEastAsia" w:hAnsiTheme="minorHAnsi" w:cstheme="minorBidi"/>
            <w:noProof/>
            <w:color w:val="auto"/>
            <w:sz w:val="22"/>
            <w:szCs w:val="22"/>
            <w:lang w:eastAsia="en-AU"/>
          </w:rPr>
          <w:tab/>
        </w:r>
        <w:r w:rsidR="000B261A" w:rsidRPr="007A2E7B">
          <w:rPr>
            <w:rStyle w:val="Hyperlink"/>
            <w:noProof/>
          </w:rPr>
          <w:t>Confidential Business</w:t>
        </w:r>
        <w:r w:rsidR="000B261A">
          <w:rPr>
            <w:noProof/>
          </w:rPr>
          <w:tab/>
        </w:r>
        <w:r w:rsidR="000B261A">
          <w:rPr>
            <w:noProof/>
          </w:rPr>
          <w:fldChar w:fldCharType="begin"/>
        </w:r>
        <w:r w:rsidR="000B261A">
          <w:rPr>
            <w:noProof/>
          </w:rPr>
          <w:instrText xml:space="preserve"> PAGEREF _Toc190956451 \h </w:instrText>
        </w:r>
        <w:r w:rsidR="000B261A">
          <w:rPr>
            <w:noProof/>
          </w:rPr>
        </w:r>
        <w:r w:rsidR="000B261A">
          <w:rPr>
            <w:noProof/>
          </w:rPr>
          <w:fldChar w:fldCharType="separate"/>
        </w:r>
        <w:r w:rsidR="000B261A">
          <w:rPr>
            <w:noProof/>
          </w:rPr>
          <w:t>18</w:t>
        </w:r>
        <w:r w:rsidR="000B261A">
          <w:rPr>
            <w:noProof/>
          </w:rPr>
          <w:fldChar w:fldCharType="end"/>
        </w:r>
      </w:hyperlink>
    </w:p>
    <w:p w14:paraId="5AF3C087" w14:textId="4F529D28" w:rsidR="000B261A" w:rsidRDefault="00072883">
      <w:pPr>
        <w:pStyle w:val="TOC1"/>
        <w:rPr>
          <w:rFonts w:asciiTheme="minorHAnsi" w:eastAsiaTheme="minorEastAsia" w:hAnsiTheme="minorHAnsi" w:cstheme="minorBidi"/>
          <w:noProof/>
          <w:color w:val="auto"/>
          <w:sz w:val="22"/>
          <w:szCs w:val="22"/>
          <w:lang w:eastAsia="en-AU"/>
        </w:rPr>
      </w:pPr>
      <w:hyperlink w:anchor="_Toc190956452" w:history="1">
        <w:r w:rsidR="000B261A" w:rsidRPr="007A2E7B">
          <w:rPr>
            <w:rStyle w:val="Hyperlink"/>
            <w:noProof/>
          </w:rPr>
          <w:t>6</w:t>
        </w:r>
        <w:r w:rsidR="000B261A">
          <w:rPr>
            <w:rFonts w:asciiTheme="minorHAnsi" w:eastAsiaTheme="minorEastAsia" w:hAnsiTheme="minorHAnsi" w:cstheme="minorBidi"/>
            <w:noProof/>
            <w:color w:val="auto"/>
            <w:sz w:val="22"/>
            <w:szCs w:val="22"/>
            <w:lang w:eastAsia="en-AU"/>
          </w:rPr>
          <w:tab/>
        </w:r>
        <w:r w:rsidR="000B261A" w:rsidRPr="007A2E7B">
          <w:rPr>
            <w:rStyle w:val="Hyperlink"/>
            <w:noProof/>
          </w:rPr>
          <w:t>Closure</w:t>
        </w:r>
        <w:r w:rsidR="000B261A">
          <w:rPr>
            <w:noProof/>
          </w:rPr>
          <w:tab/>
        </w:r>
        <w:r w:rsidR="000B261A">
          <w:rPr>
            <w:noProof/>
          </w:rPr>
          <w:fldChar w:fldCharType="begin"/>
        </w:r>
        <w:r w:rsidR="000B261A">
          <w:rPr>
            <w:noProof/>
          </w:rPr>
          <w:instrText xml:space="preserve"> PAGEREF _Toc190956452 \h </w:instrText>
        </w:r>
        <w:r w:rsidR="000B261A">
          <w:rPr>
            <w:noProof/>
          </w:rPr>
        </w:r>
        <w:r w:rsidR="000B261A">
          <w:rPr>
            <w:noProof/>
          </w:rPr>
          <w:fldChar w:fldCharType="separate"/>
        </w:r>
        <w:r w:rsidR="000B261A">
          <w:rPr>
            <w:noProof/>
          </w:rPr>
          <w:t>18</w:t>
        </w:r>
        <w:r w:rsidR="000B261A">
          <w:rPr>
            <w:noProof/>
          </w:rPr>
          <w:fldChar w:fldCharType="end"/>
        </w:r>
      </w:hyperlink>
    </w:p>
    <w:p w14:paraId="38E5AEAA" w14:textId="542DCED0" w:rsidR="00A11A83" w:rsidRPr="00163BE0" w:rsidRDefault="008E0443" w:rsidP="00FC3293">
      <w:pPr>
        <w:rPr>
          <w:rFonts w:eastAsia="Calibri" w:cs="Calibri"/>
          <w:b/>
          <w:color w:val="000000"/>
          <w:sz w:val="28"/>
        </w:rPr>
      </w:pPr>
      <w:r w:rsidRPr="00163BE0">
        <w:rPr>
          <w:rFonts w:eastAsia="Calibri" w:cs="Calibri"/>
          <w:b/>
          <w:color w:val="000000"/>
          <w:sz w:val="28"/>
        </w:rPr>
        <w:fldChar w:fldCharType="end"/>
      </w:r>
    </w:p>
    <w:p w14:paraId="5E6A7853" w14:textId="77777777" w:rsidR="00A11A83" w:rsidRDefault="008E0443" w:rsidP="00FC3293">
      <w:pPr>
        <w:tabs>
          <w:tab w:val="left" w:pos="600"/>
        </w:tabs>
        <w:ind w:left="600" w:hanging="600"/>
        <w:outlineLvl w:val="0"/>
        <w:rPr>
          <w:rFonts w:eastAsia="Calibri" w:cs="Calibri"/>
          <w:b/>
          <w:color w:val="000000"/>
          <w:sz w:val="28"/>
        </w:rPr>
      </w:pPr>
      <w:r w:rsidRPr="00163BE0">
        <w:rPr>
          <w:rFonts w:eastAsia="Calibri" w:cs="Calibri"/>
          <w:b/>
          <w:color w:val="000000"/>
          <w:sz w:val="28"/>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0" w:name="_Toc190956440"/>
      <w:r w:rsidRPr="00163BE0">
        <w:rPr>
          <w:rFonts w:eastAsia="Calibri" w:cs="Calibri"/>
          <w:color w:val="000000"/>
          <w:sz w:val="26"/>
        </w:rPr>
        <w:instrText>1</w:instrText>
      </w:r>
      <w:r w:rsidRPr="00163BE0">
        <w:rPr>
          <w:rFonts w:eastAsia="Calibri" w:cs="Calibri"/>
          <w:color w:val="000000"/>
          <w:sz w:val="26"/>
        </w:rPr>
        <w:tab/>
        <w:instrText>Opening</w:instrText>
      </w:r>
      <w:bookmarkEnd w:id="0"/>
      <w:r w:rsidRPr="00163BE0">
        <w:rPr>
          <w:rFonts w:eastAsia="Calibri" w:cs="Calibri"/>
          <w:color w:val="000000"/>
          <w:sz w:val="26"/>
        </w:rPr>
        <w:instrText>" \f \l 1</w:instrText>
      </w:r>
      <w:r>
        <w:rPr>
          <w:rFonts w:eastAsia="Calibri" w:cs="Calibri"/>
          <w:color w:val="000000"/>
          <w:sz w:val="26"/>
        </w:rPr>
        <w:fldChar w:fldCharType="end"/>
      </w:r>
      <w:bookmarkStart w:id="1" w:name="1__Opening"/>
      <w:r w:rsidRPr="00163BE0">
        <w:rPr>
          <w:rFonts w:eastAsia="Calibri" w:cs="Calibri"/>
          <w:b/>
          <w:color w:val="000000"/>
          <w:sz w:val="28"/>
        </w:rPr>
        <w:t>1</w:t>
      </w:r>
      <w:r w:rsidRPr="00163BE0">
        <w:rPr>
          <w:rFonts w:eastAsia="Calibri" w:cs="Calibri"/>
          <w:b/>
          <w:color w:val="000000"/>
          <w:sz w:val="28"/>
        </w:rPr>
        <w:tab/>
        <w:t>Opening</w:t>
      </w:r>
    </w:p>
    <w:p w14:paraId="2A00841C" w14:textId="77777777" w:rsidR="00B42EE5" w:rsidRPr="00B42EE5" w:rsidRDefault="00B42EE5" w:rsidP="00FC3293">
      <w:pPr>
        <w:tabs>
          <w:tab w:val="left" w:pos="600"/>
        </w:tabs>
        <w:ind w:left="600" w:hanging="600"/>
        <w:outlineLvl w:val="0"/>
        <w:rPr>
          <w:rFonts w:eastAsia="Calibri" w:cs="Calibri"/>
          <w:bCs/>
          <w:color w:val="000000"/>
          <w:szCs w:val="22"/>
        </w:rPr>
      </w:pPr>
    </w:p>
    <w:bookmarkEnd w:id="1"/>
    <w:p w14:paraId="3596F21A" w14:textId="77777777" w:rsidR="00A11A83" w:rsidRPr="00163BE0" w:rsidRDefault="008E0443"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 w:name="_Toc190956441"/>
      <w:r w:rsidRPr="00163BE0">
        <w:rPr>
          <w:rFonts w:eastAsia="Calibri" w:cs="Calibri"/>
          <w:color w:val="000000"/>
        </w:rPr>
        <w:instrText>1.1</w:instrText>
      </w:r>
      <w:r w:rsidRPr="00163BE0">
        <w:rPr>
          <w:rFonts w:eastAsia="Calibri" w:cs="Calibri"/>
          <w:color w:val="000000"/>
        </w:rPr>
        <w:tab/>
        <w:instrText>Meeting Opening and Introductions</w:instrText>
      </w:r>
      <w:bookmarkEnd w:id="2"/>
      <w:r w:rsidRPr="00163BE0">
        <w:rPr>
          <w:rFonts w:eastAsia="Calibri" w:cs="Calibri"/>
          <w:color w:val="000000"/>
        </w:rPr>
        <w:instrText>" \f \l 2</w:instrText>
      </w:r>
      <w:r>
        <w:rPr>
          <w:rFonts w:eastAsia="Calibri" w:cs="Calibri"/>
          <w:color w:val="000000"/>
        </w:rPr>
        <w:fldChar w:fldCharType="end"/>
      </w:r>
      <w:bookmarkStart w:id="3" w:name="1.1__Meeting_Opening_and_Introductions"/>
      <w:r w:rsidRPr="00163BE0">
        <w:rPr>
          <w:rFonts w:eastAsia="Calibri" w:cs="Calibri"/>
          <w:b/>
          <w:color w:val="000000"/>
        </w:rPr>
        <w:t>1.1</w:t>
      </w:r>
      <w:r w:rsidRPr="00163BE0">
        <w:rPr>
          <w:rFonts w:eastAsia="Calibri" w:cs="Calibri"/>
          <w:b/>
          <w:color w:val="000000"/>
        </w:rPr>
        <w:tab/>
        <w:t>Meeting Opening and Introductions</w:t>
      </w:r>
    </w:p>
    <w:bookmarkEnd w:id="3"/>
    <w:p w14:paraId="7AD2A323" w14:textId="77777777" w:rsidR="000E6EC9" w:rsidRPr="0003490A" w:rsidRDefault="008E0443" w:rsidP="00A2604E">
      <w:r w:rsidRPr="433CFF0B">
        <w:t xml:space="preserve">The </w:t>
      </w:r>
      <w:r w:rsidR="00F4175E">
        <w:t xml:space="preserve">Mayor, Cr </w:t>
      </w:r>
      <w:r w:rsidR="0049246A">
        <w:t>Aidan McLindon</w:t>
      </w:r>
      <w:r w:rsidRPr="433CFF0B">
        <w:t xml:space="preserve"> will open the meeting and introduce the </w:t>
      </w:r>
      <w:r w:rsidR="00F4175E">
        <w:t>Councillors</w:t>
      </w:r>
      <w:r w:rsidRPr="433CFF0B">
        <w:t xml:space="preserve"> and Chief Executive Officer:</w:t>
      </w:r>
    </w:p>
    <w:p w14:paraId="7DC971CB" w14:textId="77777777" w:rsidR="000E6EC9" w:rsidRPr="0003490A" w:rsidRDefault="008E0443" w:rsidP="00A2604E">
      <w:r w:rsidRPr="617CA412">
        <w:t xml:space="preserve"> </w:t>
      </w:r>
    </w:p>
    <w:p w14:paraId="341F7128" w14:textId="77777777" w:rsidR="0049246A" w:rsidRPr="00355BDD" w:rsidRDefault="008E0443" w:rsidP="7FD2E97D">
      <w:pPr>
        <w:tabs>
          <w:tab w:val="left" w:pos="2835"/>
        </w:tabs>
      </w:pPr>
      <w:r w:rsidRPr="7FD2E97D">
        <w:t>Cr Daniela Zinni, Deputy Mayor</w:t>
      </w:r>
    </w:p>
    <w:p w14:paraId="3544E17A" w14:textId="77777777" w:rsidR="00DA3D7F" w:rsidRPr="00355BDD" w:rsidRDefault="008E0443" w:rsidP="7FD2E97D">
      <w:pPr>
        <w:tabs>
          <w:tab w:val="left" w:pos="2835"/>
        </w:tabs>
      </w:pPr>
      <w:r w:rsidRPr="7FD2E97D">
        <w:t>Cr Nic Brooks</w:t>
      </w:r>
    </w:p>
    <w:p w14:paraId="2E8AC5E9" w14:textId="77777777" w:rsidR="00DA3D7F" w:rsidRPr="00355BDD" w:rsidRDefault="008E0443" w:rsidP="7FD2E97D">
      <w:pPr>
        <w:tabs>
          <w:tab w:val="left" w:pos="2835"/>
        </w:tabs>
      </w:pPr>
      <w:r w:rsidRPr="7FD2E97D">
        <w:t>Cr Blair Colwell</w:t>
      </w:r>
    </w:p>
    <w:p w14:paraId="1CD74527" w14:textId="77777777" w:rsidR="00DA3D7F" w:rsidRPr="00355BDD" w:rsidRDefault="008E0443" w:rsidP="7FD2E97D">
      <w:pPr>
        <w:tabs>
          <w:tab w:val="left" w:pos="2835"/>
        </w:tabs>
      </w:pPr>
      <w:r w:rsidRPr="7FD2E97D">
        <w:t>Cr Lawrie Cox</w:t>
      </w:r>
    </w:p>
    <w:p w14:paraId="0984A3EA" w14:textId="77777777" w:rsidR="00DA3D7F" w:rsidRPr="00355BDD" w:rsidRDefault="008E0443" w:rsidP="7FD2E97D">
      <w:pPr>
        <w:tabs>
          <w:tab w:val="left" w:pos="2835"/>
        </w:tabs>
      </w:pPr>
      <w:r w:rsidRPr="7FD2E97D">
        <w:t>Cr Deb Gunn</w:t>
      </w:r>
    </w:p>
    <w:p w14:paraId="40910B12" w14:textId="77777777" w:rsidR="00DA3D7F" w:rsidRPr="00355BDD" w:rsidRDefault="008E0443" w:rsidP="7FD2E97D">
      <w:pPr>
        <w:tabs>
          <w:tab w:val="left" w:pos="2835"/>
        </w:tabs>
      </w:pPr>
      <w:r w:rsidRPr="7FD2E97D">
        <w:t>Cr Stevan Kozmevski</w:t>
      </w:r>
    </w:p>
    <w:p w14:paraId="17627AD2" w14:textId="77777777" w:rsidR="00DA3D7F" w:rsidRPr="00355BDD" w:rsidRDefault="008E0443" w:rsidP="7FD2E97D">
      <w:pPr>
        <w:tabs>
          <w:tab w:val="left" w:pos="2835"/>
        </w:tabs>
      </w:pPr>
      <w:r w:rsidRPr="7FD2E97D">
        <w:t>Cr Jarrod Lappin</w:t>
      </w:r>
    </w:p>
    <w:p w14:paraId="380E967E" w14:textId="77777777" w:rsidR="00DA3D7F" w:rsidRPr="00355BDD" w:rsidRDefault="008E0443" w:rsidP="7FD2E97D">
      <w:pPr>
        <w:tabs>
          <w:tab w:val="left" w:pos="2835"/>
        </w:tabs>
      </w:pPr>
      <w:r w:rsidRPr="7FD2E97D">
        <w:t>Cr David Lenberg</w:t>
      </w:r>
    </w:p>
    <w:p w14:paraId="22B02F33" w14:textId="77777777" w:rsidR="00DA3D7F" w:rsidRPr="00355BDD" w:rsidRDefault="008E0443" w:rsidP="5F85A10A">
      <w:pPr>
        <w:tabs>
          <w:tab w:val="left" w:pos="2835"/>
        </w:tabs>
      </w:pPr>
      <w:r w:rsidRPr="5F85A10A">
        <w:t>Cr Christine Stow</w:t>
      </w:r>
    </w:p>
    <w:p w14:paraId="5C0F7FAF" w14:textId="77777777" w:rsidR="000E6EC9" w:rsidRPr="0003490A" w:rsidRDefault="00DA3D7F" w:rsidP="7FD2E97D">
      <w:pPr>
        <w:tabs>
          <w:tab w:val="left" w:pos="2835"/>
        </w:tabs>
      </w:pPr>
      <w:r w:rsidRPr="7FD2E97D">
        <w:t>Cr Martin Taylor</w:t>
      </w:r>
    </w:p>
    <w:p w14:paraId="59A23357" w14:textId="77777777" w:rsidR="000E6EC9" w:rsidRPr="0003490A" w:rsidRDefault="008E0443" w:rsidP="43420629">
      <w:pPr>
        <w:tabs>
          <w:tab w:val="left" w:pos="2835"/>
        </w:tabs>
      </w:pPr>
      <w:r w:rsidRPr="43420629">
        <w:t xml:space="preserve">Craig Lloyd, </w:t>
      </w:r>
      <w:r w:rsidR="3AA67067" w:rsidRPr="43420629">
        <w:rPr>
          <w:i/>
          <w:iCs/>
        </w:rPr>
        <w:t>Chief Executive Officer</w:t>
      </w:r>
    </w:p>
    <w:p w14:paraId="3E98777C" w14:textId="77777777" w:rsidR="000E6EC9" w:rsidRPr="0003490A" w:rsidRDefault="008E0443" w:rsidP="00A2604E">
      <w:r w:rsidRPr="617CA412">
        <w:t xml:space="preserve"> </w:t>
      </w:r>
    </w:p>
    <w:p w14:paraId="7A2C9294" w14:textId="77777777" w:rsidR="000E6EC9" w:rsidRPr="0003490A" w:rsidRDefault="008E0443" w:rsidP="00A2604E">
      <w:r w:rsidRPr="617CA412">
        <w:t>The Chief Executive Officer, Craig Lloyd will introduce members of the Executive Leadership Team:</w:t>
      </w:r>
    </w:p>
    <w:p w14:paraId="1B00435C" w14:textId="77777777" w:rsidR="000E6EC9" w:rsidRPr="0003490A" w:rsidRDefault="008E0443" w:rsidP="00A2604E">
      <w:r w:rsidRPr="04182D02">
        <w:t xml:space="preserve"> </w:t>
      </w:r>
    </w:p>
    <w:p w14:paraId="7424E32E" w14:textId="77777777" w:rsidR="000C52ED" w:rsidRDefault="008E0443" w:rsidP="4BF3CBD2">
      <w:r w:rsidRPr="4BF3CBD2">
        <w:t>Emma Appleton</w:t>
      </w:r>
      <w:r w:rsidRPr="00355BDD">
        <w:t>,</w:t>
      </w:r>
      <w:r w:rsidRPr="00355BDD">
        <w:rPr>
          <w:i/>
          <w:iCs/>
        </w:rPr>
        <w:t xml:space="preserve"> Director Planning and </w:t>
      </w:r>
      <w:proofErr w:type="gramStart"/>
      <w:r w:rsidRPr="00355BDD">
        <w:rPr>
          <w:i/>
          <w:iCs/>
        </w:rPr>
        <w:t>Developmen</w:t>
      </w:r>
      <w:r w:rsidR="60CD19CD" w:rsidRPr="00355BDD">
        <w:rPr>
          <w:i/>
          <w:iCs/>
        </w:rPr>
        <w:t>t</w:t>
      </w:r>
      <w:r w:rsidRPr="00355BDD">
        <w:rPr>
          <w:i/>
          <w:iCs/>
        </w:rPr>
        <w:t>;</w:t>
      </w:r>
      <w:proofErr w:type="gramEnd"/>
    </w:p>
    <w:p w14:paraId="462C55D8" w14:textId="77777777" w:rsidR="000E6EC9" w:rsidRPr="00355BDD" w:rsidRDefault="008E0443" w:rsidP="00A2604E">
      <w:pPr>
        <w:rPr>
          <w:i/>
          <w:iCs/>
        </w:rPr>
      </w:pPr>
      <w:r w:rsidRPr="31C0FAC4">
        <w:rPr>
          <w:rFonts w:eastAsia="Calibri" w:cs="Calibri"/>
          <w:color w:val="000000" w:themeColor="text1"/>
        </w:rPr>
        <w:t>Agata Chmielewski</w:t>
      </w:r>
      <w:r>
        <w:t xml:space="preserve">, </w:t>
      </w:r>
      <w:r w:rsidR="7CCDC6C1" w:rsidRPr="00355BDD">
        <w:rPr>
          <w:i/>
          <w:iCs/>
        </w:rPr>
        <w:t xml:space="preserve">Director Community </w:t>
      </w:r>
      <w:proofErr w:type="gramStart"/>
      <w:r w:rsidR="7CCDC6C1" w:rsidRPr="00355BDD">
        <w:rPr>
          <w:i/>
          <w:iCs/>
        </w:rPr>
        <w:t>Wellbeing;</w:t>
      </w:r>
      <w:proofErr w:type="gramEnd"/>
    </w:p>
    <w:p w14:paraId="2DE61C4E" w14:textId="77777777" w:rsidR="000E6EC9" w:rsidRPr="0003490A" w:rsidRDefault="008E0443" w:rsidP="00A2604E">
      <w:r w:rsidRPr="2894ED03">
        <w:t>Sarah Renner</w:t>
      </w:r>
      <w:r>
        <w:t xml:space="preserve">, </w:t>
      </w:r>
      <w:r w:rsidR="002E71D3" w:rsidRPr="00355BDD">
        <w:rPr>
          <w:i/>
          <w:iCs/>
        </w:rPr>
        <w:t xml:space="preserve">Director Corporate </w:t>
      </w:r>
      <w:r w:rsidR="416F2AC0" w:rsidRPr="00355BDD">
        <w:rPr>
          <w:i/>
          <w:iCs/>
        </w:rPr>
        <w:t>and</w:t>
      </w:r>
      <w:r w:rsidR="002E71D3" w:rsidRPr="00355BDD">
        <w:rPr>
          <w:i/>
          <w:iCs/>
        </w:rPr>
        <w:t xml:space="preserve"> Customer </w:t>
      </w:r>
      <w:proofErr w:type="gramStart"/>
      <w:r w:rsidR="002E71D3" w:rsidRPr="00355BDD">
        <w:rPr>
          <w:i/>
          <w:iCs/>
        </w:rPr>
        <w:t>Services</w:t>
      </w:r>
      <w:r w:rsidR="174A28A7" w:rsidRPr="00355BDD">
        <w:rPr>
          <w:i/>
          <w:iCs/>
        </w:rPr>
        <w:t>;</w:t>
      </w:r>
      <w:proofErr w:type="gramEnd"/>
    </w:p>
    <w:p w14:paraId="6FD8B832" w14:textId="4CA11650" w:rsidR="005D79B0" w:rsidRPr="00355BDD" w:rsidRDefault="008E0443" w:rsidP="00A2604E">
      <w:pPr>
        <w:rPr>
          <w:i/>
          <w:iCs/>
        </w:rPr>
      </w:pPr>
      <w:r w:rsidRPr="08891239">
        <w:t xml:space="preserve">Debbie Wood, </w:t>
      </w:r>
      <w:r w:rsidRPr="00355BDD">
        <w:rPr>
          <w:i/>
          <w:iCs/>
        </w:rPr>
        <w:t>Director Infrastructure and Environment;</w:t>
      </w:r>
      <w:r w:rsidR="00D1795E">
        <w:rPr>
          <w:i/>
          <w:iCs/>
        </w:rPr>
        <w:t xml:space="preserve"> and</w:t>
      </w:r>
    </w:p>
    <w:p w14:paraId="137AFA55" w14:textId="77777777" w:rsidR="67CABC83" w:rsidRDefault="008E0443" w:rsidP="00A2604E">
      <w:r>
        <w:t xml:space="preserve">Jacinta Stevens, </w:t>
      </w:r>
      <w:r w:rsidRPr="00355BDD">
        <w:rPr>
          <w:i/>
          <w:iCs/>
        </w:rPr>
        <w:t>Executive Manager Office of Council and CEO</w:t>
      </w:r>
      <w:r w:rsidR="000C52ED">
        <w:t>.</w:t>
      </w:r>
    </w:p>
    <w:p w14:paraId="6FE247D2" w14:textId="77777777" w:rsidR="000E6EC9" w:rsidRPr="00A2604E" w:rsidRDefault="000E6EC9" w:rsidP="00A2604E"/>
    <w:p w14:paraId="56EA454A" w14:textId="77777777" w:rsidR="00A11A83" w:rsidRPr="00163BE0" w:rsidRDefault="008E0443"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4" w:name="_Toc190956442"/>
      <w:r w:rsidRPr="00163BE0">
        <w:rPr>
          <w:rFonts w:eastAsia="Calibri" w:cs="Calibri"/>
          <w:color w:val="000000"/>
        </w:rPr>
        <w:instrText>1.2</w:instrText>
      </w:r>
      <w:r w:rsidRPr="00163BE0">
        <w:rPr>
          <w:rFonts w:eastAsia="Calibri" w:cs="Calibri"/>
          <w:color w:val="000000"/>
        </w:rPr>
        <w:tab/>
        <w:instrText>Apologies</w:instrText>
      </w:r>
      <w:bookmarkEnd w:id="4"/>
      <w:r w:rsidRPr="00163BE0">
        <w:rPr>
          <w:rFonts w:eastAsia="Calibri" w:cs="Calibri"/>
          <w:color w:val="000000"/>
        </w:rPr>
        <w:instrText>" \f \l 2</w:instrText>
      </w:r>
      <w:r>
        <w:rPr>
          <w:rFonts w:eastAsia="Calibri" w:cs="Calibri"/>
          <w:color w:val="000000"/>
        </w:rPr>
        <w:fldChar w:fldCharType="end"/>
      </w:r>
      <w:bookmarkStart w:id="5" w:name="1.2__Apologies"/>
      <w:r w:rsidRPr="00163BE0">
        <w:rPr>
          <w:rFonts w:eastAsia="Calibri" w:cs="Calibri"/>
          <w:b/>
          <w:color w:val="000000"/>
        </w:rPr>
        <w:t>1.2</w:t>
      </w:r>
      <w:r w:rsidRPr="00163BE0">
        <w:rPr>
          <w:rFonts w:eastAsia="Calibri" w:cs="Calibri"/>
          <w:b/>
          <w:color w:val="000000"/>
        </w:rPr>
        <w:tab/>
        <w:t>Apologies</w:t>
      </w:r>
    </w:p>
    <w:bookmarkEnd w:id="5"/>
    <w:p w14:paraId="6E2F1102" w14:textId="77777777" w:rsidR="00557A0B" w:rsidRPr="003352B0" w:rsidRDefault="00557A0B" w:rsidP="4C80C24B"/>
    <w:p w14:paraId="2F365E0D" w14:textId="77777777" w:rsidR="00A11A83" w:rsidRPr="00163BE0" w:rsidRDefault="008E0443"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6" w:name="_Toc190956443"/>
      <w:r w:rsidRPr="00163BE0">
        <w:rPr>
          <w:rFonts w:eastAsia="Calibri" w:cs="Calibri"/>
          <w:color w:val="000000"/>
        </w:rPr>
        <w:instrText>1.3</w:instrText>
      </w:r>
      <w:r w:rsidRPr="00163BE0">
        <w:rPr>
          <w:rFonts w:eastAsia="Calibri" w:cs="Calibri"/>
          <w:color w:val="000000"/>
        </w:rPr>
        <w:tab/>
        <w:instrText>Acknowledgement of Traditional Owners Statement</w:instrText>
      </w:r>
      <w:bookmarkEnd w:id="6"/>
      <w:r w:rsidRPr="00163BE0">
        <w:rPr>
          <w:rFonts w:eastAsia="Calibri" w:cs="Calibri"/>
          <w:color w:val="000000"/>
        </w:rPr>
        <w:instrText>" \f \l 2</w:instrText>
      </w:r>
      <w:r>
        <w:rPr>
          <w:rFonts w:eastAsia="Calibri" w:cs="Calibri"/>
          <w:color w:val="000000"/>
        </w:rPr>
        <w:fldChar w:fldCharType="end"/>
      </w:r>
      <w:bookmarkStart w:id="7" w:name="1.3__Acknowledgement_of_Traditional_Own"/>
      <w:r w:rsidRPr="00163BE0">
        <w:rPr>
          <w:rFonts w:eastAsia="Calibri" w:cs="Calibri"/>
          <w:b/>
          <w:color w:val="000000"/>
        </w:rPr>
        <w:t>1.3</w:t>
      </w:r>
      <w:r w:rsidRPr="00163BE0">
        <w:rPr>
          <w:rFonts w:eastAsia="Calibri" w:cs="Calibri"/>
          <w:b/>
          <w:color w:val="000000"/>
        </w:rPr>
        <w:tab/>
        <w:t>Acknowledgement of Traditional Owners Statement</w:t>
      </w:r>
    </w:p>
    <w:bookmarkEnd w:id="7"/>
    <w:p w14:paraId="53C2EBF8" w14:textId="7F475350" w:rsidR="005C4C9C" w:rsidRPr="007A0AAB" w:rsidRDefault="008E0443" w:rsidP="7AA081F5">
      <w:r w:rsidRPr="2F0D2DB7">
        <w:t xml:space="preserve">The </w:t>
      </w:r>
      <w:proofErr w:type="gramStart"/>
      <w:r w:rsidR="70A23D83" w:rsidRPr="2F0D2DB7">
        <w:t>Mayor</w:t>
      </w:r>
      <w:proofErr w:type="gramEnd"/>
      <w:r w:rsidR="00E22242" w:rsidRPr="2F0D2DB7">
        <w:t xml:space="preserve"> </w:t>
      </w:r>
      <w:r w:rsidR="3B0FD072" w:rsidRPr="2F0D2DB7">
        <w:t xml:space="preserve">will read </w:t>
      </w:r>
      <w:r w:rsidRPr="2F0D2DB7">
        <w:t>the following statement:</w:t>
      </w:r>
    </w:p>
    <w:p w14:paraId="77E35B5D" w14:textId="77777777" w:rsidR="005C4C9C" w:rsidRPr="007A0AAB" w:rsidRDefault="005C4C9C" w:rsidP="005C4C9C"/>
    <w:p w14:paraId="6834E98E" w14:textId="77777777" w:rsidR="099DEB89" w:rsidRDefault="008E0443" w:rsidP="7AB8C04D">
      <w:pPr>
        <w:rPr>
          <w:rFonts w:eastAsia="Calibri" w:cs="Calibri"/>
          <w:i/>
          <w:iCs/>
          <w:color w:val="000000" w:themeColor="text1"/>
        </w:rPr>
      </w:pPr>
      <w:r w:rsidRPr="7AB8C04D">
        <w:rPr>
          <w:rFonts w:eastAsia="Calibri" w:cs="Calibri"/>
          <w:i/>
          <w:iCs/>
          <w:color w:val="000000" w:themeColor="text1"/>
        </w:rPr>
        <w:t xml:space="preserve">“On behalf of Council, I recognise the rich Aboriginal heritage of this country and acknowledge the Wurundjeri Willum Clan and </w:t>
      </w:r>
      <w:proofErr w:type="spellStart"/>
      <w:r w:rsidRPr="7AB8C04D">
        <w:rPr>
          <w:rFonts w:eastAsia="Calibri" w:cs="Calibri"/>
          <w:i/>
          <w:iCs/>
          <w:color w:val="000000" w:themeColor="text1"/>
        </w:rPr>
        <w:t>Taungurung</w:t>
      </w:r>
      <w:proofErr w:type="spellEnd"/>
      <w:r w:rsidRPr="7AB8C04D">
        <w:rPr>
          <w:rFonts w:eastAsia="Calibri" w:cs="Calibri"/>
          <w:i/>
          <w:iCs/>
          <w:color w:val="000000" w:themeColor="text1"/>
        </w:rPr>
        <w:t xml:space="preserve"> People as the Traditional Owners of lands within the City of Whittlesea. </w:t>
      </w:r>
    </w:p>
    <w:p w14:paraId="50F0E6A5" w14:textId="77777777" w:rsidR="7AB8C04D" w:rsidRDefault="7AB8C04D" w:rsidP="7AB8C04D">
      <w:pPr>
        <w:rPr>
          <w:rFonts w:eastAsia="Calibri" w:cs="Calibri"/>
          <w:i/>
          <w:iCs/>
          <w:color w:val="000000" w:themeColor="text1"/>
        </w:rPr>
      </w:pPr>
    </w:p>
    <w:p w14:paraId="44CD1DA9" w14:textId="77777777" w:rsidR="00173ED2" w:rsidRDefault="008E0443" w:rsidP="5526F0DC">
      <w:pPr>
        <w:rPr>
          <w:rFonts w:eastAsia="Calibri" w:cs="Calibri"/>
          <w:i/>
          <w:iCs/>
          <w:color w:val="000000" w:themeColor="text1"/>
        </w:rPr>
      </w:pPr>
      <w:r w:rsidRPr="19CBEE12">
        <w:rPr>
          <w:rFonts w:eastAsia="Calibri" w:cs="Calibri"/>
          <w:i/>
          <w:iCs/>
          <w:color w:val="000000" w:themeColor="text1"/>
        </w:rPr>
        <w:t xml:space="preserve">I would also like to acknowledge Elders past, </w:t>
      </w:r>
      <w:proofErr w:type="gramStart"/>
      <w:r w:rsidRPr="19CBEE12">
        <w:rPr>
          <w:rFonts w:eastAsia="Calibri" w:cs="Calibri"/>
          <w:i/>
          <w:iCs/>
          <w:color w:val="000000" w:themeColor="text1"/>
        </w:rPr>
        <w:t>present</w:t>
      </w:r>
      <w:proofErr w:type="gramEnd"/>
      <w:r w:rsidRPr="19CBEE12">
        <w:rPr>
          <w:rFonts w:eastAsia="Calibri" w:cs="Calibri"/>
          <w:i/>
          <w:iCs/>
          <w:color w:val="000000" w:themeColor="text1"/>
        </w:rPr>
        <w:t xml:space="preserve"> and emerging.”</w:t>
      </w:r>
    </w:p>
    <w:p w14:paraId="54DACA50" w14:textId="689054B3" w:rsidR="30D5B255" w:rsidRPr="00173ED2" w:rsidRDefault="00557A0B" w:rsidP="00557A0B">
      <w:pPr>
        <w:spacing w:line="240" w:lineRule="auto"/>
      </w:pPr>
      <w:r>
        <w:br w:type="page"/>
      </w:r>
    </w:p>
    <w:p w14:paraId="37EBFAEB" w14:textId="77777777" w:rsidR="00A11A83" w:rsidRPr="00163BE0" w:rsidRDefault="008E0443" w:rsidP="00FC3293">
      <w:pPr>
        <w:tabs>
          <w:tab w:val="left" w:pos="600"/>
        </w:tabs>
        <w:ind w:left="600" w:hanging="600"/>
        <w:outlineLvl w:val="1"/>
        <w:rPr>
          <w:rFonts w:eastAsia="Calibri" w:cs="Calibri"/>
          <w:b/>
          <w:color w:val="000000"/>
        </w:rPr>
      </w:pPr>
      <w:r>
        <w:rPr>
          <w:rFonts w:eastAsia="Calibri" w:cs="Calibri"/>
          <w:color w:val="000000"/>
        </w:rPr>
        <w:lastRenderedPageBreak/>
        <w:fldChar w:fldCharType="begin"/>
      </w:r>
      <w:r w:rsidRPr="00163BE0">
        <w:rPr>
          <w:rFonts w:eastAsia="Calibri" w:cs="Calibri"/>
          <w:color w:val="000000"/>
        </w:rPr>
        <w:instrText>TC "</w:instrText>
      </w:r>
      <w:bookmarkStart w:id="8" w:name="_Toc190956444"/>
      <w:r w:rsidRPr="00163BE0">
        <w:rPr>
          <w:rFonts w:eastAsia="Calibri" w:cs="Calibri"/>
          <w:color w:val="000000"/>
        </w:rPr>
        <w:instrText>1.4</w:instrText>
      </w:r>
      <w:r w:rsidRPr="00163BE0">
        <w:rPr>
          <w:rFonts w:eastAsia="Calibri" w:cs="Calibri"/>
          <w:color w:val="000000"/>
        </w:rPr>
        <w:tab/>
        <w:instrText>Diversity and Good Governance Statement</w:instrText>
      </w:r>
      <w:bookmarkEnd w:id="8"/>
      <w:r w:rsidRPr="00163BE0">
        <w:rPr>
          <w:rFonts w:eastAsia="Calibri" w:cs="Calibri"/>
          <w:color w:val="000000"/>
        </w:rPr>
        <w:instrText>" \f \l 2</w:instrText>
      </w:r>
      <w:r>
        <w:rPr>
          <w:rFonts w:eastAsia="Calibri" w:cs="Calibri"/>
          <w:color w:val="000000"/>
        </w:rPr>
        <w:fldChar w:fldCharType="end"/>
      </w:r>
      <w:bookmarkStart w:id="9" w:name="1.4__Diversity_and_Good_Governance_Stat"/>
      <w:r w:rsidRPr="00163BE0">
        <w:rPr>
          <w:rFonts w:eastAsia="Calibri" w:cs="Calibri"/>
          <w:b/>
          <w:color w:val="000000"/>
        </w:rPr>
        <w:t>1.4</w:t>
      </w:r>
      <w:r w:rsidRPr="00163BE0">
        <w:rPr>
          <w:rFonts w:eastAsia="Calibri" w:cs="Calibri"/>
          <w:b/>
          <w:color w:val="000000"/>
        </w:rPr>
        <w:tab/>
        <w:t>Diversity and Good Governance Statement</w:t>
      </w:r>
    </w:p>
    <w:bookmarkEnd w:id="9"/>
    <w:p w14:paraId="7305E95A" w14:textId="3B0C477E" w:rsidR="00A11A83" w:rsidRPr="00163BE0" w:rsidRDefault="008E0443" w:rsidP="2F0D2DB7">
      <w:pPr>
        <w:rPr>
          <w:rFonts w:eastAsia="Calibri" w:cs="Calibri"/>
          <w:color w:val="000000" w:themeColor="text1"/>
        </w:rPr>
      </w:pPr>
      <w:r w:rsidRPr="2F0D2DB7">
        <w:rPr>
          <w:rFonts w:eastAsia="Calibri" w:cs="Calibri"/>
          <w:color w:val="000000" w:themeColor="text1"/>
        </w:rPr>
        <w:t xml:space="preserve">The </w:t>
      </w:r>
      <w:proofErr w:type="gramStart"/>
      <w:r w:rsidR="5B7BC13C" w:rsidRPr="2F0D2DB7">
        <w:rPr>
          <w:rFonts w:eastAsia="Calibri" w:cs="Calibri"/>
          <w:color w:val="000000" w:themeColor="text1"/>
        </w:rPr>
        <w:t>Mayor</w:t>
      </w:r>
      <w:proofErr w:type="gramEnd"/>
      <w:r w:rsidR="00E22242" w:rsidRPr="2F0D2DB7">
        <w:rPr>
          <w:rFonts w:eastAsia="Calibri" w:cs="Calibri"/>
          <w:color w:val="000000" w:themeColor="text1"/>
        </w:rPr>
        <w:t xml:space="preserve"> </w:t>
      </w:r>
      <w:r w:rsidRPr="2F0D2DB7">
        <w:rPr>
          <w:rFonts w:eastAsia="Calibri" w:cs="Calibri"/>
          <w:color w:val="000000" w:themeColor="text1"/>
        </w:rPr>
        <w:t>will read the following statement:</w:t>
      </w:r>
    </w:p>
    <w:p w14:paraId="44D615AF" w14:textId="77777777" w:rsidR="00A11A83" w:rsidRPr="00163BE0" w:rsidRDefault="00A11A83" w:rsidP="0D0C9BA4">
      <w:pPr>
        <w:rPr>
          <w:rFonts w:eastAsia="Calibri" w:cs="Calibri"/>
          <w:i/>
          <w:iCs/>
          <w:color w:val="000000" w:themeColor="text1"/>
        </w:rPr>
      </w:pPr>
    </w:p>
    <w:p w14:paraId="640ABB4E" w14:textId="77777777" w:rsidR="00A11A83" w:rsidRDefault="008E0443" w:rsidP="2F0D2DB7">
      <w:pPr>
        <w:rPr>
          <w:rFonts w:eastAsia="Calibri" w:cs="Calibri"/>
          <w:color w:val="000000" w:themeColor="text1"/>
          <w:sz w:val="22"/>
          <w:szCs w:val="22"/>
        </w:rPr>
      </w:pPr>
      <w:r w:rsidRPr="2F0D2DB7">
        <w:rPr>
          <w:rFonts w:eastAsia="Calibri" w:cs="Calibri"/>
          <w:i/>
          <w:iCs/>
          <w:color w:val="000000" w:themeColor="text1"/>
        </w:rPr>
        <w:t>“</w:t>
      </w:r>
      <w:r w:rsidR="5763C6E0" w:rsidRPr="2F0D2DB7">
        <w:rPr>
          <w:rFonts w:eastAsia="Calibri" w:cs="Calibri"/>
          <w:i/>
          <w:iCs/>
          <w:color w:val="000000" w:themeColor="text1"/>
        </w:rPr>
        <w:t xml:space="preserve">At the City of </w:t>
      </w:r>
      <w:proofErr w:type="gramStart"/>
      <w:r w:rsidR="5763C6E0" w:rsidRPr="2F0D2DB7">
        <w:rPr>
          <w:rFonts w:eastAsia="Calibri" w:cs="Calibri"/>
          <w:i/>
          <w:iCs/>
          <w:color w:val="000000" w:themeColor="text1"/>
        </w:rPr>
        <w:t>Whittlesea</w:t>
      </w:r>
      <w:proofErr w:type="gramEnd"/>
      <w:r w:rsidR="5763C6E0" w:rsidRPr="2F0D2DB7">
        <w:rPr>
          <w:rFonts w:eastAsia="Calibri" w:cs="Calibri"/>
          <w:i/>
          <w:iCs/>
          <w:color w:val="000000" w:themeColor="text1"/>
        </w:rPr>
        <w:t xml:space="preserve"> we are proud of our diversity and the many cultures, faiths and beliefs that make up our community. </w:t>
      </w:r>
      <w:r w:rsidR="00F122B3" w:rsidRPr="2F0D2DB7">
        <w:rPr>
          <w:rFonts w:eastAsia="Calibri" w:cs="Calibri"/>
          <w:i/>
          <w:iCs/>
          <w:color w:val="000000" w:themeColor="text1"/>
        </w:rPr>
        <w:t xml:space="preserve"> </w:t>
      </w:r>
      <w:r w:rsidR="5763C6E0" w:rsidRPr="2F0D2DB7">
        <w:rPr>
          <w:rFonts w:eastAsia="Calibri" w:cs="Calibri"/>
          <w:i/>
          <w:iCs/>
          <w:color w:val="000000" w:themeColor="text1"/>
        </w:rPr>
        <w:t xml:space="preserve">We strive to be an inclusive welcoming City that fosters active participation, wellbeing and connection to each other and this land. </w:t>
      </w:r>
      <w:r w:rsidR="00F122B3" w:rsidRPr="2F0D2DB7">
        <w:rPr>
          <w:rFonts w:eastAsia="Calibri" w:cs="Calibri"/>
          <w:i/>
          <w:iCs/>
          <w:color w:val="000000" w:themeColor="text1"/>
        </w:rPr>
        <w:t xml:space="preserve"> </w:t>
      </w:r>
      <w:r w:rsidR="5763C6E0" w:rsidRPr="2F0D2DB7">
        <w:rPr>
          <w:rFonts w:eastAsia="Calibri" w:cs="Calibri"/>
          <w:i/>
          <w:iCs/>
          <w:color w:val="000000" w:themeColor="text1"/>
        </w:rPr>
        <w:t xml:space="preserve">We commit as a Council to making informed decisions to benefit the people of the City of Whittlesea now and into the future, to support our community’s vision of A Place </w:t>
      </w:r>
      <w:proofErr w:type="gramStart"/>
      <w:r w:rsidR="5763C6E0" w:rsidRPr="2F0D2DB7">
        <w:rPr>
          <w:rFonts w:eastAsia="Calibri" w:cs="Calibri"/>
          <w:i/>
          <w:iCs/>
          <w:color w:val="000000" w:themeColor="text1"/>
        </w:rPr>
        <w:t>For</w:t>
      </w:r>
      <w:proofErr w:type="gramEnd"/>
      <w:r w:rsidR="5763C6E0" w:rsidRPr="2F0D2DB7">
        <w:rPr>
          <w:rFonts w:eastAsia="Calibri" w:cs="Calibri"/>
          <w:i/>
          <w:iCs/>
          <w:color w:val="000000" w:themeColor="text1"/>
        </w:rPr>
        <w:t xml:space="preserve"> All.</w:t>
      </w:r>
      <w:r w:rsidRPr="2F0D2DB7">
        <w:rPr>
          <w:rFonts w:eastAsia="Calibri" w:cs="Calibri"/>
          <w:color w:val="000000" w:themeColor="text1"/>
          <w:sz w:val="22"/>
          <w:szCs w:val="22"/>
        </w:rPr>
        <w:t>”</w:t>
      </w:r>
    </w:p>
    <w:p w14:paraId="0AC08C49" w14:textId="77777777" w:rsidR="00C036CF" w:rsidRPr="00163BE0" w:rsidRDefault="00C036CF" w:rsidP="00C036CF">
      <w:pPr>
        <w:rPr>
          <w:rFonts w:eastAsia="Calibri" w:cs="Calibri"/>
        </w:rPr>
      </w:pPr>
    </w:p>
    <w:p w14:paraId="17D2840B" w14:textId="77777777" w:rsidR="00A11A83" w:rsidRPr="00163BE0" w:rsidRDefault="008E0443"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0" w:name="_Toc190956445"/>
      <w:r w:rsidRPr="00163BE0">
        <w:rPr>
          <w:rFonts w:eastAsia="Calibri" w:cs="Calibri"/>
          <w:color w:val="000000"/>
          <w:sz w:val="26"/>
        </w:rPr>
        <w:instrText>2</w:instrText>
      </w:r>
      <w:r w:rsidRPr="00163BE0">
        <w:rPr>
          <w:rFonts w:eastAsia="Calibri" w:cs="Calibri"/>
          <w:color w:val="000000"/>
          <w:sz w:val="26"/>
        </w:rPr>
        <w:tab/>
        <w:instrText>Declarations of Conflict of Interest</w:instrText>
      </w:r>
      <w:bookmarkEnd w:id="10"/>
      <w:r w:rsidRPr="00163BE0">
        <w:rPr>
          <w:rFonts w:eastAsia="Calibri" w:cs="Calibri"/>
          <w:color w:val="000000"/>
          <w:sz w:val="26"/>
        </w:rPr>
        <w:instrText>" \f \l 1</w:instrText>
      </w:r>
      <w:r>
        <w:rPr>
          <w:rFonts w:eastAsia="Calibri" w:cs="Calibri"/>
          <w:color w:val="000000"/>
          <w:sz w:val="26"/>
        </w:rPr>
        <w:fldChar w:fldCharType="end"/>
      </w:r>
      <w:bookmarkStart w:id="11" w:name="2__Declarations_of_Conflict_of_Interest"/>
      <w:r w:rsidRPr="00163BE0">
        <w:rPr>
          <w:rFonts w:eastAsia="Calibri" w:cs="Calibri"/>
          <w:b/>
          <w:color w:val="000000"/>
          <w:sz w:val="28"/>
        </w:rPr>
        <w:t>2</w:t>
      </w:r>
      <w:r w:rsidRPr="00163BE0">
        <w:rPr>
          <w:rFonts w:eastAsia="Calibri" w:cs="Calibri"/>
          <w:b/>
          <w:color w:val="000000"/>
          <w:sz w:val="28"/>
        </w:rPr>
        <w:tab/>
        <w:t>Declarations of Conflict of Interest</w:t>
      </w:r>
    </w:p>
    <w:bookmarkEnd w:id="11"/>
    <w:p w14:paraId="02206454" w14:textId="040E379D" w:rsidR="00557A0B" w:rsidRDefault="00557A0B">
      <w:pPr>
        <w:spacing w:line="240" w:lineRule="auto"/>
        <w:rPr>
          <w:rFonts w:eastAsia="Calibri" w:cs="Calibri"/>
          <w:b/>
          <w:color w:val="000000"/>
          <w:sz w:val="28"/>
        </w:rPr>
      </w:pPr>
      <w:r>
        <w:rPr>
          <w:rFonts w:eastAsia="Calibri" w:cs="Calibri"/>
          <w:b/>
          <w:color w:val="000000"/>
          <w:sz w:val="28"/>
        </w:rPr>
        <w:br w:type="page"/>
      </w:r>
    </w:p>
    <w:p w14:paraId="2FB5A530" w14:textId="0F700B57" w:rsidR="00A11A83" w:rsidRDefault="008E0443" w:rsidP="00FC3293">
      <w:pPr>
        <w:tabs>
          <w:tab w:val="left" w:pos="600"/>
        </w:tabs>
        <w:ind w:left="600" w:hanging="600"/>
        <w:outlineLvl w:val="0"/>
        <w:rPr>
          <w:rFonts w:eastAsia="Calibri" w:cs="Calibri"/>
          <w:b/>
          <w:color w:val="000000"/>
          <w:sz w:val="28"/>
        </w:rPr>
      </w:pPr>
      <w:r>
        <w:rPr>
          <w:rFonts w:eastAsia="Calibri" w:cs="Calibri"/>
          <w:color w:val="000000"/>
          <w:sz w:val="26"/>
        </w:rPr>
        <w:lastRenderedPageBreak/>
        <w:fldChar w:fldCharType="begin"/>
      </w:r>
      <w:r w:rsidRPr="00163BE0">
        <w:rPr>
          <w:rFonts w:eastAsia="Calibri" w:cs="Calibri"/>
          <w:color w:val="000000"/>
          <w:sz w:val="26"/>
        </w:rPr>
        <w:instrText>TC "</w:instrText>
      </w:r>
      <w:bookmarkStart w:id="12" w:name="_Toc190956446"/>
      <w:r w:rsidRPr="00163BE0">
        <w:rPr>
          <w:rFonts w:eastAsia="Calibri" w:cs="Calibri"/>
          <w:color w:val="000000"/>
          <w:sz w:val="26"/>
        </w:rPr>
        <w:instrText>3</w:instrText>
      </w:r>
      <w:r w:rsidRPr="00163BE0">
        <w:rPr>
          <w:rFonts w:eastAsia="Calibri" w:cs="Calibri"/>
          <w:color w:val="000000"/>
          <w:sz w:val="26"/>
        </w:rPr>
        <w:tab/>
        <w:instrText>Officers' Reports</w:instrText>
      </w:r>
      <w:bookmarkEnd w:id="12"/>
      <w:r w:rsidRPr="00163BE0">
        <w:rPr>
          <w:rFonts w:eastAsia="Calibri" w:cs="Calibri"/>
          <w:color w:val="000000"/>
          <w:sz w:val="26"/>
        </w:rPr>
        <w:instrText>" \f \l 1</w:instrText>
      </w:r>
      <w:r>
        <w:rPr>
          <w:rFonts w:eastAsia="Calibri" w:cs="Calibri"/>
          <w:color w:val="000000"/>
          <w:sz w:val="26"/>
        </w:rPr>
        <w:fldChar w:fldCharType="end"/>
      </w:r>
      <w:bookmarkStart w:id="13" w:name="3__Officers'_Reports"/>
      <w:r w:rsidRPr="00163BE0">
        <w:rPr>
          <w:rFonts w:eastAsia="Calibri" w:cs="Calibri"/>
          <w:b/>
          <w:color w:val="000000"/>
          <w:sz w:val="28"/>
        </w:rPr>
        <w:t>3</w:t>
      </w:r>
      <w:r w:rsidRPr="00163BE0">
        <w:rPr>
          <w:rFonts w:eastAsia="Calibri" w:cs="Calibri"/>
          <w:b/>
          <w:color w:val="000000"/>
          <w:sz w:val="28"/>
        </w:rPr>
        <w:tab/>
        <w:t>Officers' Reports</w:t>
      </w:r>
    </w:p>
    <w:p w14:paraId="586FD22F" w14:textId="77777777" w:rsidR="00557A0B" w:rsidRPr="00557A0B" w:rsidRDefault="00557A0B" w:rsidP="00FC3293">
      <w:pPr>
        <w:tabs>
          <w:tab w:val="left" w:pos="600"/>
        </w:tabs>
        <w:ind w:left="600" w:hanging="600"/>
        <w:outlineLvl w:val="0"/>
        <w:rPr>
          <w:rFonts w:eastAsia="Calibri" w:cs="Calibri"/>
          <w:bCs/>
          <w:color w:val="000000"/>
          <w:szCs w:val="22"/>
        </w:rPr>
      </w:pPr>
    </w:p>
    <w:bookmarkEnd w:id="13"/>
    <w:p w14:paraId="668EDE88" w14:textId="77777777" w:rsidR="00A11A83" w:rsidRPr="00163BE0" w:rsidRDefault="008E0443"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14" w:name="_Toc190956447"/>
      <w:r w:rsidRPr="00163BE0">
        <w:rPr>
          <w:rFonts w:eastAsia="Calibri" w:cs="Calibri"/>
          <w:color w:val="000000"/>
        </w:rPr>
        <w:instrText>3.1</w:instrText>
      </w:r>
      <w:r w:rsidRPr="00163BE0">
        <w:rPr>
          <w:rFonts w:eastAsia="Calibri" w:cs="Calibri"/>
          <w:color w:val="000000"/>
        </w:rPr>
        <w:tab/>
        <w:instrText>Draft Election Period Policy</w:instrText>
      </w:r>
      <w:bookmarkEnd w:id="14"/>
      <w:r w:rsidRPr="00163BE0">
        <w:rPr>
          <w:rFonts w:eastAsia="Calibri" w:cs="Calibri"/>
          <w:color w:val="000000"/>
        </w:rPr>
        <w:instrText>" \f \l 2</w:instrText>
      </w:r>
      <w:r>
        <w:rPr>
          <w:rFonts w:eastAsia="Calibri" w:cs="Calibri"/>
          <w:color w:val="000000"/>
        </w:rPr>
        <w:fldChar w:fldCharType="end"/>
      </w:r>
      <w:bookmarkStart w:id="15" w:name="3.1__Draft_Election_Period_Policy"/>
      <w:r w:rsidRPr="00163BE0">
        <w:rPr>
          <w:rFonts w:eastAsia="Calibri" w:cs="Calibri"/>
          <w:color w:val="FFFFFF"/>
          <w:sz w:val="4"/>
        </w:rPr>
        <w:t>3.1</w:t>
      </w:r>
      <w:r w:rsidRPr="00163BE0">
        <w:rPr>
          <w:rFonts w:eastAsia="Calibri" w:cs="Calibri"/>
          <w:color w:val="FFFFFF"/>
          <w:sz w:val="4"/>
        </w:rPr>
        <w:tab/>
        <w:t>Draft Election Period Policy</w:t>
      </w:r>
    </w:p>
    <w:bookmarkEnd w:id="15"/>
    <w:p w14:paraId="11FBEBD0" w14:textId="77777777" w:rsidR="00CD2BB4" w:rsidRDefault="008E0443" w:rsidP="00E075F8">
      <w:pPr>
        <w:rPr>
          <w:rFonts w:eastAsia="Calibri" w:cs="Calibri"/>
          <w:color w:val="003266"/>
          <w:sz w:val="28"/>
          <w:szCs w:val="28"/>
        </w:rPr>
      </w:pPr>
      <w:r w:rsidRPr="32FE4E5A">
        <w:rPr>
          <w:rFonts w:eastAsia="Calibri" w:cs="Calibri"/>
          <w:b/>
          <w:bCs/>
          <w:color w:val="003266"/>
          <w:sz w:val="28"/>
          <w:szCs w:val="28"/>
        </w:rPr>
        <w:t>3.1 Draft Election Period Policy</w:t>
      </w:r>
    </w:p>
    <w:p w14:paraId="08924D54" w14:textId="77777777" w:rsidR="00FF5C33" w:rsidRPr="00FF5C33" w:rsidRDefault="00FF5C33" w:rsidP="00E075F8">
      <w:pPr>
        <w:tabs>
          <w:tab w:val="left" w:pos="2552"/>
        </w:tabs>
        <w:ind w:left="2552" w:hanging="2552"/>
        <w:rPr>
          <w:rFonts w:eastAsia="Calibri"/>
        </w:rPr>
      </w:pPr>
    </w:p>
    <w:p w14:paraId="6FAD3CEB" w14:textId="77777777" w:rsidR="00FD26CA" w:rsidRDefault="008E0443" w:rsidP="2F0D2DB7">
      <w:pPr>
        <w:tabs>
          <w:tab w:val="left" w:pos="3119"/>
        </w:tabs>
        <w:ind w:left="3119" w:hanging="3119"/>
        <w:rPr>
          <w:rFonts w:eastAsia="Calibri" w:cs="Calibri"/>
          <w:color w:val="000000" w:themeColor="text1"/>
        </w:rPr>
      </w:pPr>
      <w:r w:rsidRPr="2F0D2DB7">
        <w:rPr>
          <w:rFonts w:eastAsia="Calibri"/>
          <w:b/>
          <w:bCs/>
        </w:rPr>
        <w:t>Director/Executive Manager:</w:t>
      </w:r>
      <w:r>
        <w:tab/>
      </w:r>
      <w:r w:rsidR="00316111" w:rsidRPr="2F0D2DB7">
        <w:rPr>
          <w:rFonts w:eastAsia="Calibri" w:cs="Calibri"/>
          <w:color w:val="000000" w:themeColor="text1"/>
        </w:rPr>
        <w:t>Executive Manager Office of Council &amp; CEO</w:t>
      </w:r>
    </w:p>
    <w:p w14:paraId="6407066B" w14:textId="77777777" w:rsidR="00FD26CA" w:rsidRDefault="00FD26CA" w:rsidP="00FD26CA">
      <w:pPr>
        <w:tabs>
          <w:tab w:val="left" w:pos="3119"/>
        </w:tabs>
        <w:ind w:left="3119" w:hanging="3119"/>
        <w:rPr>
          <w:rFonts w:eastAsia="Calibri"/>
        </w:rPr>
      </w:pPr>
    </w:p>
    <w:p w14:paraId="1E8A0445" w14:textId="7CB83A50" w:rsidR="00054535" w:rsidRPr="00557A0B" w:rsidRDefault="008E0443" w:rsidP="2F0D2DB7">
      <w:pPr>
        <w:tabs>
          <w:tab w:val="left" w:pos="3119"/>
        </w:tabs>
        <w:ind w:left="3119" w:hanging="3119"/>
        <w:rPr>
          <w:rFonts w:eastAsia="Calibri" w:cs="Calibri"/>
        </w:rPr>
      </w:pPr>
      <w:r w:rsidRPr="2F0D2DB7">
        <w:rPr>
          <w:rFonts w:eastAsia="Calibri"/>
          <w:b/>
          <w:bCs/>
        </w:rPr>
        <w:t>Report Author:</w:t>
      </w:r>
      <w:r>
        <w:tab/>
      </w:r>
      <w:r w:rsidR="192FBA95" w:rsidRPr="2F0D2DB7">
        <w:rPr>
          <w:rFonts w:eastAsia="Calibri" w:cs="Calibri"/>
          <w:color w:val="000000" w:themeColor="text1"/>
        </w:rPr>
        <w:t>Executive Manager Office of Council &amp; CEO</w:t>
      </w:r>
    </w:p>
    <w:p w14:paraId="2FD290E7" w14:textId="77777777" w:rsidR="00EF0D9A" w:rsidRDefault="008E0443" w:rsidP="00EF0D9A">
      <w:pPr>
        <w:pStyle w:val="Heading1"/>
      </w:pPr>
      <w:r>
        <w:t>Executive Summary</w:t>
      </w:r>
    </w:p>
    <w:p w14:paraId="3C0DAC7C" w14:textId="77777777" w:rsidR="008A08F2" w:rsidRDefault="008E0443" w:rsidP="000E71A1">
      <w:r>
        <w:t xml:space="preserve">The purpose of this report is to </w:t>
      </w:r>
      <w:r w:rsidR="00CC7B7C">
        <w:t>seek</w:t>
      </w:r>
      <w:r w:rsidR="00380372">
        <w:t xml:space="preserve"> </w:t>
      </w:r>
      <w:r>
        <w:t>Council</w:t>
      </w:r>
      <w:r w:rsidR="00CC7B7C">
        <w:t>’s consideration and endorsement</w:t>
      </w:r>
      <w:r>
        <w:t xml:space="preserve"> </w:t>
      </w:r>
      <w:r w:rsidR="00380372">
        <w:t xml:space="preserve">of the </w:t>
      </w:r>
      <w:r w:rsidR="00F853FA">
        <w:t>amendments made to the Election Period Policy</w:t>
      </w:r>
      <w:r w:rsidR="004968B6">
        <w:t xml:space="preserve"> (</w:t>
      </w:r>
      <w:r w:rsidR="004968B6" w:rsidRPr="3511551E">
        <w:rPr>
          <w:b/>
          <w:bCs/>
        </w:rPr>
        <w:t>Policy</w:t>
      </w:r>
      <w:r w:rsidR="004968B6">
        <w:t>)</w:t>
      </w:r>
      <w:r w:rsidR="0004262D">
        <w:t xml:space="preserve"> leading </w:t>
      </w:r>
      <w:r w:rsidR="2BC49A09">
        <w:t>up to</w:t>
      </w:r>
      <w:r w:rsidR="0004262D">
        <w:t xml:space="preserve"> the impending Federal Election.</w:t>
      </w:r>
    </w:p>
    <w:p w14:paraId="739EDE38" w14:textId="77777777" w:rsidR="00075029" w:rsidRDefault="00075029" w:rsidP="000E71A1"/>
    <w:p w14:paraId="30C00DFE" w14:textId="77777777" w:rsidR="00075029" w:rsidRDefault="008E0443" w:rsidP="000E71A1">
      <w:r w:rsidRPr="2F0D2DB7">
        <w:t>The</w:t>
      </w:r>
      <w:r w:rsidR="3511551E" w:rsidRPr="2F0D2DB7">
        <w:t xml:space="preserve"> amendments made to the Policy</w:t>
      </w:r>
      <w:r w:rsidR="00857D8F" w:rsidRPr="2F0D2DB7">
        <w:t xml:space="preserve">, as outlined in the Background/Key Information section of this report, </w:t>
      </w:r>
      <w:r w:rsidR="3511551E" w:rsidRPr="2F0D2DB7">
        <w:t>are</w:t>
      </w:r>
      <w:r w:rsidRPr="2F0D2DB7">
        <w:t xml:space="preserve"> primarily</w:t>
      </w:r>
      <w:r w:rsidR="3511551E" w:rsidRPr="2F0D2DB7">
        <w:t xml:space="preserve"> enhancements </w:t>
      </w:r>
      <w:r w:rsidR="00F91799" w:rsidRPr="2F0D2DB7">
        <w:t xml:space="preserve">to strengthen </w:t>
      </w:r>
      <w:r w:rsidR="00645E17" w:rsidRPr="2F0D2DB7">
        <w:t xml:space="preserve">the obligations of Council officers should they </w:t>
      </w:r>
      <w:r w:rsidR="006C0496" w:rsidRPr="2F0D2DB7">
        <w:t>nominate</w:t>
      </w:r>
      <w:r w:rsidR="00645E17" w:rsidRPr="2F0D2DB7">
        <w:t xml:space="preserve"> as a candidate in any local, </w:t>
      </w:r>
      <w:proofErr w:type="gramStart"/>
      <w:r w:rsidR="00645E17" w:rsidRPr="2F0D2DB7">
        <w:t>state</w:t>
      </w:r>
      <w:proofErr w:type="gramEnd"/>
      <w:r w:rsidR="00645E17" w:rsidRPr="2F0D2DB7">
        <w:t xml:space="preserve"> or federal election.</w:t>
      </w:r>
    </w:p>
    <w:p w14:paraId="52E5A8A8" w14:textId="77777777" w:rsidR="000A27B9" w:rsidRDefault="000A27B9" w:rsidP="000E71A1"/>
    <w:p w14:paraId="4F8417A3" w14:textId="77777777" w:rsidR="00404657" w:rsidRDefault="008E0443" w:rsidP="000E71A1">
      <w:r w:rsidRPr="2F0D2DB7">
        <w:t>If Council resolve to adopt the draft Policy</w:t>
      </w:r>
      <w:r w:rsidR="00D947E2" w:rsidRPr="2F0D2DB7">
        <w:t xml:space="preserve"> officers </w:t>
      </w:r>
      <w:r w:rsidRPr="2F0D2DB7">
        <w:t xml:space="preserve">will </w:t>
      </w:r>
      <w:r w:rsidR="00EF3CA9" w:rsidRPr="2F0D2DB7">
        <w:t xml:space="preserve">commence community consultation seeking feedback </w:t>
      </w:r>
      <w:r w:rsidR="7B1E95EF" w:rsidRPr="2F0D2DB7">
        <w:t>betwe</w:t>
      </w:r>
      <w:r w:rsidR="4A859423" w:rsidRPr="2F0D2DB7">
        <w:t>e</w:t>
      </w:r>
      <w:r w:rsidR="7B1E95EF" w:rsidRPr="2F0D2DB7">
        <w:t xml:space="preserve">n the period 26 February 2025 and 12 March 2025 </w:t>
      </w:r>
      <w:r w:rsidR="4975E41C" w:rsidRPr="2F0D2DB7">
        <w:t>in accordance with Council</w:t>
      </w:r>
      <w:r w:rsidR="005D4758" w:rsidRPr="2F0D2DB7">
        <w:t xml:space="preserve">’s </w:t>
      </w:r>
      <w:r w:rsidR="4975E41C" w:rsidRPr="2F0D2DB7">
        <w:t>Community Engagement Policy.</w:t>
      </w:r>
    </w:p>
    <w:p w14:paraId="198BA38E" w14:textId="77777777" w:rsidR="004E56C0" w:rsidRDefault="008E0443" w:rsidP="004E56C0">
      <w:pPr>
        <w:pStyle w:val="Heading1"/>
      </w:pPr>
      <w:r>
        <w:t xml:space="preserve">Officers’ </w:t>
      </w:r>
      <w:r w:rsidR="005522BA">
        <w:t>Recommendation</w:t>
      </w:r>
    </w:p>
    <w:p w14:paraId="1D0E422C" w14:textId="77777777" w:rsidR="005522BA" w:rsidRDefault="008E0443" w:rsidP="005522BA">
      <w:pPr>
        <w:rPr>
          <w:b/>
          <w:bCs/>
        </w:rPr>
      </w:pPr>
      <w:r w:rsidRPr="4C153961">
        <w:rPr>
          <w:b/>
          <w:bCs/>
        </w:rPr>
        <w:t>THAT Council:</w:t>
      </w:r>
    </w:p>
    <w:p w14:paraId="470D65AE" w14:textId="77777777" w:rsidR="4C153961" w:rsidRDefault="008E0443" w:rsidP="004A5267">
      <w:pPr>
        <w:pStyle w:val="ListParagraph"/>
        <w:numPr>
          <w:ilvl w:val="0"/>
          <w:numId w:val="13"/>
        </w:numPr>
        <w:ind w:left="714" w:hanging="357"/>
        <w:rPr>
          <w:b/>
          <w:bCs/>
        </w:rPr>
      </w:pPr>
      <w:r w:rsidRPr="33DDF9A9">
        <w:rPr>
          <w:b/>
          <w:bCs/>
        </w:rPr>
        <w:t>Resolve to adopt and release the draft Election Period Policy</w:t>
      </w:r>
      <w:r w:rsidR="2585A5A5" w:rsidRPr="33DDF9A9">
        <w:rPr>
          <w:b/>
          <w:bCs/>
        </w:rPr>
        <w:t xml:space="preserve"> (Policy)</w:t>
      </w:r>
      <w:r w:rsidRPr="33DDF9A9">
        <w:rPr>
          <w:b/>
          <w:bCs/>
        </w:rPr>
        <w:t xml:space="preserve"> at Attachment 1 </w:t>
      </w:r>
      <w:r w:rsidR="00D10683">
        <w:rPr>
          <w:b/>
          <w:bCs/>
        </w:rPr>
        <w:t>for</w:t>
      </w:r>
      <w:r w:rsidRPr="33DDF9A9">
        <w:rPr>
          <w:b/>
          <w:bCs/>
        </w:rPr>
        <w:t xml:space="preserve"> community feedback between the pe</w:t>
      </w:r>
      <w:r w:rsidR="1F0C9347" w:rsidRPr="33DDF9A9">
        <w:rPr>
          <w:b/>
          <w:bCs/>
        </w:rPr>
        <w:t xml:space="preserve">riod 26 February 2025 </w:t>
      </w:r>
      <w:r w:rsidR="375637A8" w:rsidRPr="33DDF9A9">
        <w:rPr>
          <w:b/>
          <w:bCs/>
        </w:rPr>
        <w:t>and 12</w:t>
      </w:r>
      <w:r w:rsidR="1F0C9347" w:rsidRPr="33DDF9A9">
        <w:rPr>
          <w:b/>
          <w:bCs/>
        </w:rPr>
        <w:t xml:space="preserve"> </w:t>
      </w:r>
      <w:r w:rsidR="27D7DE6E" w:rsidRPr="33DDF9A9">
        <w:rPr>
          <w:b/>
          <w:bCs/>
        </w:rPr>
        <w:t>March 2025</w:t>
      </w:r>
      <w:r w:rsidR="1F0C9347" w:rsidRPr="33DDF9A9">
        <w:rPr>
          <w:b/>
          <w:bCs/>
        </w:rPr>
        <w:t xml:space="preserve"> </w:t>
      </w:r>
      <w:r w:rsidR="0074421C">
        <w:rPr>
          <w:b/>
          <w:bCs/>
        </w:rPr>
        <w:t>via</w:t>
      </w:r>
      <w:r w:rsidR="1F0C9347" w:rsidRPr="33DDF9A9">
        <w:rPr>
          <w:b/>
          <w:bCs/>
        </w:rPr>
        <w:t xml:space="preserve"> Council’s Engage page.</w:t>
      </w:r>
    </w:p>
    <w:p w14:paraId="680299ED" w14:textId="77777777" w:rsidR="4C153961" w:rsidRPr="004A5267" w:rsidRDefault="008E0443" w:rsidP="2F0D2DB7">
      <w:pPr>
        <w:pStyle w:val="ListParagraph"/>
        <w:numPr>
          <w:ilvl w:val="0"/>
          <w:numId w:val="13"/>
        </w:numPr>
        <w:ind w:left="714" w:hanging="357"/>
        <w:rPr>
          <w:b/>
          <w:bCs/>
        </w:rPr>
      </w:pPr>
      <w:r w:rsidRPr="2F0D2DB7">
        <w:rPr>
          <w:b/>
          <w:bCs/>
        </w:rPr>
        <w:t xml:space="preserve">Note following </w:t>
      </w:r>
      <w:r w:rsidR="344A48F7" w:rsidRPr="2F0D2DB7">
        <w:rPr>
          <w:b/>
          <w:bCs/>
        </w:rPr>
        <w:t xml:space="preserve">the </w:t>
      </w:r>
      <w:r w:rsidRPr="2F0D2DB7">
        <w:rPr>
          <w:b/>
          <w:bCs/>
        </w:rPr>
        <w:t xml:space="preserve">community feedback </w:t>
      </w:r>
      <w:r w:rsidR="0D279CEC" w:rsidRPr="2F0D2DB7">
        <w:rPr>
          <w:b/>
          <w:bCs/>
        </w:rPr>
        <w:t xml:space="preserve">period, </w:t>
      </w:r>
      <w:r w:rsidRPr="2F0D2DB7">
        <w:rPr>
          <w:b/>
          <w:bCs/>
        </w:rPr>
        <w:t>a subsequent report</w:t>
      </w:r>
      <w:r w:rsidR="690B156A" w:rsidRPr="2F0D2DB7">
        <w:rPr>
          <w:b/>
          <w:bCs/>
        </w:rPr>
        <w:t xml:space="preserve"> </w:t>
      </w:r>
      <w:r w:rsidRPr="2F0D2DB7">
        <w:rPr>
          <w:b/>
          <w:bCs/>
        </w:rPr>
        <w:t xml:space="preserve">will be </w:t>
      </w:r>
      <w:r w:rsidR="30D8021E" w:rsidRPr="2F0D2DB7">
        <w:rPr>
          <w:b/>
          <w:bCs/>
        </w:rPr>
        <w:t>presented</w:t>
      </w:r>
      <w:r w:rsidRPr="2F0D2DB7">
        <w:rPr>
          <w:b/>
          <w:bCs/>
        </w:rPr>
        <w:t xml:space="preserve"> to Council seeking formal adoption </w:t>
      </w:r>
      <w:r w:rsidR="392363A1" w:rsidRPr="2F0D2DB7">
        <w:rPr>
          <w:b/>
          <w:bCs/>
        </w:rPr>
        <w:t>of the Policy</w:t>
      </w:r>
      <w:r w:rsidR="00F61200" w:rsidRPr="2F0D2DB7">
        <w:rPr>
          <w:b/>
          <w:bCs/>
        </w:rPr>
        <w:t>.</w:t>
      </w:r>
    </w:p>
    <w:p w14:paraId="46D81182" w14:textId="77777777" w:rsidR="00B047DE" w:rsidRDefault="008E0443">
      <w:pPr>
        <w:spacing w:line="240" w:lineRule="auto"/>
        <w:rPr>
          <w:b/>
          <w:color w:val="FFFFFF" w:themeColor="background1"/>
        </w:rPr>
      </w:pPr>
      <w:r>
        <w:br w:type="page"/>
      </w:r>
    </w:p>
    <w:p w14:paraId="6A247E18" w14:textId="77777777" w:rsidR="009E3D2F" w:rsidRDefault="008E0443" w:rsidP="009E3D2F">
      <w:pPr>
        <w:pStyle w:val="Heading1"/>
      </w:pPr>
      <w:r>
        <w:lastRenderedPageBreak/>
        <w:t>Background / Key Information</w:t>
      </w:r>
    </w:p>
    <w:p w14:paraId="15063EB4" w14:textId="77777777" w:rsidR="00F61200" w:rsidRDefault="008E0443" w:rsidP="004A5267">
      <w:r w:rsidRPr="2F0D2DB7">
        <w:t xml:space="preserve">Section 69 of the </w:t>
      </w:r>
      <w:r w:rsidRPr="2F0D2DB7">
        <w:rPr>
          <w:i/>
          <w:iCs/>
        </w:rPr>
        <w:t xml:space="preserve">Local Government Act 2020 </w:t>
      </w:r>
      <w:r w:rsidRPr="2F0D2DB7">
        <w:t xml:space="preserve">requires an Election Period Policy </w:t>
      </w:r>
      <w:r w:rsidR="002357E4" w:rsidRPr="2F0D2DB7">
        <w:t>(</w:t>
      </w:r>
      <w:r w:rsidR="002357E4" w:rsidRPr="2F0D2DB7">
        <w:rPr>
          <w:b/>
          <w:bCs/>
        </w:rPr>
        <w:t>Policy</w:t>
      </w:r>
      <w:r w:rsidR="002357E4" w:rsidRPr="2F0D2DB7">
        <w:t>)</w:t>
      </w:r>
      <w:r w:rsidRPr="2F0D2DB7">
        <w:t>to be established and incorporated in Council’s Governance Rules. The proposed amendments to the Policy have no impact on any aspect of the Governance Rules.</w:t>
      </w:r>
    </w:p>
    <w:p w14:paraId="2BA04D05" w14:textId="77777777" w:rsidR="00F61200" w:rsidRPr="00BF6C33" w:rsidRDefault="00F61200" w:rsidP="004A5267"/>
    <w:p w14:paraId="3FB77330" w14:textId="77777777" w:rsidR="009E3D2F" w:rsidRDefault="008E0443" w:rsidP="004A5267">
      <w:r w:rsidRPr="2F0D2DB7">
        <w:t xml:space="preserve">To ensure </w:t>
      </w:r>
      <w:r w:rsidR="00414020" w:rsidRPr="2F0D2DB7">
        <w:t xml:space="preserve">prospective </w:t>
      </w:r>
      <w:r w:rsidR="00090D81" w:rsidRPr="2F0D2DB7">
        <w:t>candidates and nominated candidates, whether a Councillor or Council officer</w:t>
      </w:r>
      <w:r w:rsidR="001A7556" w:rsidRPr="2F0D2DB7">
        <w:t xml:space="preserve">, </w:t>
      </w:r>
      <w:r w:rsidR="0022200D" w:rsidRPr="2F0D2DB7">
        <w:t xml:space="preserve">maintain integrity leading up to and during an election, </w:t>
      </w:r>
      <w:r w:rsidR="00B36312" w:rsidRPr="2F0D2DB7">
        <w:t xml:space="preserve">the draft </w:t>
      </w:r>
      <w:r w:rsidR="002357E4" w:rsidRPr="2F0D2DB7">
        <w:t xml:space="preserve">Policy has been </w:t>
      </w:r>
      <w:r w:rsidR="00972A6C" w:rsidRPr="2F0D2DB7">
        <w:t>slightly amended to streng</w:t>
      </w:r>
      <w:r w:rsidR="00EC33B5" w:rsidRPr="2F0D2DB7">
        <w:t>then the requirements, primaril</w:t>
      </w:r>
      <w:r w:rsidR="00BA2DDB" w:rsidRPr="2F0D2DB7">
        <w:t xml:space="preserve">y </w:t>
      </w:r>
      <w:r w:rsidR="00EC33B5" w:rsidRPr="2F0D2DB7">
        <w:t>for any officers</w:t>
      </w:r>
      <w:r w:rsidR="00BA2DDB" w:rsidRPr="2F0D2DB7">
        <w:t xml:space="preserve"> considering candidacy.</w:t>
      </w:r>
      <w:r w:rsidR="00BE16BF" w:rsidRPr="2F0D2DB7">
        <w:t xml:space="preserve"> The draft Policy also provides for minor administrative updates.</w:t>
      </w:r>
    </w:p>
    <w:p w14:paraId="7BCABF04" w14:textId="77777777" w:rsidR="00EC13F8" w:rsidRDefault="00EC13F8" w:rsidP="004A5267"/>
    <w:p w14:paraId="2C0F00B4" w14:textId="77777777" w:rsidR="00BA2DDB" w:rsidRDefault="008E0443" w:rsidP="004A5267">
      <w:r>
        <w:t xml:space="preserve">An example of </w:t>
      </w:r>
      <w:r w:rsidR="00BB5AE4">
        <w:t>amendments made to the Policy are:</w:t>
      </w:r>
    </w:p>
    <w:p w14:paraId="569AC3CB" w14:textId="77777777" w:rsidR="00BB5AE4" w:rsidRDefault="00BB5AE4" w:rsidP="004A5267"/>
    <w:p w14:paraId="0A562AC0" w14:textId="77777777" w:rsidR="00BB5AE4" w:rsidRDefault="008E0443" w:rsidP="00BB5AE4">
      <w:pPr>
        <w:pStyle w:val="ListParagraph"/>
        <w:numPr>
          <w:ilvl w:val="0"/>
          <w:numId w:val="14"/>
        </w:numPr>
      </w:pPr>
      <w:r>
        <w:t>Councillors are prohibited from promoting their election campaign or individual policy positions during any Council meeting</w:t>
      </w:r>
      <w:r w:rsidR="00EC1804">
        <w:t>.</w:t>
      </w:r>
    </w:p>
    <w:p w14:paraId="26B2BFB9" w14:textId="77777777" w:rsidR="00A3256E" w:rsidRDefault="008E0443" w:rsidP="00A3256E">
      <w:pPr>
        <w:pStyle w:val="ListParagraph"/>
        <w:numPr>
          <w:ilvl w:val="0"/>
          <w:numId w:val="14"/>
        </w:numPr>
      </w:pPr>
      <w:r>
        <w:t>Council officers are prohibited from approaching Councillors leading up to an e</w:t>
      </w:r>
      <w:r w:rsidR="009A7690">
        <w:t>lection in attempt to gain an advantage or benefit in exchange for a formal decision</w:t>
      </w:r>
      <w:r w:rsidR="00B30343">
        <w:t xml:space="preserve"> to be made by the Council.</w:t>
      </w:r>
    </w:p>
    <w:p w14:paraId="3271E9FC" w14:textId="77777777" w:rsidR="00BB5AE4" w:rsidRDefault="008E0443" w:rsidP="00BB5AE4">
      <w:pPr>
        <w:pStyle w:val="ListParagraph"/>
        <w:numPr>
          <w:ilvl w:val="0"/>
          <w:numId w:val="14"/>
        </w:numPr>
      </w:pPr>
      <w:r>
        <w:t>A Councillor or Council officer must not place any election materials on or in any Council owned or operated fac</w:t>
      </w:r>
      <w:r w:rsidR="00EC1804">
        <w:t>ility or land.</w:t>
      </w:r>
    </w:p>
    <w:p w14:paraId="572A30DA" w14:textId="77777777" w:rsidR="00BE16BF" w:rsidRDefault="008E0443" w:rsidP="00BB5AE4">
      <w:pPr>
        <w:pStyle w:val="ListParagraph"/>
        <w:numPr>
          <w:ilvl w:val="0"/>
          <w:numId w:val="14"/>
        </w:numPr>
      </w:pPr>
      <w:r>
        <w:t xml:space="preserve">A Council officer </w:t>
      </w:r>
      <w:r w:rsidR="00697D58">
        <w:t xml:space="preserve">will not use their position or their access to other Council </w:t>
      </w:r>
      <w:r w:rsidR="00FC5973">
        <w:t>officers and resources to gain media attention in support of an election campaign.</w:t>
      </w:r>
    </w:p>
    <w:p w14:paraId="08A0FFE7" w14:textId="77777777" w:rsidR="00EC13F8" w:rsidRDefault="00EC13F8" w:rsidP="004A5267"/>
    <w:p w14:paraId="2385F931" w14:textId="77777777" w:rsidR="00BA2DDB" w:rsidRDefault="008E0443" w:rsidP="004A5267">
      <w:r>
        <w:t>A markup version of the draft Policy is attached for Council’s consideration.</w:t>
      </w:r>
    </w:p>
    <w:p w14:paraId="65B59016" w14:textId="77777777" w:rsidR="001F31DB" w:rsidRDefault="008E0443" w:rsidP="001F31DB">
      <w:pPr>
        <w:pStyle w:val="Heading1"/>
      </w:pPr>
      <w:r>
        <w:t>Alignment to Community Plan, Policies or Strategies</w:t>
      </w:r>
    </w:p>
    <w:p w14:paraId="01657A2E" w14:textId="77777777" w:rsidR="000C0B05" w:rsidRDefault="008E0443" w:rsidP="004A5267">
      <w:r>
        <w:t>Alignment to Whittlesea 2040 and Community Plan 2021-2025:</w:t>
      </w:r>
    </w:p>
    <w:p w14:paraId="2D0CF68D" w14:textId="77777777" w:rsidR="00E075F8" w:rsidRDefault="00E075F8" w:rsidP="004A5267"/>
    <w:p w14:paraId="655B4FC5" w14:textId="77777777" w:rsidR="004A5267" w:rsidRDefault="008E0443" w:rsidP="004A5267">
      <w:pPr>
        <w:rPr>
          <w:rFonts w:eastAsia="Calibri" w:cs="Calibri"/>
          <w:b/>
          <w:bCs/>
          <w:color w:val="000000"/>
        </w:rPr>
      </w:pPr>
      <w:r>
        <w:rPr>
          <w:rFonts w:eastAsia="Calibri" w:cs="Calibri"/>
          <w:b/>
          <w:bCs/>
          <w:color w:val="000000"/>
        </w:rPr>
        <w:t>High Performing Organisation</w:t>
      </w:r>
    </w:p>
    <w:p w14:paraId="7B102805" w14:textId="77777777" w:rsidR="003729AB" w:rsidRPr="00E075F8" w:rsidRDefault="008E0443" w:rsidP="004A5267">
      <w:r>
        <w:rPr>
          <w:rFonts w:eastAsia="Calibri" w:cs="Calibri"/>
          <w:color w:val="000000"/>
        </w:rPr>
        <w:t>We engage effectively with the community, to deliver efficient and effective services and initiatives, and to make decisions in the best interest of our community and deliver value to our community.</w:t>
      </w:r>
    </w:p>
    <w:p w14:paraId="35DC3C1B" w14:textId="77777777" w:rsidR="0077737F" w:rsidRDefault="008E0443" w:rsidP="00DE1C81">
      <w:pPr>
        <w:pStyle w:val="Heading1"/>
      </w:pPr>
      <w:r>
        <w:t>Considerations</w:t>
      </w:r>
      <w:r w:rsidR="00374E8B">
        <w:t xml:space="preserve"> of </w:t>
      </w:r>
      <w:r w:rsidR="00374E8B" w:rsidRPr="00D82641">
        <w:rPr>
          <w:i/>
          <w:iCs/>
        </w:rPr>
        <w:t>Local Government Act (2020)</w:t>
      </w:r>
      <w:r w:rsidR="00374E8B">
        <w:t xml:space="preserve"> Principles</w:t>
      </w:r>
    </w:p>
    <w:p w14:paraId="5CFAAE0D" w14:textId="77777777" w:rsidR="0077737F" w:rsidRDefault="008E0443" w:rsidP="004A5267">
      <w:pPr>
        <w:pStyle w:val="SubHeading"/>
        <w:spacing w:before="0" w:after="0"/>
      </w:pPr>
      <w:r>
        <w:t>Financial Management</w:t>
      </w:r>
    </w:p>
    <w:p w14:paraId="17F40530" w14:textId="77777777" w:rsidR="00113B41" w:rsidRDefault="008E0443" w:rsidP="004A5267">
      <w:r>
        <w:t xml:space="preserve">There are no costs associated with </w:t>
      </w:r>
      <w:r w:rsidR="00A04A36">
        <w:t>amending the Policy</w:t>
      </w:r>
      <w:r>
        <w:t>.</w:t>
      </w:r>
    </w:p>
    <w:p w14:paraId="0777BB76" w14:textId="77777777" w:rsidR="00113B41" w:rsidRDefault="00113B41" w:rsidP="004A5267"/>
    <w:p w14:paraId="175F5A1D" w14:textId="77777777" w:rsidR="003330CB" w:rsidRDefault="008E0443" w:rsidP="004A5267">
      <w:pPr>
        <w:pStyle w:val="SubHeading"/>
        <w:spacing w:before="0" w:after="0"/>
      </w:pPr>
      <w:r>
        <w:t>Community Consultation and Engagement</w:t>
      </w:r>
    </w:p>
    <w:p w14:paraId="4010BF83" w14:textId="33EA00E9" w:rsidR="00557A0B" w:rsidRDefault="008E0443" w:rsidP="004A5267">
      <w:r w:rsidRPr="2F0D2DB7">
        <w:t>In accordance with Council’s Community Engagement Policy, officers will seek community feedback on the draft Policy during the period 26 February to 12 March 2025.</w:t>
      </w:r>
    </w:p>
    <w:p w14:paraId="0D814969" w14:textId="14DBD6C9" w:rsidR="00C57F96" w:rsidRDefault="00557A0B" w:rsidP="00557A0B">
      <w:pPr>
        <w:spacing w:line="240" w:lineRule="auto"/>
      </w:pPr>
      <w:r>
        <w:br w:type="page"/>
      </w:r>
    </w:p>
    <w:p w14:paraId="5D8FC82C" w14:textId="77777777" w:rsidR="00430F57" w:rsidRPr="00D82641" w:rsidRDefault="008E0443" w:rsidP="77F89BB9">
      <w:pPr>
        <w:pStyle w:val="Heading1"/>
      </w:pPr>
      <w:r>
        <w:lastRenderedPageBreak/>
        <w:t>Other Principles for Consideration</w:t>
      </w:r>
    </w:p>
    <w:p w14:paraId="6FFF3A0A" w14:textId="77777777" w:rsidR="001909DA" w:rsidRDefault="008E0443" w:rsidP="00E075F8">
      <w:pPr>
        <w:rPr>
          <w:b/>
          <w:bCs/>
        </w:rPr>
      </w:pPr>
      <w:r>
        <w:rPr>
          <w:b/>
          <w:bCs/>
        </w:rPr>
        <w:t>Overarching Governance Principles and Supporting Principles</w:t>
      </w:r>
    </w:p>
    <w:p w14:paraId="2D628DB7" w14:textId="77777777" w:rsidR="004A5267" w:rsidRDefault="008E0443" w:rsidP="2F0D2DB7">
      <w:pPr>
        <w:tabs>
          <w:tab w:val="left" w:pos="567"/>
        </w:tabs>
        <w:ind w:left="567" w:hanging="567"/>
        <w:rPr>
          <w:rFonts w:eastAsia="Calibri" w:cs="Calibri"/>
          <w:color w:val="000000"/>
        </w:rPr>
      </w:pPr>
      <w:r w:rsidRPr="2F0D2DB7">
        <w:rPr>
          <w:rFonts w:eastAsia="Calibri" w:cs="Calibri"/>
          <w:color w:val="000000" w:themeColor="text1"/>
        </w:rPr>
        <w:t>(a)</w:t>
      </w:r>
      <w:r>
        <w:tab/>
      </w:r>
      <w:r w:rsidRPr="2F0D2DB7">
        <w:rPr>
          <w:rFonts w:eastAsia="Calibri" w:cs="Calibri"/>
          <w:color w:val="000000" w:themeColor="text1"/>
        </w:rPr>
        <w:t>Council decisions are to be made and actions taken in accordance with the relevant law.</w:t>
      </w:r>
    </w:p>
    <w:p w14:paraId="38E37787" w14:textId="77777777" w:rsidR="004A5267" w:rsidRDefault="008E0443" w:rsidP="004A5267">
      <w:pPr>
        <w:tabs>
          <w:tab w:val="left" w:pos="567"/>
        </w:tabs>
        <w:ind w:left="567" w:hanging="567"/>
        <w:rPr>
          <w:rFonts w:eastAsia="Calibri" w:cs="Calibri"/>
          <w:color w:val="000000"/>
        </w:rPr>
      </w:pPr>
      <w:r>
        <w:rPr>
          <w:rFonts w:eastAsia="Calibri" w:cs="Calibri"/>
          <w:color w:val="000000"/>
        </w:rPr>
        <w:t>(b)</w:t>
      </w:r>
      <w:r>
        <w:rPr>
          <w:rFonts w:eastAsia="Calibri" w:cs="Calibri"/>
          <w:color w:val="000000"/>
        </w:rPr>
        <w:tab/>
        <w:t>Priority is to be given to achieving the best outcomes for the municipal community, including future generations.</w:t>
      </w:r>
    </w:p>
    <w:p w14:paraId="096D4BEA" w14:textId="77777777" w:rsidR="001909DA" w:rsidRDefault="008E0443" w:rsidP="031AF2BA">
      <w:pPr>
        <w:tabs>
          <w:tab w:val="left" w:pos="567"/>
        </w:tabs>
        <w:ind w:left="567" w:hanging="567"/>
        <w:rPr>
          <w:rFonts w:eastAsia="Calibri" w:cs="Calibri"/>
        </w:rPr>
      </w:pPr>
      <w:r w:rsidRPr="031AF2BA">
        <w:rPr>
          <w:rFonts w:eastAsia="Calibri" w:cs="Calibri"/>
          <w:color w:val="000000" w:themeColor="text1"/>
        </w:rPr>
        <w:t>(</w:t>
      </w:r>
      <w:proofErr w:type="spellStart"/>
      <w:r w:rsidRPr="031AF2BA">
        <w:rPr>
          <w:rFonts w:eastAsia="Calibri" w:cs="Calibri"/>
          <w:color w:val="000000" w:themeColor="text1"/>
        </w:rPr>
        <w:t>i</w:t>
      </w:r>
      <w:proofErr w:type="spellEnd"/>
      <w:r w:rsidRPr="031AF2BA">
        <w:rPr>
          <w:rFonts w:eastAsia="Calibri" w:cs="Calibri"/>
          <w:color w:val="000000" w:themeColor="text1"/>
        </w:rPr>
        <w:t>)</w:t>
      </w:r>
      <w:r>
        <w:tab/>
      </w:r>
      <w:r w:rsidRPr="031AF2BA">
        <w:rPr>
          <w:rFonts w:eastAsia="Calibri" w:cs="Calibri"/>
          <w:color w:val="000000" w:themeColor="text1"/>
        </w:rPr>
        <w:t>The transparency of Council decisions, actions and information is to be ensured.</w:t>
      </w:r>
    </w:p>
    <w:p w14:paraId="410609A1" w14:textId="77777777" w:rsidR="004A5267" w:rsidRPr="0077462A" w:rsidRDefault="004A5267" w:rsidP="004A5267">
      <w:pPr>
        <w:tabs>
          <w:tab w:val="left" w:pos="567"/>
        </w:tabs>
        <w:rPr>
          <w:rFonts w:eastAsia="Calibri" w:cs="Calibri"/>
        </w:rPr>
      </w:pPr>
    </w:p>
    <w:p w14:paraId="1FAC331E" w14:textId="77777777" w:rsidR="001909DA" w:rsidRDefault="008E0443" w:rsidP="00E075F8">
      <w:pPr>
        <w:pStyle w:val="SubHeading"/>
        <w:tabs>
          <w:tab w:val="left" w:pos="426"/>
        </w:tabs>
        <w:spacing w:before="0" w:after="0"/>
        <w:ind w:left="426" w:hanging="426"/>
      </w:pPr>
      <w:r>
        <w:t>Public Transparency Principles</w:t>
      </w:r>
    </w:p>
    <w:p w14:paraId="2C31C045" w14:textId="77777777" w:rsidR="004A5267" w:rsidRDefault="008E0443" w:rsidP="0096223E">
      <w:pPr>
        <w:tabs>
          <w:tab w:val="left" w:pos="567"/>
        </w:tabs>
        <w:ind w:left="567" w:hanging="567"/>
        <w:rPr>
          <w:rFonts w:eastAsia="Calibri" w:cs="Calibri"/>
          <w:color w:val="000000"/>
        </w:rPr>
      </w:pPr>
      <w:r>
        <w:rPr>
          <w:rFonts w:eastAsia="Calibri" w:cs="Calibri"/>
          <w:color w:val="000000"/>
        </w:rPr>
        <w:t>(a)</w:t>
      </w:r>
      <w:r>
        <w:rPr>
          <w:rFonts w:eastAsia="Calibri" w:cs="Calibri"/>
          <w:color w:val="000000"/>
        </w:rPr>
        <w:tab/>
        <w:t xml:space="preserve">Council decision making processes must be transparent except when the Council is dealing with information that is confidential by virtue of the </w:t>
      </w:r>
      <w:r>
        <w:rPr>
          <w:rFonts w:eastAsia="Calibri" w:cs="Calibri"/>
          <w:i/>
          <w:iCs/>
          <w:color w:val="000000"/>
        </w:rPr>
        <w:t>Local Government Act</w:t>
      </w:r>
      <w:r>
        <w:rPr>
          <w:rFonts w:eastAsia="Calibri" w:cs="Calibri"/>
          <w:color w:val="000000"/>
        </w:rPr>
        <w:t xml:space="preserve"> or any other Act.</w:t>
      </w:r>
    </w:p>
    <w:p w14:paraId="0BA9DDA7" w14:textId="77777777" w:rsidR="004A5267" w:rsidRDefault="008E0443" w:rsidP="004A5267">
      <w:pPr>
        <w:tabs>
          <w:tab w:val="left" w:pos="567"/>
        </w:tabs>
        <w:ind w:left="567" w:hanging="567"/>
        <w:rPr>
          <w:rFonts w:eastAsia="Calibri" w:cs="Calibri"/>
          <w:color w:val="000000"/>
        </w:rPr>
      </w:pPr>
      <w:r>
        <w:rPr>
          <w:rFonts w:eastAsia="Calibri" w:cs="Calibri"/>
          <w:color w:val="000000"/>
        </w:rPr>
        <w:t>(b)</w:t>
      </w:r>
      <w:r>
        <w:rPr>
          <w:rFonts w:eastAsia="Calibri" w:cs="Calibri"/>
          <w:color w:val="000000"/>
        </w:rPr>
        <w:tab/>
        <w:t>Council information must be publicly available unless—</w:t>
      </w:r>
    </w:p>
    <w:p w14:paraId="0EA90731" w14:textId="77777777" w:rsidR="004A5267" w:rsidRDefault="008E0443" w:rsidP="031AF2BA">
      <w:pPr>
        <w:tabs>
          <w:tab w:val="left" w:pos="567"/>
        </w:tabs>
        <w:ind w:left="567" w:hanging="567"/>
        <w:rPr>
          <w:rFonts w:eastAsia="Calibri" w:cs="Calibri"/>
          <w:color w:val="000000"/>
        </w:rPr>
      </w:pPr>
      <w:r>
        <w:rPr>
          <w:rFonts w:eastAsia="Calibri" w:cs="Calibri"/>
          <w:color w:val="000000"/>
        </w:rPr>
        <w:tab/>
      </w:r>
      <w:r w:rsidRPr="031AF2BA">
        <w:rPr>
          <w:rFonts w:eastAsia="Calibri" w:cs="Calibri"/>
          <w:color w:val="000000"/>
        </w:rPr>
        <w:t>(</w:t>
      </w:r>
      <w:proofErr w:type="spellStart"/>
      <w:r w:rsidRPr="031AF2BA">
        <w:rPr>
          <w:rFonts w:eastAsia="Calibri" w:cs="Calibri"/>
          <w:color w:val="000000"/>
        </w:rPr>
        <w:t>i</w:t>
      </w:r>
      <w:proofErr w:type="spellEnd"/>
      <w:r w:rsidRPr="031AF2BA">
        <w:rPr>
          <w:rFonts w:eastAsia="Calibri" w:cs="Calibri"/>
          <w:color w:val="000000"/>
        </w:rPr>
        <w:t xml:space="preserve">) the information is confidential by virtue of the </w:t>
      </w:r>
      <w:r w:rsidRPr="031AF2BA">
        <w:rPr>
          <w:rFonts w:eastAsia="Calibri" w:cs="Calibri"/>
          <w:i/>
          <w:iCs/>
          <w:color w:val="000000"/>
        </w:rPr>
        <w:t>Local Government Act</w:t>
      </w:r>
      <w:r w:rsidRPr="031AF2BA">
        <w:rPr>
          <w:rFonts w:eastAsia="Calibri" w:cs="Calibri"/>
          <w:color w:val="000000"/>
        </w:rPr>
        <w:t xml:space="preserve"> or any other Act; or</w:t>
      </w:r>
    </w:p>
    <w:p w14:paraId="0585AD22" w14:textId="77777777" w:rsidR="004A5267" w:rsidRDefault="008E0443" w:rsidP="004A5267">
      <w:pPr>
        <w:tabs>
          <w:tab w:val="left" w:pos="567"/>
        </w:tabs>
        <w:ind w:left="567" w:hanging="567"/>
        <w:rPr>
          <w:rFonts w:eastAsia="Calibri" w:cs="Calibri"/>
          <w:color w:val="000000"/>
        </w:rPr>
      </w:pPr>
      <w:r>
        <w:rPr>
          <w:rFonts w:eastAsia="Calibri" w:cs="Calibri"/>
          <w:color w:val="000000"/>
        </w:rPr>
        <w:tab/>
        <w:t>(ii) public availability of the information would be contrary to the public interest.</w:t>
      </w:r>
    </w:p>
    <w:p w14:paraId="744FAC04" w14:textId="77777777" w:rsidR="004A5267" w:rsidRDefault="008E0443" w:rsidP="004A5267">
      <w:pPr>
        <w:tabs>
          <w:tab w:val="left" w:pos="567"/>
        </w:tabs>
        <w:ind w:left="567" w:hanging="567"/>
        <w:rPr>
          <w:rFonts w:eastAsia="Calibri" w:cs="Calibri"/>
          <w:color w:val="000000"/>
        </w:rPr>
      </w:pPr>
      <w:r>
        <w:rPr>
          <w:rFonts w:eastAsia="Calibri" w:cs="Calibri"/>
          <w:color w:val="000000"/>
        </w:rPr>
        <w:t>(c)</w:t>
      </w:r>
      <w:r>
        <w:rPr>
          <w:rFonts w:eastAsia="Calibri" w:cs="Calibri"/>
          <w:color w:val="000000"/>
        </w:rPr>
        <w:tab/>
        <w:t>Council information must be understandable and accessible to members of the municipal community.</w:t>
      </w:r>
    </w:p>
    <w:p w14:paraId="2F871E46" w14:textId="77777777" w:rsidR="001909DA" w:rsidRPr="00E075F8" w:rsidRDefault="008E0443" w:rsidP="004A5267">
      <w:pPr>
        <w:tabs>
          <w:tab w:val="left" w:pos="567"/>
        </w:tabs>
        <w:ind w:left="567" w:hanging="567"/>
      </w:pPr>
      <w:r w:rsidRPr="2F0D2DB7">
        <w:rPr>
          <w:rFonts w:eastAsia="Calibri" w:cs="Calibri"/>
          <w:color w:val="000000" w:themeColor="text1"/>
        </w:rPr>
        <w:t>(d)</w:t>
      </w:r>
      <w:r>
        <w:tab/>
      </w:r>
      <w:r w:rsidRPr="2F0D2DB7">
        <w:rPr>
          <w:rFonts w:eastAsia="Calibri" w:cs="Calibri"/>
          <w:color w:val="000000" w:themeColor="text1"/>
        </w:rPr>
        <w:t>Public awareness of the availability of Council information must be facilitated.</w:t>
      </w:r>
    </w:p>
    <w:p w14:paraId="6DA130FA" w14:textId="77777777" w:rsidR="006624A1" w:rsidRDefault="008E0443" w:rsidP="006624A1">
      <w:pPr>
        <w:pStyle w:val="Heading1"/>
      </w:pPr>
      <w:r>
        <w:t>Council Policy Considerations</w:t>
      </w:r>
    </w:p>
    <w:p w14:paraId="5BE0E6F2" w14:textId="77777777" w:rsidR="006624A1" w:rsidRDefault="008E0443" w:rsidP="004A5267">
      <w:pPr>
        <w:pStyle w:val="SubHeading"/>
        <w:tabs>
          <w:tab w:val="left" w:pos="426"/>
        </w:tabs>
        <w:spacing w:before="0" w:after="0"/>
        <w:ind w:left="426" w:hanging="426"/>
        <w:rPr>
          <w:b w:val="0"/>
          <w:bCs w:val="0"/>
        </w:rPr>
      </w:pPr>
      <w:r>
        <w:t xml:space="preserve">Environmental Sustainability Considerations </w:t>
      </w:r>
    </w:p>
    <w:p w14:paraId="5E08C321" w14:textId="77777777" w:rsidR="00BD198D" w:rsidRDefault="008E0443" w:rsidP="004A5267">
      <w:pPr>
        <w:pStyle w:val="SubHeading"/>
        <w:tabs>
          <w:tab w:val="left" w:pos="426"/>
        </w:tabs>
        <w:spacing w:before="0" w:after="0"/>
        <w:ind w:left="426" w:hanging="426"/>
        <w:rPr>
          <w:b w:val="0"/>
          <w:bCs w:val="0"/>
        </w:rPr>
      </w:pPr>
      <w:r>
        <w:rPr>
          <w:b w:val="0"/>
          <w:bCs w:val="0"/>
        </w:rPr>
        <w:t xml:space="preserve">No </w:t>
      </w:r>
      <w:r w:rsidR="004A5267">
        <w:rPr>
          <w:b w:val="0"/>
          <w:bCs w:val="0"/>
        </w:rPr>
        <w:t>i</w:t>
      </w:r>
      <w:r>
        <w:rPr>
          <w:b w:val="0"/>
          <w:bCs w:val="0"/>
        </w:rPr>
        <w:t>mplications</w:t>
      </w:r>
      <w:r w:rsidR="004A5267">
        <w:rPr>
          <w:b w:val="0"/>
          <w:bCs w:val="0"/>
        </w:rPr>
        <w:t>.</w:t>
      </w:r>
    </w:p>
    <w:p w14:paraId="1132B470" w14:textId="77777777" w:rsidR="00BD198D" w:rsidRPr="00BD198D" w:rsidRDefault="00BD198D" w:rsidP="004A5267">
      <w:pPr>
        <w:pStyle w:val="SubHeading"/>
        <w:tabs>
          <w:tab w:val="left" w:pos="426"/>
        </w:tabs>
        <w:spacing w:before="0" w:after="0"/>
        <w:ind w:left="426" w:hanging="426"/>
      </w:pPr>
    </w:p>
    <w:p w14:paraId="6140F24B" w14:textId="77777777" w:rsidR="00E0764C" w:rsidRDefault="008E0443" w:rsidP="004A5267">
      <w:pPr>
        <w:pStyle w:val="SubHeading"/>
        <w:spacing w:before="0" w:after="0"/>
      </w:pPr>
      <w:r>
        <w:t>Social, Cultural and Health</w:t>
      </w:r>
    </w:p>
    <w:p w14:paraId="139C1DA3" w14:textId="77777777" w:rsidR="00E0764C" w:rsidRDefault="008E0443" w:rsidP="004A5267">
      <w:r>
        <w:t xml:space="preserve">No </w:t>
      </w:r>
      <w:r w:rsidR="004A5267">
        <w:t>i</w:t>
      </w:r>
      <w:r>
        <w:t>mplications</w:t>
      </w:r>
      <w:r w:rsidR="004A5267">
        <w:t>.</w:t>
      </w:r>
    </w:p>
    <w:p w14:paraId="6729A964" w14:textId="77777777" w:rsidR="00E0764C" w:rsidRPr="00BC5C3E" w:rsidRDefault="00E0764C" w:rsidP="004A5267">
      <w:pPr>
        <w:pStyle w:val="SubHeading"/>
        <w:spacing w:before="0" w:after="0"/>
        <w:rPr>
          <w:b w:val="0"/>
          <w:bCs w:val="0"/>
        </w:rPr>
      </w:pPr>
    </w:p>
    <w:p w14:paraId="44543D7D" w14:textId="77777777" w:rsidR="00E0764C" w:rsidRDefault="008E0443" w:rsidP="004A5267">
      <w:pPr>
        <w:pStyle w:val="SubHeading"/>
        <w:spacing w:before="0" w:after="0"/>
      </w:pPr>
      <w:r>
        <w:t>Economic</w:t>
      </w:r>
    </w:p>
    <w:p w14:paraId="6EC7CE48" w14:textId="77777777" w:rsidR="00E0764C" w:rsidRDefault="008E0443" w:rsidP="004A5267">
      <w:r>
        <w:t xml:space="preserve">No </w:t>
      </w:r>
      <w:r w:rsidR="004A5267">
        <w:t>i</w:t>
      </w:r>
      <w:r>
        <w:t>mplications</w:t>
      </w:r>
      <w:r w:rsidR="009E5451">
        <w:t>.</w:t>
      </w:r>
    </w:p>
    <w:p w14:paraId="02419340" w14:textId="77777777" w:rsidR="00E0764C" w:rsidRDefault="00E0764C" w:rsidP="004A5267"/>
    <w:p w14:paraId="28BAB1BA" w14:textId="77777777" w:rsidR="00E0764C" w:rsidRDefault="008E0443" w:rsidP="004A5267">
      <w:pPr>
        <w:rPr>
          <w:b/>
          <w:bCs/>
        </w:rPr>
      </w:pPr>
      <w:r>
        <w:rPr>
          <w:b/>
          <w:bCs/>
        </w:rPr>
        <w:t>Legal, Resource and Strategic Risk Implications</w:t>
      </w:r>
    </w:p>
    <w:p w14:paraId="1D40FE3F" w14:textId="77777777" w:rsidR="00E0764C" w:rsidRPr="00635F77" w:rsidRDefault="008E0443" w:rsidP="2F0D2DB7">
      <w:pPr>
        <w:rPr>
          <w:i/>
          <w:iCs/>
        </w:rPr>
      </w:pPr>
      <w:r w:rsidRPr="2F0D2DB7">
        <w:t xml:space="preserve">Seeking community feedback on the draft Policy </w:t>
      </w:r>
      <w:r w:rsidR="004674B4" w:rsidRPr="2F0D2DB7">
        <w:t xml:space="preserve">complies with </w:t>
      </w:r>
      <w:r w:rsidR="00635F77" w:rsidRPr="2F0D2DB7">
        <w:t xml:space="preserve">the requirements of the </w:t>
      </w:r>
      <w:r w:rsidR="00635F77" w:rsidRPr="2F0D2DB7">
        <w:rPr>
          <w:i/>
          <w:iCs/>
        </w:rPr>
        <w:t>Local Government Act 2020.</w:t>
      </w:r>
    </w:p>
    <w:p w14:paraId="616680EA" w14:textId="77777777" w:rsidR="002C4FFB" w:rsidRDefault="008E0443" w:rsidP="002C4FFB">
      <w:pPr>
        <w:pStyle w:val="Heading1"/>
      </w:pPr>
      <w:r>
        <w:t>Implementation Strategy</w:t>
      </w:r>
    </w:p>
    <w:p w14:paraId="346C7C88" w14:textId="77777777" w:rsidR="002C4FFB" w:rsidRDefault="008E0443" w:rsidP="004A5267">
      <w:pPr>
        <w:pStyle w:val="SubHeading"/>
        <w:spacing w:before="0" w:after="0"/>
      </w:pPr>
      <w:r>
        <w:t>Communication</w:t>
      </w:r>
    </w:p>
    <w:p w14:paraId="40F239FC" w14:textId="77777777" w:rsidR="00CF0751" w:rsidRDefault="008E0443" w:rsidP="004A5267">
      <w:pPr>
        <w:rPr>
          <w:rFonts w:eastAsia="Calibri"/>
        </w:rPr>
      </w:pPr>
      <w:r>
        <w:rPr>
          <w:rFonts w:eastAsia="Calibri"/>
        </w:rPr>
        <w:t>The draft Policy will be made available</w:t>
      </w:r>
      <w:r w:rsidR="002449E2">
        <w:rPr>
          <w:rFonts w:eastAsia="Calibri"/>
        </w:rPr>
        <w:t xml:space="preserve"> for community feedback via</w:t>
      </w:r>
      <w:r>
        <w:rPr>
          <w:rFonts w:eastAsia="Calibri"/>
        </w:rPr>
        <w:t xml:space="preserve"> Council’s Engage page</w:t>
      </w:r>
      <w:r w:rsidR="002449E2">
        <w:rPr>
          <w:rFonts w:eastAsia="Calibri"/>
        </w:rPr>
        <w:t>.</w:t>
      </w:r>
    </w:p>
    <w:p w14:paraId="27A74473" w14:textId="77777777" w:rsidR="00BC5C3E" w:rsidRPr="00BC5C3E" w:rsidRDefault="00BC5C3E" w:rsidP="004A5267">
      <w:pPr>
        <w:pStyle w:val="SubHeading"/>
        <w:spacing w:before="0" w:after="0"/>
        <w:rPr>
          <w:b w:val="0"/>
          <w:bCs w:val="0"/>
        </w:rPr>
      </w:pPr>
    </w:p>
    <w:p w14:paraId="56F9C9B1" w14:textId="77777777" w:rsidR="00420D00" w:rsidRDefault="008E0443" w:rsidP="004A5267">
      <w:pPr>
        <w:pStyle w:val="SubHeading"/>
        <w:spacing w:before="0" w:after="0"/>
      </w:pPr>
      <w:r>
        <w:t>Critical Dates</w:t>
      </w:r>
    </w:p>
    <w:p w14:paraId="47BB63F1" w14:textId="77777777" w:rsidR="00141ED9" w:rsidRDefault="008E0443" w:rsidP="004A5267">
      <w:pPr>
        <w:rPr>
          <w:rFonts w:eastAsia="Calibri"/>
        </w:rPr>
      </w:pPr>
      <w:r>
        <w:rPr>
          <w:rFonts w:eastAsia="Calibri"/>
        </w:rPr>
        <w:t>It is proposed t</w:t>
      </w:r>
      <w:r w:rsidR="00316111">
        <w:rPr>
          <w:rFonts w:eastAsia="Calibri"/>
        </w:rPr>
        <w:t>hat Council adopt the final Policy prior to the upcoming Federal Election.</w:t>
      </w:r>
    </w:p>
    <w:p w14:paraId="7AF5E9D1" w14:textId="77777777" w:rsidR="00CF0751" w:rsidRDefault="008E0443" w:rsidP="00420D00">
      <w:pPr>
        <w:pStyle w:val="Heading1"/>
      </w:pPr>
      <w:r>
        <w:lastRenderedPageBreak/>
        <w:t>Declaration of Conflict of Interest</w:t>
      </w:r>
    </w:p>
    <w:p w14:paraId="4717EBE4" w14:textId="77777777" w:rsidR="00420D00" w:rsidRPr="00E075F8" w:rsidRDefault="008E0443" w:rsidP="00420D00">
      <w:r w:rsidRPr="2F0D2DB7">
        <w:rPr>
          <w:rFonts w:eastAsia="Calibri" w:cs="Calibri"/>
          <w:color w:val="000000" w:themeColor="text1"/>
        </w:rPr>
        <w:t xml:space="preserve">Under Section 130 of the </w:t>
      </w:r>
      <w:r w:rsidRPr="2F0D2DB7">
        <w:rPr>
          <w:rFonts w:eastAsia="Calibri" w:cs="Calibri"/>
          <w:i/>
          <w:iCs/>
          <w:color w:val="000000" w:themeColor="text1"/>
        </w:rPr>
        <w:t>Local Government Act 2020</w:t>
      </w:r>
      <w:r w:rsidR="004A5267" w:rsidRPr="2F0D2DB7">
        <w:rPr>
          <w:rFonts w:eastAsia="Calibri" w:cs="Calibri"/>
          <w:i/>
          <w:iCs/>
          <w:color w:val="000000" w:themeColor="text1"/>
        </w:rPr>
        <w:t xml:space="preserve"> </w:t>
      </w:r>
      <w:r w:rsidRPr="2F0D2DB7">
        <w:rPr>
          <w:rFonts w:eastAsia="Calibri" w:cs="Calibri"/>
          <w:color w:val="000000" w:themeColor="text1"/>
        </w:rPr>
        <w:t>officers providing advice to Council are required to disclose any conflict of interest they have in a matter and explain the nature of the conflict</w:t>
      </w:r>
      <w:r w:rsidR="004A5267" w:rsidRPr="2F0D2DB7">
        <w:rPr>
          <w:rFonts w:eastAsia="Calibri" w:cs="Calibri"/>
          <w:color w:val="000000" w:themeColor="text1"/>
        </w:rPr>
        <w:t>.</w:t>
      </w:r>
    </w:p>
    <w:p w14:paraId="7BC15221" w14:textId="77777777" w:rsidR="000366FD" w:rsidRDefault="008E0443" w:rsidP="000366FD">
      <w:pPr>
        <w:pStyle w:val="Heading1"/>
      </w:pPr>
      <w:r>
        <w:t>Attachments</w:t>
      </w:r>
    </w:p>
    <w:p w14:paraId="4278C70E" w14:textId="77777777" w:rsidR="00BA558D" w:rsidRDefault="008E0443">
      <w:pPr>
        <w:numPr>
          <w:ilvl w:val="0"/>
          <w:numId w:val="15"/>
        </w:numPr>
        <w:spacing w:line="240" w:lineRule="atLeast"/>
        <w:ind w:hanging="282"/>
        <w:rPr>
          <w:rFonts w:eastAsia="Calibri" w:cs="Calibri"/>
          <w:color w:val="000000"/>
        </w:rPr>
      </w:pPr>
      <w:r>
        <w:rPr>
          <w:rFonts w:eastAsia="Calibri" w:cs="Calibri"/>
          <w:color w:val="000000"/>
        </w:rPr>
        <w:t>Draft Election Period Policy February 2025 [</w:t>
      </w:r>
      <w:r>
        <w:rPr>
          <w:rFonts w:eastAsia="Calibri" w:cs="Calibri"/>
          <w:b/>
          <w:bCs/>
          <w:color w:val="000000"/>
        </w:rPr>
        <w:t>3.1.1</w:t>
      </w:r>
      <w:r>
        <w:rPr>
          <w:rFonts w:eastAsia="Calibri" w:cs="Calibri"/>
          <w:color w:val="000000"/>
        </w:rPr>
        <w:t xml:space="preserve"> - 11 pages]</w:t>
      </w:r>
    </w:p>
    <w:p w14:paraId="2E7942B9" w14:textId="50F9B8F8" w:rsidR="0091103C" w:rsidRDefault="008E0443" w:rsidP="0091103C">
      <w:pPr>
        <w:tabs>
          <w:tab w:val="left" w:pos="600"/>
        </w:tabs>
        <w:ind w:left="600" w:hanging="600"/>
      </w:pPr>
      <w:r w:rsidRPr="00163BE0">
        <w:rPr>
          <w:rFonts w:eastAsia="Calibri" w:cs="Calibri"/>
          <w:color w:val="FFFFFF"/>
          <w:sz w:val="4"/>
        </w:rPr>
        <w:br w:type="page"/>
      </w:r>
    </w:p>
    <w:p w14:paraId="37AC0A9D" w14:textId="68879917" w:rsidR="00A11A83" w:rsidRPr="00163BE0" w:rsidRDefault="008E0443" w:rsidP="2F0D2DB7">
      <w:pPr>
        <w:tabs>
          <w:tab w:val="left" w:pos="600"/>
        </w:tabs>
        <w:ind w:left="600" w:hanging="600"/>
        <w:outlineLvl w:val="1"/>
        <w:rPr>
          <w:rFonts w:eastAsia="Calibri" w:cs="Calibri"/>
          <w:color w:val="FFFFFF"/>
          <w:sz w:val="4"/>
          <w:szCs w:val="4"/>
        </w:rPr>
      </w:pPr>
      <w:r w:rsidRPr="2F0D2DB7">
        <w:rPr>
          <w:rFonts w:eastAsia="Calibri" w:cs="Calibri"/>
          <w:color w:val="000000" w:themeColor="text1"/>
        </w:rPr>
        <w:lastRenderedPageBreak/>
        <w:fldChar w:fldCharType="begin"/>
      </w:r>
      <w:r w:rsidRPr="2F0D2DB7">
        <w:rPr>
          <w:rFonts w:eastAsia="Calibri" w:cs="Calibri"/>
          <w:color w:val="000000" w:themeColor="text1"/>
        </w:rPr>
        <w:instrText>TC "</w:instrText>
      </w:r>
      <w:bookmarkStart w:id="16" w:name="_Toc190956448"/>
      <w:r w:rsidRPr="2F0D2DB7">
        <w:rPr>
          <w:rFonts w:eastAsia="Calibri" w:cs="Calibri"/>
          <w:color w:val="000000" w:themeColor="text1"/>
        </w:rPr>
        <w:instrText>3.2</w:instrText>
      </w:r>
      <w:r>
        <w:tab/>
      </w:r>
      <w:r w:rsidRPr="2F0D2DB7">
        <w:rPr>
          <w:rFonts w:eastAsia="Calibri" w:cs="Calibri"/>
          <w:color w:val="000000" w:themeColor="text1"/>
        </w:rPr>
        <w:instrText>Councillor Social Media Policy</w:instrText>
      </w:r>
      <w:bookmarkEnd w:id="16"/>
      <w:r w:rsidRPr="2F0D2DB7">
        <w:rPr>
          <w:rFonts w:eastAsia="Calibri" w:cs="Calibri"/>
          <w:color w:val="000000" w:themeColor="text1"/>
        </w:rPr>
        <w:instrText>" \f \l 2</w:instrText>
      </w:r>
      <w:r w:rsidRPr="2F0D2DB7">
        <w:rPr>
          <w:rFonts w:eastAsia="Calibri" w:cs="Calibri"/>
          <w:color w:val="000000" w:themeColor="text1"/>
        </w:rPr>
        <w:fldChar w:fldCharType="end"/>
      </w:r>
      <w:bookmarkStart w:id="17" w:name="3.2__Councillor_Social_Media_Policy"/>
      <w:r w:rsidRPr="2F0D2DB7">
        <w:rPr>
          <w:rFonts w:eastAsia="Calibri" w:cs="Calibri"/>
          <w:color w:val="FFFFFF" w:themeColor="background1"/>
          <w:sz w:val="4"/>
          <w:szCs w:val="4"/>
        </w:rPr>
        <w:t>3.2</w:t>
      </w:r>
      <w:r>
        <w:tab/>
      </w:r>
      <w:r w:rsidRPr="2F0D2DB7">
        <w:rPr>
          <w:rFonts w:eastAsia="Calibri" w:cs="Calibri"/>
          <w:color w:val="FFFFFF" w:themeColor="background1"/>
          <w:sz w:val="4"/>
          <w:szCs w:val="4"/>
        </w:rPr>
        <w:t xml:space="preserve">Councillor </w:t>
      </w:r>
      <w:proofErr w:type="gramStart"/>
      <w:r w:rsidRPr="2F0D2DB7">
        <w:rPr>
          <w:rFonts w:eastAsia="Calibri" w:cs="Calibri"/>
          <w:color w:val="FFFFFF" w:themeColor="background1"/>
          <w:sz w:val="4"/>
          <w:szCs w:val="4"/>
        </w:rPr>
        <w:t>Social Media Policy</w:t>
      </w:r>
      <w:proofErr w:type="gramEnd"/>
    </w:p>
    <w:bookmarkEnd w:id="17"/>
    <w:p w14:paraId="5E200A37" w14:textId="77777777" w:rsidR="00CD2BB4" w:rsidRDefault="008E0443" w:rsidP="00E075F8">
      <w:pPr>
        <w:rPr>
          <w:rFonts w:eastAsia="Calibri" w:cs="Calibri"/>
          <w:color w:val="003266"/>
          <w:sz w:val="28"/>
          <w:szCs w:val="28"/>
        </w:rPr>
      </w:pPr>
      <w:r w:rsidRPr="32FE4E5A">
        <w:rPr>
          <w:rFonts w:eastAsia="Calibri" w:cs="Calibri"/>
          <w:b/>
          <w:bCs/>
          <w:color w:val="003266"/>
          <w:sz w:val="28"/>
          <w:szCs w:val="28"/>
        </w:rPr>
        <w:t xml:space="preserve">3.2 Councillor </w:t>
      </w:r>
      <w:proofErr w:type="gramStart"/>
      <w:r w:rsidRPr="32FE4E5A">
        <w:rPr>
          <w:rFonts w:eastAsia="Calibri" w:cs="Calibri"/>
          <w:b/>
          <w:bCs/>
          <w:color w:val="003266"/>
          <w:sz w:val="28"/>
          <w:szCs w:val="28"/>
        </w:rPr>
        <w:t>Social Media Policy</w:t>
      </w:r>
      <w:proofErr w:type="gramEnd"/>
    </w:p>
    <w:p w14:paraId="0E34D060" w14:textId="77777777" w:rsidR="00FF5C33" w:rsidRPr="00FF5C33" w:rsidRDefault="00FF5C33" w:rsidP="00E075F8">
      <w:pPr>
        <w:tabs>
          <w:tab w:val="left" w:pos="2552"/>
        </w:tabs>
        <w:ind w:left="2552" w:hanging="2552"/>
        <w:rPr>
          <w:rFonts w:eastAsia="Calibri"/>
        </w:rPr>
      </w:pPr>
    </w:p>
    <w:p w14:paraId="1B2AB809" w14:textId="77777777" w:rsidR="00FD26CA" w:rsidRDefault="008E0443" w:rsidP="2F0D2DB7">
      <w:pPr>
        <w:tabs>
          <w:tab w:val="left" w:pos="3119"/>
        </w:tabs>
        <w:ind w:left="3119" w:hanging="3119"/>
        <w:rPr>
          <w:rFonts w:eastAsia="Calibri" w:cs="Calibri"/>
          <w:color w:val="000000" w:themeColor="text1"/>
        </w:rPr>
      </w:pPr>
      <w:r w:rsidRPr="2F0D2DB7">
        <w:rPr>
          <w:rFonts w:eastAsia="Calibri"/>
          <w:b/>
          <w:bCs/>
        </w:rPr>
        <w:t>Director/Executive Manager:</w:t>
      </w:r>
      <w:r>
        <w:tab/>
      </w:r>
      <w:r w:rsidRPr="2F0D2DB7">
        <w:rPr>
          <w:rFonts w:eastAsia="Calibri" w:cs="Calibri"/>
          <w:color w:val="000000" w:themeColor="text1"/>
        </w:rPr>
        <w:t>Executive Manager Office of Council &amp; CEO</w:t>
      </w:r>
    </w:p>
    <w:p w14:paraId="50E2FDD8" w14:textId="77777777" w:rsidR="00FD26CA" w:rsidRDefault="00FD26CA" w:rsidP="00FD26CA">
      <w:pPr>
        <w:tabs>
          <w:tab w:val="left" w:pos="3119"/>
        </w:tabs>
        <w:ind w:left="3119" w:hanging="3119"/>
        <w:rPr>
          <w:rFonts w:eastAsia="Calibri"/>
        </w:rPr>
      </w:pPr>
    </w:p>
    <w:p w14:paraId="2F3139BC" w14:textId="132A5B13" w:rsidR="38E164E6" w:rsidRDefault="008E0443" w:rsidP="2F0D2DB7">
      <w:pPr>
        <w:tabs>
          <w:tab w:val="left" w:pos="3119"/>
        </w:tabs>
        <w:ind w:left="3119" w:hanging="3119"/>
        <w:rPr>
          <w:rFonts w:eastAsia="Calibri" w:cs="Calibri"/>
          <w:color w:val="000000" w:themeColor="text1"/>
        </w:rPr>
      </w:pPr>
      <w:r w:rsidRPr="2F0D2DB7">
        <w:rPr>
          <w:rFonts w:eastAsia="Calibri"/>
          <w:b/>
          <w:bCs/>
        </w:rPr>
        <w:t>Report Author:</w:t>
      </w:r>
      <w:r>
        <w:tab/>
      </w:r>
      <w:r w:rsidR="00AB6C54" w:rsidRPr="2F0D2DB7">
        <w:rPr>
          <w:rFonts w:eastAsia="Calibri" w:cs="Calibri"/>
          <w:color w:val="000000" w:themeColor="text1"/>
        </w:rPr>
        <w:t>Manager Communications &amp; Engagement</w:t>
      </w:r>
    </w:p>
    <w:p w14:paraId="0E80BB37" w14:textId="77777777" w:rsidR="00FD26CA" w:rsidRDefault="00FD26CA" w:rsidP="00FD26CA">
      <w:pPr>
        <w:tabs>
          <w:tab w:val="left" w:pos="3119"/>
        </w:tabs>
        <w:ind w:left="3119" w:hanging="3119"/>
        <w:rPr>
          <w:rFonts w:eastAsia="Calibri" w:cs="Calibri"/>
          <w:color w:val="000000" w:themeColor="text1"/>
        </w:rPr>
      </w:pPr>
    </w:p>
    <w:p w14:paraId="7F73BC3E" w14:textId="2E2AF606" w:rsidR="00054535" w:rsidRPr="00557A0B" w:rsidRDefault="008E0443" w:rsidP="2F0D2DB7">
      <w:pPr>
        <w:tabs>
          <w:tab w:val="left" w:pos="3119"/>
        </w:tabs>
        <w:ind w:left="3119" w:hanging="3119"/>
        <w:rPr>
          <w:rFonts w:eastAsia="Calibri" w:cs="Calibri"/>
          <w:color w:val="000000" w:themeColor="text1"/>
        </w:rPr>
      </w:pPr>
      <w:r w:rsidRPr="2F0D2DB7">
        <w:rPr>
          <w:rFonts w:eastAsia="Calibri" w:cs="Calibri"/>
          <w:b/>
          <w:bCs/>
          <w:color w:val="000000" w:themeColor="text1"/>
        </w:rPr>
        <w:t>In Attendance:</w:t>
      </w:r>
      <w:r>
        <w:tab/>
      </w:r>
      <w:r w:rsidRPr="2F0D2DB7">
        <w:rPr>
          <w:rFonts w:eastAsia="Calibri" w:cs="Calibri"/>
          <w:color w:val="000000" w:themeColor="text1"/>
        </w:rPr>
        <w:t>Manager Communications &amp; Engagement</w:t>
      </w:r>
    </w:p>
    <w:p w14:paraId="16098BA4" w14:textId="77777777" w:rsidR="00EF0D9A" w:rsidRDefault="008E0443" w:rsidP="00EF0D9A">
      <w:pPr>
        <w:pStyle w:val="Heading1"/>
      </w:pPr>
      <w:r>
        <w:t>Executive Summary</w:t>
      </w:r>
    </w:p>
    <w:p w14:paraId="073EC276" w14:textId="4B0FD682" w:rsidR="00445884" w:rsidRDefault="008E0443" w:rsidP="00557A0B">
      <w:r w:rsidRPr="2F0D2DB7">
        <w:t xml:space="preserve">The purpose of this report is to seek Council’s endorsement for the adoption of a new Councillor </w:t>
      </w:r>
      <w:proofErr w:type="gramStart"/>
      <w:r w:rsidRPr="2F0D2DB7">
        <w:t>Social Media Policy</w:t>
      </w:r>
      <w:proofErr w:type="gramEnd"/>
      <w:r w:rsidRPr="2F0D2DB7">
        <w:t xml:space="preserve"> that will assist Councillors in effectively communicating with the City of Whittlesea community.</w:t>
      </w:r>
    </w:p>
    <w:p w14:paraId="39A516AA" w14:textId="77777777" w:rsidR="00557A0B" w:rsidRDefault="00557A0B" w:rsidP="00557A0B"/>
    <w:p w14:paraId="0DB6DEF8" w14:textId="0D633EA5" w:rsidR="00445884" w:rsidRDefault="008E0443" w:rsidP="2F0D2DB7">
      <w:pPr>
        <w:rPr>
          <w:rFonts w:asciiTheme="minorHAnsi" w:eastAsiaTheme="minorEastAsia" w:hAnsiTheme="minorHAnsi" w:cstheme="minorBidi"/>
          <w:color w:val="000000" w:themeColor="text1"/>
        </w:rPr>
      </w:pPr>
      <w:r w:rsidRPr="2F0D2DB7">
        <w:t xml:space="preserve">As </w:t>
      </w:r>
      <w:r w:rsidRPr="2F0D2DB7">
        <w:rPr>
          <w:rFonts w:asciiTheme="minorHAnsi" w:eastAsiaTheme="minorEastAsia" w:hAnsiTheme="minorHAnsi" w:cstheme="minorBidi"/>
          <w:color w:val="000000" w:themeColor="text1"/>
        </w:rPr>
        <w:t xml:space="preserve">part of recent local government </w:t>
      </w:r>
      <w:proofErr w:type="gramStart"/>
      <w:r w:rsidRPr="2F0D2DB7">
        <w:rPr>
          <w:rFonts w:asciiTheme="minorHAnsi" w:eastAsiaTheme="minorEastAsia" w:hAnsiTheme="minorHAnsi" w:cstheme="minorBidi"/>
          <w:color w:val="000000" w:themeColor="text1"/>
        </w:rPr>
        <w:t>reforms</w:t>
      </w:r>
      <w:proofErr w:type="gramEnd"/>
      <w:r w:rsidRPr="2F0D2DB7">
        <w:rPr>
          <w:rFonts w:asciiTheme="minorHAnsi" w:eastAsiaTheme="minorEastAsia" w:hAnsiTheme="minorHAnsi" w:cstheme="minorBidi"/>
          <w:color w:val="000000" w:themeColor="text1"/>
        </w:rPr>
        <w:t xml:space="preserve"> it was recommended that councils adopt a Councillor Social Media Policy to ensure Councillors can confidently participate in social media if they choose to, manage and mitigate risks associated with the channel and ensure adherence to the requirements of the Model Councillor Code of Conduct.</w:t>
      </w:r>
    </w:p>
    <w:p w14:paraId="3366ECF9" w14:textId="77777777" w:rsidR="00557A0B" w:rsidRDefault="00557A0B" w:rsidP="00557A0B"/>
    <w:p w14:paraId="3B94891D" w14:textId="77777777" w:rsidR="00445884" w:rsidRDefault="008E0443" w:rsidP="00557A0B">
      <w:p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The Policy</w:t>
      </w:r>
      <w:r w:rsidRPr="3D050910">
        <w:rPr>
          <w:rFonts w:asciiTheme="minorHAnsi" w:eastAsiaTheme="minorEastAsia" w:hAnsiTheme="minorHAnsi" w:cstheme="minorBidi"/>
          <w:color w:val="000000" w:themeColor="text1"/>
        </w:rPr>
        <w:t xml:space="preserve"> which provides </w:t>
      </w:r>
      <w:r>
        <w:rPr>
          <w:rFonts w:asciiTheme="minorHAnsi" w:eastAsiaTheme="minorEastAsia" w:hAnsiTheme="minorHAnsi" w:cstheme="minorBidi"/>
          <w:color w:val="000000" w:themeColor="text1"/>
        </w:rPr>
        <w:t>guidance</w:t>
      </w:r>
      <w:r w:rsidRPr="3D050910">
        <w:rPr>
          <w:rFonts w:asciiTheme="minorHAnsi" w:eastAsiaTheme="minorEastAsia" w:hAnsiTheme="minorHAnsi" w:cstheme="minorBidi"/>
          <w:color w:val="000000" w:themeColor="text1"/>
        </w:rPr>
        <w:t xml:space="preserve"> on how to use social media effectively to maximise community engagement, while balancing community expectations and reputational risk.</w:t>
      </w:r>
    </w:p>
    <w:p w14:paraId="050FECE9" w14:textId="77777777" w:rsidR="00984235" w:rsidRDefault="00984235" w:rsidP="00557A0B">
      <w:pPr>
        <w:rPr>
          <w:rFonts w:asciiTheme="minorHAnsi" w:eastAsiaTheme="minorEastAsia" w:hAnsiTheme="minorHAnsi" w:cstheme="minorBidi"/>
          <w:color w:val="000000" w:themeColor="text1"/>
        </w:rPr>
      </w:pPr>
    </w:p>
    <w:p w14:paraId="4C5D0024" w14:textId="77777777" w:rsidR="00445884" w:rsidRDefault="008E0443" w:rsidP="2F0D2DB7">
      <w:pPr>
        <w:rPr>
          <w:rFonts w:asciiTheme="minorHAnsi" w:eastAsiaTheme="minorEastAsia" w:hAnsiTheme="minorHAnsi" w:cstheme="minorBidi"/>
          <w:color w:val="000000" w:themeColor="text1"/>
        </w:rPr>
      </w:pPr>
      <w:r w:rsidRPr="2F0D2DB7">
        <w:rPr>
          <w:rFonts w:asciiTheme="minorHAnsi" w:eastAsiaTheme="minorEastAsia" w:hAnsiTheme="minorHAnsi" w:cstheme="minorBidi"/>
          <w:color w:val="000000" w:themeColor="text1"/>
        </w:rPr>
        <w:t xml:space="preserve">This Policy is based on the Victorian Local Governance Association (VLGA) model Councillor </w:t>
      </w:r>
      <w:proofErr w:type="gramStart"/>
      <w:r w:rsidRPr="2F0D2DB7">
        <w:rPr>
          <w:rFonts w:asciiTheme="minorHAnsi" w:eastAsiaTheme="minorEastAsia" w:hAnsiTheme="minorHAnsi" w:cstheme="minorBidi"/>
          <w:color w:val="000000" w:themeColor="text1"/>
        </w:rPr>
        <w:t>Social Media Policy</w:t>
      </w:r>
      <w:proofErr w:type="gramEnd"/>
      <w:r w:rsidRPr="2F0D2DB7">
        <w:rPr>
          <w:rFonts w:asciiTheme="minorHAnsi" w:eastAsiaTheme="minorEastAsia" w:hAnsiTheme="minorHAnsi" w:cstheme="minorBidi"/>
          <w:color w:val="000000" w:themeColor="text1"/>
        </w:rPr>
        <w:t>.</w:t>
      </w:r>
    </w:p>
    <w:p w14:paraId="26DB406B" w14:textId="77777777" w:rsidR="004E56C0" w:rsidRDefault="008E0443" w:rsidP="004E56C0">
      <w:pPr>
        <w:pStyle w:val="Heading1"/>
      </w:pPr>
      <w:r>
        <w:t xml:space="preserve">Officers’ </w:t>
      </w:r>
      <w:r w:rsidR="005522BA">
        <w:t>Recommendation</w:t>
      </w:r>
    </w:p>
    <w:p w14:paraId="44430C75" w14:textId="77777777" w:rsidR="4C153961" w:rsidRPr="00E2038E" w:rsidRDefault="008E0443" w:rsidP="2F0D2DB7">
      <w:pPr>
        <w:rPr>
          <w:b/>
          <w:bCs/>
        </w:rPr>
      </w:pPr>
      <w:r w:rsidRPr="2F0D2DB7">
        <w:rPr>
          <w:b/>
          <w:bCs/>
        </w:rPr>
        <w:t>THAT Council</w:t>
      </w:r>
      <w:r w:rsidR="00E2038E" w:rsidRPr="2F0D2DB7">
        <w:rPr>
          <w:b/>
          <w:bCs/>
        </w:rPr>
        <w:t xml:space="preserve"> e</w:t>
      </w:r>
      <w:r w:rsidRPr="2F0D2DB7">
        <w:rPr>
          <w:b/>
          <w:bCs/>
        </w:rPr>
        <w:t xml:space="preserve">ndorse the Councillor </w:t>
      </w:r>
      <w:proofErr w:type="gramStart"/>
      <w:r w:rsidRPr="2F0D2DB7">
        <w:rPr>
          <w:b/>
          <w:bCs/>
        </w:rPr>
        <w:t>Social Media Policy</w:t>
      </w:r>
      <w:proofErr w:type="gramEnd"/>
      <w:r w:rsidR="00A519D5" w:rsidRPr="2F0D2DB7">
        <w:rPr>
          <w:b/>
          <w:bCs/>
        </w:rPr>
        <w:t>.</w:t>
      </w:r>
    </w:p>
    <w:p w14:paraId="5B41B833" w14:textId="77777777" w:rsidR="00B047DE" w:rsidRDefault="008E0443">
      <w:pPr>
        <w:spacing w:line="240" w:lineRule="auto"/>
        <w:rPr>
          <w:b/>
          <w:color w:val="FFFFFF" w:themeColor="background1"/>
        </w:rPr>
      </w:pPr>
      <w:r>
        <w:br w:type="page"/>
      </w:r>
    </w:p>
    <w:p w14:paraId="03445240" w14:textId="77777777" w:rsidR="009E3D2F" w:rsidRDefault="008E0443" w:rsidP="009E3D2F">
      <w:pPr>
        <w:pStyle w:val="Heading1"/>
      </w:pPr>
      <w:r>
        <w:lastRenderedPageBreak/>
        <w:t>Background / Key Information</w:t>
      </w:r>
    </w:p>
    <w:p w14:paraId="6F140CEE" w14:textId="5D16E83A" w:rsidR="008625AA" w:rsidRDefault="008E0443" w:rsidP="00557A0B">
      <w:r w:rsidRPr="2F0D2DB7">
        <w:t>Social media can be a powerful tool to maintain connections between Councillors and members of the public.</w:t>
      </w:r>
    </w:p>
    <w:p w14:paraId="52D7CEB6" w14:textId="77777777" w:rsidR="00557A0B" w:rsidRDefault="00557A0B" w:rsidP="00557A0B"/>
    <w:p w14:paraId="6F4102B1" w14:textId="77777777" w:rsidR="008625AA" w:rsidRDefault="008E0443" w:rsidP="00557A0B">
      <w:r>
        <w:t xml:space="preserve">The Councillor </w:t>
      </w:r>
      <w:proofErr w:type="gramStart"/>
      <w:r>
        <w:t>Social Media Policy</w:t>
      </w:r>
      <w:proofErr w:type="gramEnd"/>
      <w:r>
        <w:t xml:space="preserve"> provides guidance on its appropriate use and specific provisions which must be observed to ensure compliance with the Model Councillor Code of Conduct which requires Councillors act with integrity, exercise reasonable care and diligence and take reasonable steps to avoid any action which many diminish the public’s trust and confidence in the integrity of local government and or bring discredit upon the Council.</w:t>
      </w:r>
    </w:p>
    <w:p w14:paraId="016F00F1" w14:textId="77777777" w:rsidR="00557A0B" w:rsidRDefault="00557A0B" w:rsidP="00557A0B"/>
    <w:p w14:paraId="2C11375D" w14:textId="3C220D8F" w:rsidR="008625AA" w:rsidRDefault="008E0443" w:rsidP="00557A0B">
      <w:r>
        <w:t>Used well, social media can be used by Councillors to:</w:t>
      </w:r>
    </w:p>
    <w:p w14:paraId="2B85B664" w14:textId="77777777" w:rsidR="008625AA" w:rsidRDefault="008E0443" w:rsidP="00557A0B">
      <w:pPr>
        <w:pStyle w:val="ListParagraph"/>
        <w:numPr>
          <w:ilvl w:val="0"/>
          <w:numId w:val="16"/>
        </w:numPr>
        <w:ind w:left="851" w:hanging="567"/>
        <w:contextualSpacing w:val="0"/>
      </w:pPr>
      <w:r>
        <w:t xml:space="preserve">strengthen community </w:t>
      </w:r>
      <w:proofErr w:type="gramStart"/>
      <w:r>
        <w:t>engagement</w:t>
      </w:r>
      <w:r w:rsidR="00E2038E">
        <w:t>;</w:t>
      </w:r>
      <w:proofErr w:type="gramEnd"/>
    </w:p>
    <w:p w14:paraId="43B2D85E" w14:textId="77777777" w:rsidR="008625AA" w:rsidRDefault="008E0443" w:rsidP="00557A0B">
      <w:pPr>
        <w:pStyle w:val="ListParagraph"/>
        <w:numPr>
          <w:ilvl w:val="0"/>
          <w:numId w:val="16"/>
        </w:numPr>
        <w:ind w:left="851" w:hanging="567"/>
        <w:contextualSpacing w:val="0"/>
      </w:pPr>
      <w:r>
        <w:t xml:space="preserve">foster transparency and </w:t>
      </w:r>
      <w:proofErr w:type="gramStart"/>
      <w:r>
        <w:t>trust</w:t>
      </w:r>
      <w:r w:rsidR="00E2038E">
        <w:t>;</w:t>
      </w:r>
      <w:proofErr w:type="gramEnd"/>
    </w:p>
    <w:p w14:paraId="3F237746" w14:textId="77777777" w:rsidR="008625AA" w:rsidRDefault="008E0443" w:rsidP="00557A0B">
      <w:pPr>
        <w:pStyle w:val="ListParagraph"/>
        <w:numPr>
          <w:ilvl w:val="0"/>
          <w:numId w:val="16"/>
        </w:numPr>
        <w:ind w:left="851" w:hanging="567"/>
        <w:contextualSpacing w:val="0"/>
      </w:pPr>
      <w:r>
        <w:t xml:space="preserve">provide a trusted voice in the social media </w:t>
      </w:r>
      <w:proofErr w:type="gramStart"/>
      <w:r>
        <w:t>environment</w:t>
      </w:r>
      <w:r w:rsidR="00E2038E">
        <w:t>;</w:t>
      </w:r>
      <w:proofErr w:type="gramEnd"/>
    </w:p>
    <w:p w14:paraId="4EA38C33" w14:textId="77777777" w:rsidR="008625AA" w:rsidRDefault="008E0443" w:rsidP="00557A0B">
      <w:pPr>
        <w:pStyle w:val="ListParagraph"/>
        <w:numPr>
          <w:ilvl w:val="0"/>
          <w:numId w:val="16"/>
        </w:numPr>
        <w:ind w:left="851" w:hanging="567"/>
        <w:contextualSpacing w:val="0"/>
      </w:pPr>
      <w:r>
        <w:t xml:space="preserve">distinguish the role of the individual Councillor from that of the </w:t>
      </w:r>
      <w:proofErr w:type="gramStart"/>
      <w:r>
        <w:t>Council</w:t>
      </w:r>
      <w:r w:rsidR="00E2038E">
        <w:t>;</w:t>
      </w:r>
      <w:proofErr w:type="gramEnd"/>
    </w:p>
    <w:p w14:paraId="73465D36" w14:textId="77777777" w:rsidR="008625AA" w:rsidRDefault="008E0443" w:rsidP="00557A0B">
      <w:pPr>
        <w:pStyle w:val="ListParagraph"/>
        <w:numPr>
          <w:ilvl w:val="0"/>
          <w:numId w:val="16"/>
        </w:numPr>
        <w:ind w:left="851" w:hanging="567"/>
        <w:contextualSpacing w:val="0"/>
      </w:pPr>
      <w:r>
        <w:t>provide another avenue to contact the Councillor directly</w:t>
      </w:r>
      <w:r w:rsidR="00E2038E">
        <w:t>; and</w:t>
      </w:r>
    </w:p>
    <w:p w14:paraId="6D72D4E7" w14:textId="77777777" w:rsidR="008625AA" w:rsidRDefault="008E0443" w:rsidP="00557A0B">
      <w:pPr>
        <w:pStyle w:val="ListParagraph"/>
        <w:numPr>
          <w:ilvl w:val="0"/>
          <w:numId w:val="16"/>
        </w:numPr>
        <w:ind w:left="851" w:hanging="567"/>
        <w:contextualSpacing w:val="0"/>
      </w:pPr>
      <w:r>
        <w:t>enable Councillors to hear from members of the community that may otherwise be difficult to reach.</w:t>
      </w:r>
    </w:p>
    <w:p w14:paraId="4ED42142" w14:textId="77777777" w:rsidR="00557A0B" w:rsidRDefault="00557A0B" w:rsidP="00557A0B"/>
    <w:p w14:paraId="695E9E86" w14:textId="1A83D6CC" w:rsidR="008625AA" w:rsidRDefault="008E0443" w:rsidP="00557A0B">
      <w:r>
        <w:t>Councillor social media use also presents risks for Councillors, including:</w:t>
      </w:r>
    </w:p>
    <w:p w14:paraId="6DF45737" w14:textId="77777777" w:rsidR="008625AA" w:rsidRDefault="008E0443" w:rsidP="00557A0B">
      <w:pPr>
        <w:pStyle w:val="ListParagraph"/>
        <w:numPr>
          <w:ilvl w:val="0"/>
          <w:numId w:val="17"/>
        </w:numPr>
        <w:ind w:left="851" w:hanging="567"/>
        <w:contextualSpacing w:val="0"/>
      </w:pPr>
      <w:r>
        <w:t xml:space="preserve">potential ambiguity as to whether you are speaking as an individual or on behalf of </w:t>
      </w:r>
      <w:proofErr w:type="gramStart"/>
      <w:r>
        <w:t>Council</w:t>
      </w:r>
      <w:r w:rsidR="00E2038E">
        <w:t>;</w:t>
      </w:r>
      <w:proofErr w:type="gramEnd"/>
    </w:p>
    <w:p w14:paraId="51C2BF55" w14:textId="77777777" w:rsidR="008625AA" w:rsidRDefault="008E0443" w:rsidP="00557A0B">
      <w:pPr>
        <w:pStyle w:val="ListParagraph"/>
        <w:numPr>
          <w:ilvl w:val="0"/>
          <w:numId w:val="17"/>
        </w:numPr>
        <w:ind w:left="851" w:hanging="567"/>
        <w:contextualSpacing w:val="0"/>
      </w:pPr>
      <w:r>
        <w:t xml:space="preserve">exposure to trolling, cyberbullying and other abusive </w:t>
      </w:r>
      <w:proofErr w:type="gramStart"/>
      <w:r>
        <w:t>behaviour</w:t>
      </w:r>
      <w:r w:rsidR="00E2038E">
        <w:t>;</w:t>
      </w:r>
      <w:proofErr w:type="gramEnd"/>
    </w:p>
    <w:p w14:paraId="3732FE84" w14:textId="77777777" w:rsidR="008625AA" w:rsidRDefault="008E0443" w:rsidP="00557A0B">
      <w:pPr>
        <w:pStyle w:val="ListParagraph"/>
        <w:numPr>
          <w:ilvl w:val="0"/>
          <w:numId w:val="17"/>
        </w:numPr>
        <w:ind w:left="851" w:hanging="567"/>
        <w:contextualSpacing w:val="0"/>
      </w:pPr>
      <w:r>
        <w:t xml:space="preserve">the creation of a platform for the dissemination of </w:t>
      </w:r>
      <w:proofErr w:type="gramStart"/>
      <w:r>
        <w:t>misinformation</w:t>
      </w:r>
      <w:r w:rsidR="00E2038E">
        <w:t>;</w:t>
      </w:r>
      <w:proofErr w:type="gramEnd"/>
    </w:p>
    <w:p w14:paraId="3A5AD13D" w14:textId="77777777" w:rsidR="008625AA" w:rsidRDefault="008E0443" w:rsidP="00557A0B">
      <w:pPr>
        <w:pStyle w:val="ListParagraph"/>
        <w:numPr>
          <w:ilvl w:val="0"/>
          <w:numId w:val="17"/>
        </w:numPr>
        <w:ind w:left="851" w:hanging="567"/>
        <w:contextualSpacing w:val="0"/>
      </w:pPr>
      <w:r>
        <w:t xml:space="preserve">the creation of an expectation about the 24/7 availability of a </w:t>
      </w:r>
      <w:proofErr w:type="gramStart"/>
      <w:r>
        <w:t>Councillor</w:t>
      </w:r>
      <w:r w:rsidR="00E2038E">
        <w:t>;</w:t>
      </w:r>
      <w:proofErr w:type="gramEnd"/>
    </w:p>
    <w:p w14:paraId="4919EF58" w14:textId="77777777" w:rsidR="008625AA" w:rsidRDefault="008E0443" w:rsidP="00557A0B">
      <w:pPr>
        <w:pStyle w:val="ListParagraph"/>
        <w:numPr>
          <w:ilvl w:val="0"/>
          <w:numId w:val="17"/>
        </w:numPr>
        <w:ind w:left="851" w:hanging="567"/>
        <w:contextualSpacing w:val="0"/>
      </w:pPr>
      <w:r>
        <w:t xml:space="preserve">a significant administrative workload associated with managing a </w:t>
      </w:r>
      <w:proofErr w:type="gramStart"/>
      <w:r>
        <w:t>platform</w:t>
      </w:r>
      <w:r w:rsidR="00E2038E">
        <w:t>;</w:t>
      </w:r>
      <w:proofErr w:type="gramEnd"/>
    </w:p>
    <w:p w14:paraId="02FFE92D" w14:textId="597D40BA" w:rsidR="008625AA" w:rsidRDefault="008E0443" w:rsidP="2F0D2DB7">
      <w:pPr>
        <w:pStyle w:val="ListParagraph"/>
        <w:numPr>
          <w:ilvl w:val="0"/>
          <w:numId w:val="17"/>
        </w:numPr>
        <w:ind w:left="851" w:hanging="567"/>
      </w:pPr>
      <w:r w:rsidRPr="2F0D2DB7">
        <w:t>the risk of inadvertently disclosing confidential information</w:t>
      </w:r>
      <w:r w:rsidR="00984235" w:rsidRPr="2F0D2DB7">
        <w:t>;</w:t>
      </w:r>
      <w:r w:rsidR="00E2038E" w:rsidRPr="2F0D2DB7">
        <w:t xml:space="preserve"> and</w:t>
      </w:r>
    </w:p>
    <w:p w14:paraId="2EA10D89" w14:textId="77777777" w:rsidR="008625AA" w:rsidRDefault="008E0443" w:rsidP="00557A0B">
      <w:pPr>
        <w:pStyle w:val="ListParagraph"/>
        <w:numPr>
          <w:ilvl w:val="0"/>
          <w:numId w:val="17"/>
        </w:numPr>
        <w:ind w:left="851" w:hanging="567"/>
        <w:contextualSpacing w:val="0"/>
      </w:pPr>
      <w:r>
        <w:t>an exposure to legal liability.</w:t>
      </w:r>
    </w:p>
    <w:p w14:paraId="482A1B23" w14:textId="77777777" w:rsidR="00E76C62" w:rsidRDefault="00E76C62" w:rsidP="00B82FE3"/>
    <w:p w14:paraId="7390FE5C" w14:textId="77777777" w:rsidR="000E340B" w:rsidRDefault="008E0443" w:rsidP="00557A0B">
      <w:r w:rsidRPr="64F0B1A8">
        <w:t>This policy provides guidance to minimise and mitigate these risks.</w:t>
      </w:r>
    </w:p>
    <w:p w14:paraId="1C7B0C1B" w14:textId="77777777" w:rsidR="001F31DB" w:rsidRDefault="008E0443" w:rsidP="008625AA">
      <w:pPr>
        <w:pStyle w:val="Heading1"/>
      </w:pPr>
      <w:r w:rsidRPr="64F0B1A8">
        <w:t>Alignment to Community Plan, Policies or Strategies</w:t>
      </w:r>
    </w:p>
    <w:p w14:paraId="378C24E0" w14:textId="77777777" w:rsidR="000C0B05" w:rsidRDefault="008E0443" w:rsidP="00B033D1">
      <w:r>
        <w:t>Alignment to Whittlesea 2040 and Community Plan 2021-2025:</w:t>
      </w:r>
    </w:p>
    <w:p w14:paraId="166F80A4" w14:textId="77777777" w:rsidR="00E075F8" w:rsidRDefault="00E075F8" w:rsidP="00B033D1"/>
    <w:p w14:paraId="4EA6D032" w14:textId="77777777" w:rsidR="00B033D1" w:rsidRDefault="008E0443" w:rsidP="00B033D1">
      <w:pPr>
        <w:rPr>
          <w:rFonts w:eastAsia="Calibri" w:cs="Calibri"/>
          <w:b/>
          <w:bCs/>
          <w:color w:val="000000"/>
        </w:rPr>
      </w:pPr>
      <w:r>
        <w:rPr>
          <w:rFonts w:eastAsia="Calibri" w:cs="Calibri"/>
          <w:b/>
          <w:bCs/>
          <w:color w:val="000000"/>
        </w:rPr>
        <w:t>Connected Communities</w:t>
      </w:r>
    </w:p>
    <w:p w14:paraId="70506EE7" w14:textId="2D996861" w:rsidR="00B033D1" w:rsidRDefault="008E0443" w:rsidP="2F0D2DB7">
      <w:pPr>
        <w:rPr>
          <w:rFonts w:eastAsia="Calibri" w:cs="Calibri"/>
          <w:color w:val="000000"/>
        </w:rPr>
      </w:pPr>
      <w:r w:rsidRPr="2F0D2DB7">
        <w:rPr>
          <w:rFonts w:eastAsia="Calibri" w:cs="Calibri"/>
          <w:color w:val="000000" w:themeColor="text1"/>
        </w:rPr>
        <w:t xml:space="preserve">We work to foster and inclusive, healthy, </w:t>
      </w:r>
      <w:proofErr w:type="gramStart"/>
      <w:r w:rsidRPr="2F0D2DB7">
        <w:rPr>
          <w:rFonts w:eastAsia="Calibri" w:cs="Calibri"/>
          <w:color w:val="000000" w:themeColor="text1"/>
        </w:rPr>
        <w:t>safe</w:t>
      </w:r>
      <w:proofErr w:type="gramEnd"/>
      <w:r w:rsidRPr="2F0D2DB7">
        <w:rPr>
          <w:rFonts w:eastAsia="Calibri" w:cs="Calibri"/>
          <w:color w:val="000000" w:themeColor="text1"/>
        </w:rPr>
        <w:t xml:space="preserve"> and welcoming community where all ways of life are celebrated and supported.</w:t>
      </w:r>
    </w:p>
    <w:p w14:paraId="26F8E91A" w14:textId="77777777" w:rsidR="005E7E7B" w:rsidRPr="005E7E7B" w:rsidRDefault="005E7E7B" w:rsidP="005E7E7B">
      <w:pPr>
        <w:rPr>
          <w:rFonts w:eastAsia="Calibri" w:cs="Calibri"/>
          <w:color w:val="000000"/>
        </w:rPr>
      </w:pPr>
    </w:p>
    <w:p w14:paraId="1DED395F" w14:textId="34C1CCE6" w:rsidR="4A12FDE0" w:rsidRPr="005E7E7B" w:rsidRDefault="008E0443" w:rsidP="005E7E7B">
      <w:pPr>
        <w:rPr>
          <w:rFonts w:asciiTheme="minorHAnsi" w:eastAsiaTheme="minorEastAsia" w:hAnsiTheme="minorHAnsi" w:cstheme="minorBidi"/>
        </w:rPr>
      </w:pPr>
      <w:r w:rsidRPr="3D050910">
        <w:rPr>
          <w:rFonts w:asciiTheme="minorHAnsi" w:eastAsiaTheme="minorEastAsia" w:hAnsiTheme="minorHAnsi" w:cstheme="minorBidi"/>
          <w:color w:val="000000" w:themeColor="text1"/>
        </w:rPr>
        <w:t>Used effectively social media can be a useful tool foster communication between councillors and the community.</w:t>
      </w:r>
      <w:r w:rsidRPr="3D050910">
        <w:rPr>
          <w:rFonts w:asciiTheme="minorHAnsi" w:eastAsiaTheme="minorEastAsia" w:hAnsiTheme="minorHAnsi" w:cstheme="minorBidi"/>
        </w:rPr>
        <w:t xml:space="preserve"> </w:t>
      </w:r>
      <w:r w:rsidR="005E7E7B">
        <w:rPr>
          <w:rFonts w:asciiTheme="minorHAnsi" w:eastAsiaTheme="minorEastAsia" w:hAnsiTheme="minorHAnsi" w:cstheme="minorBidi"/>
        </w:rPr>
        <w:br w:type="page"/>
      </w:r>
    </w:p>
    <w:p w14:paraId="7076D197" w14:textId="77777777" w:rsidR="0077737F" w:rsidRDefault="008E0443" w:rsidP="00DE1C81">
      <w:pPr>
        <w:pStyle w:val="Heading1"/>
      </w:pPr>
      <w:r>
        <w:lastRenderedPageBreak/>
        <w:t>Considerations</w:t>
      </w:r>
      <w:r w:rsidR="00374E8B">
        <w:t xml:space="preserve"> of </w:t>
      </w:r>
      <w:r w:rsidR="00374E8B" w:rsidRPr="10A4330A">
        <w:rPr>
          <w:i/>
          <w:iCs/>
        </w:rPr>
        <w:t>Local Government Act (2020)</w:t>
      </w:r>
      <w:r w:rsidR="00374E8B">
        <w:t xml:space="preserve"> Principles</w:t>
      </w:r>
    </w:p>
    <w:p w14:paraId="19537B67" w14:textId="77777777" w:rsidR="003330CB" w:rsidRDefault="008E0443" w:rsidP="00EE3AE1">
      <w:pPr>
        <w:pStyle w:val="SubHeading"/>
        <w:spacing w:before="0" w:after="0"/>
      </w:pPr>
      <w:r>
        <w:t>Community Consultation and Engagement</w:t>
      </w:r>
    </w:p>
    <w:p w14:paraId="32B1E779" w14:textId="77777777" w:rsidR="00C57F96" w:rsidRDefault="008E0443" w:rsidP="00EE3AE1">
      <w:r w:rsidRPr="10A4330A">
        <w:rPr>
          <w:rFonts w:asciiTheme="minorHAnsi" w:eastAsiaTheme="minorEastAsia" w:hAnsiTheme="minorHAnsi" w:cstheme="minorBidi"/>
          <w:color w:val="000000" w:themeColor="text1"/>
        </w:rPr>
        <w:t>The Policy supports Councillors to safely connect and engage with their local community through online platforms.</w:t>
      </w:r>
    </w:p>
    <w:p w14:paraId="6E09EA9D" w14:textId="77777777" w:rsidR="00430F57" w:rsidRPr="00D82641" w:rsidRDefault="008E0443" w:rsidP="77F89BB9">
      <w:pPr>
        <w:pStyle w:val="Heading1"/>
      </w:pPr>
      <w:r>
        <w:t>Other Principles for Consideration</w:t>
      </w:r>
    </w:p>
    <w:p w14:paraId="0D7A8B30" w14:textId="77777777" w:rsidR="001909DA" w:rsidRDefault="008E0443" w:rsidP="00E075F8">
      <w:pPr>
        <w:rPr>
          <w:b/>
          <w:bCs/>
        </w:rPr>
      </w:pPr>
      <w:r>
        <w:rPr>
          <w:b/>
          <w:bCs/>
        </w:rPr>
        <w:t>Overarching Governance Principles and Supporting Principles</w:t>
      </w:r>
    </w:p>
    <w:p w14:paraId="313A778C" w14:textId="77777777" w:rsidR="001909DA" w:rsidRPr="00E075F8" w:rsidRDefault="008E0443" w:rsidP="64F0B1A8">
      <w:pPr>
        <w:tabs>
          <w:tab w:val="left" w:pos="567"/>
        </w:tabs>
        <w:ind w:left="567" w:hanging="567"/>
        <w:rPr>
          <w:rFonts w:eastAsia="Calibri" w:cs="Calibri"/>
        </w:rPr>
      </w:pPr>
      <w:r w:rsidRPr="64F0B1A8">
        <w:rPr>
          <w:rFonts w:eastAsia="Calibri" w:cs="Calibri"/>
          <w:color w:val="000000" w:themeColor="text1"/>
        </w:rPr>
        <w:t>(</w:t>
      </w:r>
      <w:proofErr w:type="spellStart"/>
      <w:r w:rsidRPr="64F0B1A8">
        <w:rPr>
          <w:rFonts w:eastAsia="Calibri" w:cs="Calibri"/>
          <w:color w:val="000000" w:themeColor="text1"/>
        </w:rPr>
        <w:t>i</w:t>
      </w:r>
      <w:proofErr w:type="spellEnd"/>
      <w:r w:rsidRPr="64F0B1A8">
        <w:rPr>
          <w:rFonts w:eastAsia="Calibri" w:cs="Calibri"/>
          <w:color w:val="000000" w:themeColor="text1"/>
        </w:rPr>
        <w:t>)</w:t>
      </w:r>
      <w:r>
        <w:tab/>
      </w:r>
      <w:r w:rsidRPr="64F0B1A8">
        <w:rPr>
          <w:rFonts w:eastAsia="Calibri" w:cs="Calibri"/>
          <w:color w:val="000000" w:themeColor="text1"/>
        </w:rPr>
        <w:t>The transparency of Council decisions, actions and information is to be ensured.</w:t>
      </w:r>
    </w:p>
    <w:p w14:paraId="2B08F7CC" w14:textId="77777777" w:rsidR="001909DA" w:rsidRPr="0077462A" w:rsidRDefault="001909DA" w:rsidP="00E075F8">
      <w:pPr>
        <w:rPr>
          <w:rFonts w:eastAsia="Calibri" w:cs="Calibri"/>
        </w:rPr>
      </w:pPr>
    </w:p>
    <w:p w14:paraId="121720F5" w14:textId="77777777" w:rsidR="001909DA" w:rsidRDefault="008E0443" w:rsidP="00E075F8">
      <w:pPr>
        <w:pStyle w:val="SubHeading"/>
        <w:tabs>
          <w:tab w:val="left" w:pos="426"/>
        </w:tabs>
        <w:spacing w:before="0" w:after="0"/>
        <w:ind w:left="426" w:hanging="426"/>
      </w:pPr>
      <w:r>
        <w:t>Public Transparency Principles</w:t>
      </w:r>
    </w:p>
    <w:p w14:paraId="1C58144C" w14:textId="77777777" w:rsidR="00B033D1" w:rsidRDefault="008E0443" w:rsidP="00B033D1">
      <w:pPr>
        <w:tabs>
          <w:tab w:val="left" w:pos="567"/>
        </w:tabs>
        <w:ind w:left="567" w:hanging="567"/>
        <w:rPr>
          <w:rFonts w:eastAsia="Calibri" w:cs="Calibri"/>
          <w:color w:val="000000"/>
        </w:rPr>
      </w:pPr>
      <w:r>
        <w:rPr>
          <w:rFonts w:eastAsia="Calibri" w:cs="Calibri"/>
          <w:color w:val="000000"/>
        </w:rPr>
        <w:t>(b)</w:t>
      </w:r>
      <w:r>
        <w:rPr>
          <w:rFonts w:eastAsia="Calibri" w:cs="Calibri"/>
          <w:color w:val="000000"/>
        </w:rPr>
        <w:tab/>
        <w:t>Council information must be publicly available unless—</w:t>
      </w:r>
    </w:p>
    <w:p w14:paraId="7A0F7169" w14:textId="77777777" w:rsidR="00B033D1" w:rsidRDefault="008E0443" w:rsidP="64F0B1A8">
      <w:pPr>
        <w:tabs>
          <w:tab w:val="left" w:pos="567"/>
        </w:tabs>
        <w:ind w:left="567" w:hanging="567"/>
        <w:rPr>
          <w:rFonts w:eastAsia="Calibri" w:cs="Calibri"/>
          <w:color w:val="000000"/>
        </w:rPr>
      </w:pPr>
      <w:r>
        <w:rPr>
          <w:rFonts w:eastAsia="Calibri" w:cs="Calibri"/>
          <w:color w:val="000000"/>
        </w:rPr>
        <w:tab/>
      </w:r>
      <w:r w:rsidR="003330B7" w:rsidRPr="64F0B1A8">
        <w:rPr>
          <w:rFonts w:eastAsia="Calibri" w:cs="Calibri"/>
          <w:color w:val="000000"/>
        </w:rPr>
        <w:t>(</w:t>
      </w:r>
      <w:proofErr w:type="spellStart"/>
      <w:r w:rsidR="003330B7" w:rsidRPr="64F0B1A8">
        <w:rPr>
          <w:rFonts w:eastAsia="Calibri" w:cs="Calibri"/>
          <w:color w:val="000000"/>
        </w:rPr>
        <w:t>i</w:t>
      </w:r>
      <w:proofErr w:type="spellEnd"/>
      <w:r w:rsidR="003330B7" w:rsidRPr="64F0B1A8">
        <w:rPr>
          <w:rFonts w:eastAsia="Calibri" w:cs="Calibri"/>
          <w:color w:val="000000"/>
        </w:rPr>
        <w:t xml:space="preserve">) the information is confidential by virtue of the </w:t>
      </w:r>
      <w:r w:rsidR="003330B7" w:rsidRPr="64F0B1A8">
        <w:rPr>
          <w:rFonts w:eastAsia="Calibri" w:cs="Calibri"/>
          <w:i/>
          <w:iCs/>
          <w:color w:val="000000"/>
        </w:rPr>
        <w:t>Local Government Act</w:t>
      </w:r>
      <w:r w:rsidR="003330B7" w:rsidRPr="64F0B1A8">
        <w:rPr>
          <w:rFonts w:eastAsia="Calibri" w:cs="Calibri"/>
          <w:color w:val="000000"/>
        </w:rPr>
        <w:t xml:space="preserve"> or any other Act; or</w:t>
      </w:r>
    </w:p>
    <w:p w14:paraId="3D7EC620" w14:textId="77777777" w:rsidR="00B033D1" w:rsidRDefault="008E0443" w:rsidP="00B033D1">
      <w:pPr>
        <w:tabs>
          <w:tab w:val="left" w:pos="567"/>
        </w:tabs>
        <w:ind w:left="567" w:hanging="567"/>
        <w:rPr>
          <w:rFonts w:eastAsia="Calibri" w:cs="Calibri"/>
          <w:color w:val="000000"/>
        </w:rPr>
      </w:pPr>
      <w:r>
        <w:rPr>
          <w:rFonts w:eastAsia="Calibri" w:cs="Calibri"/>
          <w:color w:val="000000"/>
        </w:rPr>
        <w:tab/>
      </w:r>
      <w:r w:rsidR="003330B7">
        <w:rPr>
          <w:rFonts w:eastAsia="Calibri" w:cs="Calibri"/>
          <w:color w:val="000000"/>
        </w:rPr>
        <w:t>(ii) public availability of the information would be contrary to the public interest.</w:t>
      </w:r>
    </w:p>
    <w:p w14:paraId="43839291" w14:textId="77777777" w:rsidR="001909DA" w:rsidRPr="00E075F8" w:rsidRDefault="008E0443" w:rsidP="00B033D1">
      <w:pPr>
        <w:tabs>
          <w:tab w:val="left" w:pos="567"/>
        </w:tabs>
        <w:ind w:left="567" w:hanging="567"/>
      </w:pPr>
      <w:r>
        <w:rPr>
          <w:rFonts w:eastAsia="Calibri" w:cs="Calibri"/>
          <w:color w:val="000000"/>
        </w:rPr>
        <w:t>(c)</w:t>
      </w:r>
      <w:r w:rsidR="00B033D1">
        <w:rPr>
          <w:rFonts w:eastAsia="Calibri" w:cs="Calibri"/>
          <w:color w:val="000000"/>
        </w:rPr>
        <w:tab/>
      </w:r>
      <w:r>
        <w:rPr>
          <w:rFonts w:eastAsia="Calibri" w:cs="Calibri"/>
          <w:color w:val="000000"/>
        </w:rPr>
        <w:t>Council information must be understandable and accessible to members of the municipal community.</w:t>
      </w:r>
    </w:p>
    <w:p w14:paraId="299A8F75" w14:textId="77777777" w:rsidR="006624A1" w:rsidRDefault="008E0443" w:rsidP="006624A1">
      <w:pPr>
        <w:pStyle w:val="Heading1"/>
      </w:pPr>
      <w:r>
        <w:t>Council Policy Considerations</w:t>
      </w:r>
    </w:p>
    <w:p w14:paraId="297E399F" w14:textId="77777777" w:rsidR="006624A1" w:rsidRDefault="008E0443" w:rsidP="00C13835">
      <w:pPr>
        <w:pStyle w:val="SubHeading"/>
        <w:tabs>
          <w:tab w:val="left" w:pos="426"/>
        </w:tabs>
        <w:spacing w:before="0" w:after="0"/>
        <w:ind w:left="426" w:hanging="426"/>
        <w:rPr>
          <w:b w:val="0"/>
          <w:bCs w:val="0"/>
        </w:rPr>
      </w:pPr>
      <w:r>
        <w:t xml:space="preserve">Environmental Sustainability Considerations </w:t>
      </w:r>
    </w:p>
    <w:p w14:paraId="6A75527D" w14:textId="77777777" w:rsidR="42025213" w:rsidRDefault="008E0443" w:rsidP="00C13835">
      <w:pPr>
        <w:tabs>
          <w:tab w:val="left" w:pos="0"/>
        </w:tabs>
        <w:rPr>
          <w:rFonts w:asciiTheme="minorHAnsi" w:eastAsiaTheme="minorEastAsia" w:hAnsiTheme="minorHAnsi" w:cstheme="minorBidi"/>
        </w:rPr>
      </w:pPr>
      <w:r w:rsidRPr="3D5064D9">
        <w:rPr>
          <w:rFonts w:asciiTheme="minorHAnsi" w:eastAsiaTheme="minorEastAsia" w:hAnsiTheme="minorHAnsi" w:cstheme="minorBidi"/>
          <w:color w:val="000000" w:themeColor="text1"/>
        </w:rPr>
        <w:t>Connecting online is an environmentally sustainable alternative to traditional paper-based</w:t>
      </w:r>
      <w:r w:rsidR="00B033D1">
        <w:rPr>
          <w:rFonts w:asciiTheme="minorHAnsi" w:eastAsiaTheme="minorEastAsia" w:hAnsiTheme="minorHAnsi" w:cstheme="minorBidi"/>
          <w:color w:val="000000" w:themeColor="text1"/>
        </w:rPr>
        <w:t xml:space="preserve"> </w:t>
      </w:r>
      <w:r w:rsidRPr="3D5064D9">
        <w:rPr>
          <w:rFonts w:asciiTheme="minorHAnsi" w:eastAsiaTheme="minorEastAsia" w:hAnsiTheme="minorHAnsi" w:cstheme="minorBidi"/>
          <w:color w:val="000000" w:themeColor="text1"/>
        </w:rPr>
        <w:t>communication means.</w:t>
      </w:r>
    </w:p>
    <w:p w14:paraId="31EA7B6C" w14:textId="77777777" w:rsidR="00BD198D" w:rsidRPr="00BD198D" w:rsidRDefault="00BD198D" w:rsidP="00C13835">
      <w:pPr>
        <w:pStyle w:val="SubHeading"/>
        <w:tabs>
          <w:tab w:val="left" w:pos="426"/>
        </w:tabs>
        <w:spacing w:before="0" w:after="0"/>
        <w:ind w:left="426" w:hanging="426"/>
        <w:rPr>
          <w:rFonts w:asciiTheme="minorHAnsi" w:eastAsiaTheme="minorEastAsia" w:hAnsiTheme="minorHAnsi" w:cstheme="minorBidi"/>
        </w:rPr>
      </w:pPr>
    </w:p>
    <w:p w14:paraId="0B8DBB4D" w14:textId="77777777" w:rsidR="00E0764C" w:rsidRDefault="008E0443" w:rsidP="00C13835">
      <w:pPr>
        <w:pStyle w:val="SubHeading"/>
        <w:spacing w:before="0" w:after="0"/>
      </w:pPr>
      <w:r>
        <w:t>Social, Cultural and Health</w:t>
      </w:r>
    </w:p>
    <w:p w14:paraId="57571D03" w14:textId="77777777" w:rsidR="26E234FC" w:rsidRDefault="008E0443" w:rsidP="00C13835">
      <w:pPr>
        <w:rPr>
          <w:rFonts w:asciiTheme="minorHAnsi" w:eastAsiaTheme="minorEastAsia" w:hAnsiTheme="minorHAnsi" w:cstheme="minorBidi"/>
        </w:rPr>
      </w:pPr>
      <w:r w:rsidRPr="3D050910">
        <w:rPr>
          <w:rFonts w:asciiTheme="minorHAnsi" w:eastAsiaTheme="minorEastAsia" w:hAnsiTheme="minorHAnsi" w:cstheme="minorBidi"/>
          <w:color w:val="000000" w:themeColor="text1"/>
        </w:rPr>
        <w:t>Used effectively social media can be a useful tool to foster communication between Council and Community.</w:t>
      </w:r>
    </w:p>
    <w:p w14:paraId="4400E417" w14:textId="77777777" w:rsidR="00E0764C" w:rsidRPr="00BC5C3E" w:rsidRDefault="00E0764C" w:rsidP="00C13835">
      <w:pPr>
        <w:pStyle w:val="SubHeading"/>
        <w:spacing w:before="0" w:after="0"/>
        <w:rPr>
          <w:b w:val="0"/>
          <w:bCs w:val="0"/>
        </w:rPr>
      </w:pPr>
    </w:p>
    <w:p w14:paraId="713B24B0" w14:textId="77777777" w:rsidR="00E0764C" w:rsidRDefault="008E0443" w:rsidP="00C13835">
      <w:pPr>
        <w:pStyle w:val="SubHeading"/>
        <w:spacing w:before="0" w:after="0"/>
      </w:pPr>
      <w:r>
        <w:t>Economic</w:t>
      </w:r>
    </w:p>
    <w:p w14:paraId="04FB6815" w14:textId="77777777" w:rsidR="00E0764C" w:rsidRDefault="008E0443" w:rsidP="00C13835">
      <w:r>
        <w:t xml:space="preserve">No </w:t>
      </w:r>
      <w:r w:rsidR="00B033D1">
        <w:t>i</w:t>
      </w:r>
      <w:r>
        <w:t>mplications</w:t>
      </w:r>
      <w:r w:rsidR="00C13835">
        <w:t>.</w:t>
      </w:r>
    </w:p>
    <w:p w14:paraId="3BD48FB9" w14:textId="77777777" w:rsidR="00E0764C" w:rsidRDefault="00E0764C" w:rsidP="00C13835"/>
    <w:p w14:paraId="649A787B" w14:textId="77777777" w:rsidR="00E0764C" w:rsidRDefault="008E0443" w:rsidP="00C13835">
      <w:pPr>
        <w:rPr>
          <w:b/>
          <w:bCs/>
        </w:rPr>
      </w:pPr>
      <w:r>
        <w:rPr>
          <w:b/>
          <w:bCs/>
        </w:rPr>
        <w:t>Legal, Resource and Strategic Risk Implications</w:t>
      </w:r>
    </w:p>
    <w:p w14:paraId="150D0371" w14:textId="77777777" w:rsidR="004A52C0" w:rsidRDefault="008E0443" w:rsidP="004A52C0">
      <w:r w:rsidRPr="2F0D2DB7">
        <w:t xml:space="preserve">This Policy is to be read in conjunction with the Model Councillor Code of Conduct, the Councillor Communications Policy, the Election Period </w:t>
      </w:r>
      <w:proofErr w:type="gramStart"/>
      <w:r w:rsidRPr="2F0D2DB7">
        <w:t>Policy</w:t>
      </w:r>
      <w:proofErr w:type="gramEnd"/>
      <w:r w:rsidRPr="2F0D2DB7">
        <w:t xml:space="preserve"> and the </w:t>
      </w:r>
      <w:r w:rsidRPr="2F0D2DB7">
        <w:rPr>
          <w:i/>
          <w:iCs/>
        </w:rPr>
        <w:t>Local Government Act, 2020.</w:t>
      </w:r>
    </w:p>
    <w:p w14:paraId="2F49CA16" w14:textId="77777777" w:rsidR="002C4FFB" w:rsidRDefault="008E0443" w:rsidP="002C4FFB">
      <w:pPr>
        <w:pStyle w:val="Heading1"/>
      </w:pPr>
      <w:r>
        <w:t>Implementation Strategy</w:t>
      </w:r>
    </w:p>
    <w:p w14:paraId="3CDA8522" w14:textId="77777777" w:rsidR="002C4FFB" w:rsidRDefault="008E0443" w:rsidP="00C13835">
      <w:pPr>
        <w:pStyle w:val="SubHeading"/>
        <w:spacing w:before="0" w:after="0"/>
      </w:pPr>
      <w:r>
        <w:t>Communication</w:t>
      </w:r>
    </w:p>
    <w:p w14:paraId="26324CB5" w14:textId="77777777" w:rsidR="00BC5C3E" w:rsidRPr="00C13835" w:rsidRDefault="008E0443" w:rsidP="00C13835">
      <w:pPr>
        <w:rPr>
          <w:rFonts w:eastAsia="Calibri"/>
        </w:rPr>
      </w:pPr>
      <w:r w:rsidRPr="3D050910">
        <w:rPr>
          <w:rFonts w:eastAsia="Calibri"/>
        </w:rPr>
        <w:t>The endorsed Policies will be uploaded to the City of Whittlesea’s website to ensure public transparency.</w:t>
      </w:r>
    </w:p>
    <w:p w14:paraId="72B5900C" w14:textId="77777777" w:rsidR="00CF0751" w:rsidRDefault="008E0443" w:rsidP="00420D00">
      <w:pPr>
        <w:pStyle w:val="Heading1"/>
      </w:pPr>
      <w:r>
        <w:lastRenderedPageBreak/>
        <w:t>Declaration of Conflict of Interest</w:t>
      </w:r>
    </w:p>
    <w:p w14:paraId="3A640376" w14:textId="77777777" w:rsidR="00C13835" w:rsidRDefault="008E0443" w:rsidP="2F0D2DB7">
      <w:pPr>
        <w:rPr>
          <w:rFonts w:eastAsia="Calibri" w:cs="Calibri"/>
          <w:color w:val="000000"/>
        </w:rPr>
      </w:pPr>
      <w:r w:rsidRPr="2F0D2DB7">
        <w:rPr>
          <w:rFonts w:eastAsia="Calibri" w:cs="Calibri"/>
          <w:color w:val="000000" w:themeColor="text1"/>
        </w:rPr>
        <w:t xml:space="preserve">Under Section 130 of the </w:t>
      </w:r>
      <w:r w:rsidRPr="2F0D2DB7">
        <w:rPr>
          <w:rFonts w:eastAsia="Calibri" w:cs="Calibri"/>
          <w:i/>
          <w:iCs/>
          <w:color w:val="000000" w:themeColor="text1"/>
        </w:rPr>
        <w:t>Local Government Act 2020 </w:t>
      </w:r>
      <w:r w:rsidRPr="2F0D2DB7">
        <w:rPr>
          <w:rFonts w:eastAsia="Calibri" w:cs="Calibri"/>
          <w:color w:val="000000" w:themeColor="text1"/>
        </w:rPr>
        <w:t>officers providing advice to Council are required to disclose any conflict of interest they have in a matter and explain the nature of the conflict.</w:t>
      </w:r>
    </w:p>
    <w:p w14:paraId="29E59D4F" w14:textId="77777777" w:rsidR="00C13835" w:rsidRDefault="00C13835" w:rsidP="00C13835">
      <w:pPr>
        <w:rPr>
          <w:rFonts w:eastAsia="Calibri" w:cs="Calibri"/>
          <w:color w:val="000000"/>
        </w:rPr>
      </w:pPr>
    </w:p>
    <w:p w14:paraId="68D0B890" w14:textId="77777777" w:rsidR="00420D00" w:rsidRPr="00E075F8" w:rsidRDefault="008E0443" w:rsidP="00C13835">
      <w:r>
        <w:rPr>
          <w:rFonts w:eastAsia="Calibri" w:cs="Calibri"/>
          <w:color w:val="000000"/>
        </w:rPr>
        <w:t>The Responsible Officer reviewing this report, having made enquiries with relevant members of staff, reports that no disclosable interests have been raised in relation to this report.</w:t>
      </w:r>
    </w:p>
    <w:p w14:paraId="2A45567D" w14:textId="77777777" w:rsidR="000366FD" w:rsidRDefault="008E0443" w:rsidP="000366FD">
      <w:pPr>
        <w:pStyle w:val="Heading1"/>
      </w:pPr>
      <w:r>
        <w:t>Attachments</w:t>
      </w:r>
    </w:p>
    <w:p w14:paraId="4113BBA6" w14:textId="77777777" w:rsidR="00BA558D" w:rsidRDefault="008E0443" w:rsidP="2F0D2DB7">
      <w:pPr>
        <w:numPr>
          <w:ilvl w:val="0"/>
          <w:numId w:val="18"/>
        </w:numPr>
        <w:spacing w:line="240" w:lineRule="atLeast"/>
        <w:ind w:hanging="282"/>
        <w:rPr>
          <w:rFonts w:eastAsia="Calibri" w:cs="Calibri"/>
          <w:color w:val="000000"/>
        </w:rPr>
      </w:pPr>
      <w:r w:rsidRPr="2F0D2DB7">
        <w:rPr>
          <w:rFonts w:eastAsia="Calibri" w:cs="Calibri"/>
          <w:color w:val="000000" w:themeColor="text1"/>
        </w:rPr>
        <w:t xml:space="preserve">Councillor </w:t>
      </w:r>
      <w:proofErr w:type="gramStart"/>
      <w:r w:rsidRPr="2F0D2DB7">
        <w:rPr>
          <w:rFonts w:eastAsia="Calibri" w:cs="Calibri"/>
          <w:color w:val="000000" w:themeColor="text1"/>
        </w:rPr>
        <w:t>Social Media Policy</w:t>
      </w:r>
      <w:proofErr w:type="gramEnd"/>
      <w:r w:rsidRPr="2F0D2DB7">
        <w:rPr>
          <w:rFonts w:eastAsia="Calibri" w:cs="Calibri"/>
          <w:color w:val="000000" w:themeColor="text1"/>
        </w:rPr>
        <w:t xml:space="preserve"> [</w:t>
      </w:r>
      <w:r w:rsidRPr="2F0D2DB7">
        <w:rPr>
          <w:rFonts w:eastAsia="Calibri" w:cs="Calibri"/>
          <w:b/>
          <w:bCs/>
          <w:color w:val="000000" w:themeColor="text1"/>
        </w:rPr>
        <w:t>3.2.1</w:t>
      </w:r>
      <w:r w:rsidRPr="2F0D2DB7">
        <w:rPr>
          <w:rFonts w:eastAsia="Calibri" w:cs="Calibri"/>
          <w:color w:val="000000" w:themeColor="text1"/>
        </w:rPr>
        <w:t xml:space="preserve"> - 8 pages]</w:t>
      </w:r>
    </w:p>
    <w:p w14:paraId="2D1298A9" w14:textId="32D07C9A" w:rsidR="0091103C" w:rsidRDefault="008E0443" w:rsidP="0091103C">
      <w:pPr>
        <w:tabs>
          <w:tab w:val="left" w:pos="600"/>
        </w:tabs>
        <w:ind w:left="600" w:hanging="600"/>
      </w:pPr>
      <w:r w:rsidRPr="00163BE0">
        <w:rPr>
          <w:rFonts w:eastAsia="Calibri" w:cs="Calibri"/>
          <w:color w:val="FFFFFF"/>
          <w:sz w:val="4"/>
        </w:rPr>
        <w:br w:type="page"/>
      </w:r>
    </w:p>
    <w:p w14:paraId="3B1594D3" w14:textId="357568B3" w:rsidR="00A11A83" w:rsidRPr="00163BE0" w:rsidRDefault="008E0443" w:rsidP="00FC3293">
      <w:pPr>
        <w:tabs>
          <w:tab w:val="left" w:pos="600"/>
        </w:tabs>
        <w:ind w:left="600" w:hanging="600"/>
        <w:outlineLvl w:val="1"/>
        <w:rPr>
          <w:rFonts w:eastAsia="Calibri" w:cs="Calibri"/>
          <w:color w:val="FFFFFF"/>
          <w:sz w:val="4"/>
        </w:rPr>
      </w:pPr>
      <w:r>
        <w:rPr>
          <w:rFonts w:eastAsia="Calibri" w:cs="Calibri"/>
          <w:color w:val="000000"/>
        </w:rPr>
        <w:lastRenderedPageBreak/>
        <w:fldChar w:fldCharType="begin"/>
      </w:r>
      <w:r w:rsidRPr="00163BE0">
        <w:rPr>
          <w:rFonts w:eastAsia="Calibri" w:cs="Calibri"/>
          <w:color w:val="000000"/>
        </w:rPr>
        <w:instrText>TC "</w:instrText>
      </w:r>
      <w:bookmarkStart w:id="18" w:name="_Toc190956449"/>
      <w:r w:rsidRPr="00163BE0">
        <w:rPr>
          <w:rFonts w:eastAsia="Calibri" w:cs="Calibri"/>
          <w:color w:val="000000"/>
        </w:rPr>
        <w:instrText>3.3</w:instrText>
      </w:r>
      <w:r w:rsidRPr="00163BE0">
        <w:rPr>
          <w:rFonts w:eastAsia="Calibri" w:cs="Calibri"/>
          <w:color w:val="000000"/>
        </w:rPr>
        <w:tab/>
        <w:instrText>Updated Councillor Communications Policy</w:instrText>
      </w:r>
      <w:bookmarkEnd w:id="18"/>
      <w:r w:rsidRPr="00163BE0">
        <w:rPr>
          <w:rFonts w:eastAsia="Calibri" w:cs="Calibri"/>
          <w:color w:val="000000"/>
        </w:rPr>
        <w:instrText>" \f \l 2</w:instrText>
      </w:r>
      <w:r>
        <w:rPr>
          <w:rFonts w:eastAsia="Calibri" w:cs="Calibri"/>
          <w:color w:val="000000"/>
        </w:rPr>
        <w:fldChar w:fldCharType="end"/>
      </w:r>
      <w:bookmarkStart w:id="19" w:name="3.3__Updated_Councillor_Communications_"/>
      <w:r w:rsidRPr="00163BE0">
        <w:rPr>
          <w:rFonts w:eastAsia="Calibri" w:cs="Calibri"/>
          <w:color w:val="FFFFFF"/>
          <w:sz w:val="4"/>
        </w:rPr>
        <w:t>3.3</w:t>
      </w:r>
      <w:r w:rsidRPr="00163BE0">
        <w:rPr>
          <w:rFonts w:eastAsia="Calibri" w:cs="Calibri"/>
          <w:color w:val="FFFFFF"/>
          <w:sz w:val="4"/>
        </w:rPr>
        <w:tab/>
        <w:t>Updated Councillor Communications Policy</w:t>
      </w:r>
    </w:p>
    <w:bookmarkEnd w:id="19"/>
    <w:p w14:paraId="45FB3573" w14:textId="77777777" w:rsidR="00CD2BB4" w:rsidRDefault="008E0443" w:rsidP="00E075F8">
      <w:pPr>
        <w:rPr>
          <w:rFonts w:eastAsia="Calibri" w:cs="Calibri"/>
          <w:color w:val="003266"/>
          <w:sz w:val="28"/>
          <w:szCs w:val="28"/>
        </w:rPr>
      </w:pPr>
      <w:r w:rsidRPr="32FE4E5A">
        <w:rPr>
          <w:rFonts w:eastAsia="Calibri" w:cs="Calibri"/>
          <w:b/>
          <w:bCs/>
          <w:color w:val="003266"/>
          <w:sz w:val="28"/>
          <w:szCs w:val="28"/>
        </w:rPr>
        <w:t>3.3 Updated Councillor Communications Policy</w:t>
      </w:r>
    </w:p>
    <w:p w14:paraId="513E4B9A" w14:textId="77777777" w:rsidR="00FF5C33" w:rsidRPr="00FF5C33" w:rsidRDefault="00FF5C33" w:rsidP="00E075F8">
      <w:pPr>
        <w:tabs>
          <w:tab w:val="left" w:pos="2552"/>
        </w:tabs>
        <w:ind w:left="2552" w:hanging="2552"/>
        <w:rPr>
          <w:rFonts w:eastAsia="Calibri"/>
        </w:rPr>
      </w:pPr>
    </w:p>
    <w:p w14:paraId="5DE73014" w14:textId="77777777" w:rsidR="00FD26CA" w:rsidRDefault="008E0443" w:rsidP="2F0D2DB7">
      <w:pPr>
        <w:tabs>
          <w:tab w:val="left" w:pos="3119"/>
        </w:tabs>
        <w:ind w:left="3119" w:hanging="3119"/>
        <w:rPr>
          <w:rFonts w:eastAsia="Calibri" w:cs="Calibri"/>
          <w:color w:val="000000" w:themeColor="text1"/>
        </w:rPr>
      </w:pPr>
      <w:r w:rsidRPr="2F0D2DB7">
        <w:rPr>
          <w:rFonts w:eastAsia="Calibri"/>
          <w:b/>
          <w:bCs/>
        </w:rPr>
        <w:t>Director/Executive Manager:</w:t>
      </w:r>
      <w:r>
        <w:tab/>
      </w:r>
      <w:r w:rsidRPr="2F0D2DB7">
        <w:rPr>
          <w:rFonts w:eastAsia="Calibri" w:cs="Calibri"/>
          <w:color w:val="000000" w:themeColor="text1"/>
        </w:rPr>
        <w:t>Executive Manager</w:t>
      </w:r>
      <w:r w:rsidR="00D739E7" w:rsidRPr="2F0D2DB7">
        <w:rPr>
          <w:rFonts w:eastAsia="Calibri" w:cs="Calibri"/>
          <w:color w:val="000000" w:themeColor="text1"/>
        </w:rPr>
        <w:t xml:space="preserve"> Office of Council &amp; CEO</w:t>
      </w:r>
    </w:p>
    <w:p w14:paraId="092C6701" w14:textId="77777777" w:rsidR="00FD26CA" w:rsidRDefault="00FD26CA" w:rsidP="00FD26CA">
      <w:pPr>
        <w:tabs>
          <w:tab w:val="left" w:pos="3119"/>
        </w:tabs>
        <w:ind w:left="3119" w:hanging="3119"/>
        <w:rPr>
          <w:rFonts w:eastAsia="Calibri"/>
        </w:rPr>
      </w:pPr>
    </w:p>
    <w:p w14:paraId="07784EE2" w14:textId="23F4A362" w:rsidR="00FD26CA" w:rsidRDefault="008E0443" w:rsidP="2F0D2DB7">
      <w:pPr>
        <w:tabs>
          <w:tab w:val="left" w:pos="3119"/>
        </w:tabs>
        <w:ind w:left="3119" w:hanging="3119"/>
        <w:rPr>
          <w:rFonts w:eastAsia="Calibri" w:cs="Calibri"/>
        </w:rPr>
      </w:pPr>
      <w:r w:rsidRPr="2F0D2DB7">
        <w:rPr>
          <w:rFonts w:eastAsia="Calibri"/>
          <w:b/>
          <w:bCs/>
        </w:rPr>
        <w:t>Report Author:</w:t>
      </w:r>
      <w:r>
        <w:tab/>
      </w:r>
      <w:r w:rsidRPr="2F0D2DB7">
        <w:rPr>
          <w:rFonts w:eastAsia="Calibri" w:cs="Calibri"/>
          <w:color w:val="000000" w:themeColor="text1"/>
        </w:rPr>
        <w:t>Manager Communications &amp; Engagement</w:t>
      </w:r>
    </w:p>
    <w:p w14:paraId="2D76EC73" w14:textId="77777777" w:rsidR="00FD26CA" w:rsidRDefault="00FD26CA" w:rsidP="00FD26CA">
      <w:pPr>
        <w:tabs>
          <w:tab w:val="left" w:pos="3119"/>
        </w:tabs>
        <w:ind w:left="3119" w:hanging="3119"/>
        <w:rPr>
          <w:rFonts w:eastAsia="Calibri" w:cs="Calibri"/>
          <w:color w:val="000000" w:themeColor="text1"/>
        </w:rPr>
      </w:pPr>
    </w:p>
    <w:p w14:paraId="7C7586F7" w14:textId="0FD0DB23" w:rsidR="00054535" w:rsidRPr="008E0443" w:rsidRDefault="008E0443" w:rsidP="2F0D2DB7">
      <w:pPr>
        <w:tabs>
          <w:tab w:val="left" w:pos="3119"/>
        </w:tabs>
        <w:ind w:left="3119" w:hanging="3119"/>
        <w:rPr>
          <w:rFonts w:eastAsia="Calibri" w:cs="Calibri"/>
          <w:color w:val="000000" w:themeColor="text1"/>
        </w:rPr>
      </w:pPr>
      <w:r w:rsidRPr="2F0D2DB7">
        <w:rPr>
          <w:rFonts w:eastAsia="Calibri" w:cs="Calibri"/>
          <w:b/>
          <w:bCs/>
          <w:color w:val="000000" w:themeColor="text1"/>
        </w:rPr>
        <w:t>In Attendance:</w:t>
      </w:r>
      <w:r>
        <w:tab/>
      </w:r>
      <w:r w:rsidRPr="2F0D2DB7">
        <w:rPr>
          <w:rFonts w:eastAsia="Calibri" w:cs="Calibri"/>
          <w:color w:val="000000" w:themeColor="text1"/>
        </w:rPr>
        <w:t>Manager Communications &amp; Engagement</w:t>
      </w:r>
    </w:p>
    <w:p w14:paraId="43C7BEAC" w14:textId="77777777" w:rsidR="00EF0D9A" w:rsidRDefault="008E0443" w:rsidP="00EF0D9A">
      <w:pPr>
        <w:pStyle w:val="Heading1"/>
      </w:pPr>
      <w:r>
        <w:t>Executive Summary</w:t>
      </w:r>
    </w:p>
    <w:p w14:paraId="60EA9995" w14:textId="77777777" w:rsidR="00137136" w:rsidRDefault="008E0443" w:rsidP="006F5480">
      <w:r>
        <w:t xml:space="preserve">The Councillor Communication Policy supports the delivery of exemplary </w:t>
      </w:r>
      <w:r w:rsidR="00B478CE">
        <w:t>external communications with the diverse City of Whittlesea community through media and communication channels.</w:t>
      </w:r>
    </w:p>
    <w:p w14:paraId="2312E5D0" w14:textId="77777777" w:rsidR="00B478CE" w:rsidRDefault="00B478CE" w:rsidP="006F5480"/>
    <w:p w14:paraId="270719A2" w14:textId="77777777" w:rsidR="007A239F" w:rsidRDefault="008E0443" w:rsidP="006F5480">
      <w:r>
        <w:t xml:space="preserve">The Policy articulates the </w:t>
      </w:r>
      <w:r w:rsidR="00173E0A">
        <w:t>roles of Mayor, Councillors, CEO, members of the executive, the Public Affairs Department and Council staff in the deliver</w:t>
      </w:r>
      <w:r w:rsidR="00776909">
        <w:t>y</w:t>
      </w:r>
      <w:r w:rsidR="00173E0A">
        <w:t xml:space="preserve"> of impactful external communications to effectively engage the City of Whittlesea </w:t>
      </w:r>
      <w:r w:rsidR="003B5A94">
        <w:t>c</w:t>
      </w:r>
      <w:r w:rsidR="00173E0A">
        <w:t>ommunity.</w:t>
      </w:r>
    </w:p>
    <w:p w14:paraId="566F10C0" w14:textId="77777777" w:rsidR="00173E0A" w:rsidRDefault="00173E0A" w:rsidP="006F5480"/>
    <w:p w14:paraId="7DE278BA" w14:textId="77777777" w:rsidR="00173E0A" w:rsidRDefault="008E0443" w:rsidP="006F5480">
      <w:r w:rsidRPr="2F0D2DB7">
        <w:t>The Policy is underpinned by principles of accessibility, inclusivity, transparency, timeliness</w:t>
      </w:r>
      <w:r w:rsidR="00540BBE" w:rsidRPr="2F0D2DB7">
        <w:t xml:space="preserve">, </w:t>
      </w:r>
      <w:proofErr w:type="gramStart"/>
      <w:r w:rsidR="00540BBE" w:rsidRPr="2F0D2DB7">
        <w:t>responsiveness</w:t>
      </w:r>
      <w:proofErr w:type="gramEnd"/>
      <w:r w:rsidR="00540BBE" w:rsidRPr="2F0D2DB7">
        <w:t xml:space="preserve"> and accuracy.</w:t>
      </w:r>
    </w:p>
    <w:p w14:paraId="743E75BF" w14:textId="77777777" w:rsidR="00540BBE" w:rsidRDefault="00540BBE" w:rsidP="006F5480"/>
    <w:p w14:paraId="1B381C19" w14:textId="77777777" w:rsidR="21F48B8A" w:rsidRDefault="008E0443" w:rsidP="006F5480">
      <w:r w:rsidRPr="2F0D2DB7">
        <w:t xml:space="preserve">The Councillor Communication Policy was adopted </w:t>
      </w:r>
      <w:r w:rsidR="354570B4" w:rsidRPr="2F0D2DB7">
        <w:t>by Council on 19</w:t>
      </w:r>
      <w:r w:rsidRPr="2F0D2DB7">
        <w:t xml:space="preserve"> September 2023 and articulates important information about the roles and responsibilities in relation to spokespeople and the use of Council’s external communication channels.</w:t>
      </w:r>
    </w:p>
    <w:p w14:paraId="529A9A5C" w14:textId="77777777" w:rsidR="3D050910" w:rsidRDefault="3D050910" w:rsidP="006F5480"/>
    <w:p w14:paraId="1020ACDE" w14:textId="77777777" w:rsidR="21F48B8A" w:rsidRDefault="008E0443" w:rsidP="006F5480">
      <w:r w:rsidRPr="2F0D2DB7">
        <w:t>Since that time there have been some changes to the state legislative framework, including the Model Councillor Code of Conduct</w:t>
      </w:r>
      <w:r w:rsidR="652CC4DB" w:rsidRPr="2F0D2DB7">
        <w:t>,</w:t>
      </w:r>
      <w:r w:rsidRPr="2F0D2DB7">
        <w:t xml:space="preserve"> and amendments to the </w:t>
      </w:r>
      <w:r w:rsidRPr="2F0D2DB7">
        <w:rPr>
          <w:i/>
          <w:iCs/>
        </w:rPr>
        <w:t>Local Government Act.</w:t>
      </w:r>
      <w:r w:rsidR="00F50855" w:rsidRPr="2F0D2DB7">
        <w:t xml:space="preserve"> </w:t>
      </w:r>
      <w:r w:rsidR="00061ABB" w:rsidRPr="2F0D2DB7">
        <w:t>Additionally,</w:t>
      </w:r>
      <w:r w:rsidR="00F50855" w:rsidRPr="2F0D2DB7">
        <w:t xml:space="preserve"> as </w:t>
      </w:r>
      <w:r w:rsidRPr="2F0D2DB7">
        <w:rPr>
          <w:rFonts w:asciiTheme="minorHAnsi" w:eastAsiaTheme="minorEastAsia" w:hAnsiTheme="minorHAnsi" w:cstheme="minorBidi"/>
          <w:color w:val="000000" w:themeColor="text1"/>
        </w:rPr>
        <w:t xml:space="preserve">part of recent local government reforms it was recommended that councils adopt a </w:t>
      </w:r>
      <w:r w:rsidR="0086288B" w:rsidRPr="2F0D2DB7">
        <w:rPr>
          <w:rFonts w:asciiTheme="minorHAnsi" w:eastAsiaTheme="minorEastAsia" w:hAnsiTheme="minorHAnsi" w:cstheme="minorBidi"/>
          <w:color w:val="000000" w:themeColor="text1"/>
        </w:rPr>
        <w:t xml:space="preserve">Councillor </w:t>
      </w:r>
      <w:proofErr w:type="gramStart"/>
      <w:r w:rsidRPr="2F0D2DB7">
        <w:rPr>
          <w:rFonts w:asciiTheme="minorHAnsi" w:eastAsiaTheme="minorEastAsia" w:hAnsiTheme="minorHAnsi" w:cstheme="minorBidi"/>
          <w:color w:val="000000" w:themeColor="text1"/>
        </w:rPr>
        <w:t>Social Media Policy</w:t>
      </w:r>
      <w:proofErr w:type="gramEnd"/>
      <w:r w:rsidRPr="2F0D2DB7">
        <w:rPr>
          <w:rFonts w:asciiTheme="minorHAnsi" w:eastAsiaTheme="minorEastAsia" w:hAnsiTheme="minorHAnsi" w:cstheme="minorBidi"/>
          <w:color w:val="000000" w:themeColor="text1"/>
        </w:rPr>
        <w:t xml:space="preserve"> to ensure Councillors can confidently choose to participate in social media while still adhering to the requirements of the Model Councillor Code of Conduct.</w:t>
      </w:r>
    </w:p>
    <w:p w14:paraId="50947446" w14:textId="77777777" w:rsidR="00061ABB" w:rsidRPr="00F50855" w:rsidRDefault="00061ABB" w:rsidP="006F5480"/>
    <w:p w14:paraId="6A3D8109" w14:textId="08DAE7AA" w:rsidR="21F48B8A" w:rsidRDefault="008E0443" w:rsidP="006F5480">
      <w:r w:rsidRPr="2F0D2DB7">
        <w:t xml:space="preserve">As a result, the Councillor Communication Policy has been updated to reflect both the legislative changes and the recommendations in the Councillor </w:t>
      </w:r>
      <w:proofErr w:type="gramStart"/>
      <w:r w:rsidRPr="2F0D2DB7">
        <w:t>Social Media Policy</w:t>
      </w:r>
      <w:proofErr w:type="gramEnd"/>
      <w:r w:rsidRPr="2F0D2DB7">
        <w:t>.</w:t>
      </w:r>
    </w:p>
    <w:p w14:paraId="548C2DC7" w14:textId="77777777" w:rsidR="1AEB6481" w:rsidRDefault="1AEB6481"/>
    <w:p w14:paraId="20C520A2" w14:textId="77777777" w:rsidR="52103471" w:rsidRDefault="008E0443" w:rsidP="00B639C3">
      <w:pPr>
        <w:rPr>
          <w:rFonts w:asciiTheme="minorHAnsi" w:eastAsiaTheme="minorEastAsia" w:hAnsiTheme="minorHAnsi" w:cstheme="minorBidi"/>
          <w:color w:val="000000" w:themeColor="text1"/>
        </w:rPr>
      </w:pPr>
      <w:r w:rsidRPr="5EA32376">
        <w:rPr>
          <w:rFonts w:asciiTheme="minorHAnsi" w:eastAsiaTheme="minorEastAsia" w:hAnsiTheme="minorHAnsi" w:cstheme="minorBidi"/>
          <w:color w:val="000000" w:themeColor="text1"/>
        </w:rPr>
        <w:t xml:space="preserve">This report </w:t>
      </w:r>
      <w:r w:rsidR="7FFCEAB7" w:rsidRPr="5EA32376">
        <w:rPr>
          <w:rFonts w:asciiTheme="minorHAnsi" w:eastAsiaTheme="minorEastAsia" w:hAnsiTheme="minorHAnsi" w:cstheme="minorBidi"/>
          <w:color w:val="000000" w:themeColor="text1"/>
        </w:rPr>
        <w:t>seeks</w:t>
      </w:r>
      <w:r w:rsidRPr="5EA32376">
        <w:rPr>
          <w:rFonts w:asciiTheme="minorHAnsi" w:eastAsiaTheme="minorEastAsia" w:hAnsiTheme="minorHAnsi" w:cstheme="minorBidi"/>
          <w:color w:val="000000" w:themeColor="text1"/>
        </w:rPr>
        <w:t xml:space="preserve"> Council endorsement for </w:t>
      </w:r>
      <w:r w:rsidR="6B234F26" w:rsidRPr="5EA32376">
        <w:rPr>
          <w:rFonts w:asciiTheme="minorHAnsi" w:eastAsiaTheme="minorEastAsia" w:hAnsiTheme="minorHAnsi" w:cstheme="minorBidi"/>
          <w:color w:val="000000" w:themeColor="text1"/>
        </w:rPr>
        <w:t>the updated Councillor Communications Policy</w:t>
      </w:r>
      <w:r w:rsidR="00B639C3">
        <w:rPr>
          <w:rFonts w:asciiTheme="minorHAnsi" w:eastAsiaTheme="minorEastAsia" w:hAnsiTheme="minorHAnsi" w:cstheme="minorBidi"/>
          <w:color w:val="000000" w:themeColor="text1"/>
        </w:rPr>
        <w:t>.</w:t>
      </w:r>
    </w:p>
    <w:p w14:paraId="4581AB90" w14:textId="77777777" w:rsidR="004E56C0" w:rsidRDefault="008E0443" w:rsidP="004E56C0">
      <w:pPr>
        <w:pStyle w:val="Heading1"/>
      </w:pPr>
      <w:r>
        <w:t xml:space="preserve">Officers’ </w:t>
      </w:r>
      <w:r w:rsidR="005522BA">
        <w:t>Recommendation</w:t>
      </w:r>
    </w:p>
    <w:p w14:paraId="1A9F7C72" w14:textId="7DD34169" w:rsidR="008E0443" w:rsidRDefault="008E0443" w:rsidP="00F6313E">
      <w:pPr>
        <w:rPr>
          <w:b/>
          <w:bCs/>
        </w:rPr>
      </w:pPr>
      <w:r w:rsidRPr="4C153961">
        <w:rPr>
          <w:b/>
          <w:bCs/>
        </w:rPr>
        <w:t>THAT Council</w:t>
      </w:r>
      <w:r w:rsidR="00F6313E">
        <w:rPr>
          <w:b/>
          <w:bCs/>
        </w:rPr>
        <w:t xml:space="preserve"> e</w:t>
      </w:r>
      <w:r w:rsidR="3D050910" w:rsidRPr="00F6313E">
        <w:rPr>
          <w:b/>
          <w:bCs/>
        </w:rPr>
        <w:t>ndorse the update to the Councillor Communications Policy</w:t>
      </w:r>
      <w:r w:rsidR="00A519D5" w:rsidRPr="00F6313E">
        <w:rPr>
          <w:b/>
          <w:bCs/>
        </w:rPr>
        <w:t>.</w:t>
      </w:r>
    </w:p>
    <w:p w14:paraId="79424162" w14:textId="7A55F12D" w:rsidR="4C153961" w:rsidRPr="00F6313E" w:rsidRDefault="008E0443" w:rsidP="008E0443">
      <w:pPr>
        <w:spacing w:line="240" w:lineRule="auto"/>
        <w:rPr>
          <w:b/>
          <w:bCs/>
        </w:rPr>
      </w:pPr>
      <w:r>
        <w:rPr>
          <w:b/>
          <w:bCs/>
        </w:rPr>
        <w:br w:type="page"/>
      </w:r>
    </w:p>
    <w:p w14:paraId="7375DFAD" w14:textId="77777777" w:rsidR="009E3D2F" w:rsidRDefault="008E0443" w:rsidP="009E3D2F">
      <w:pPr>
        <w:pStyle w:val="Heading1"/>
      </w:pPr>
      <w:r>
        <w:lastRenderedPageBreak/>
        <w:t>Background / Key Information</w:t>
      </w:r>
    </w:p>
    <w:p w14:paraId="0C12EDE1" w14:textId="77777777" w:rsidR="007F07D9" w:rsidRDefault="008E0443" w:rsidP="007F07D9">
      <w:r>
        <w:t>The Councillor Communications Policy is underpinned by the following principles:</w:t>
      </w:r>
    </w:p>
    <w:p w14:paraId="4D3C984B" w14:textId="4A24BEF1" w:rsidR="007F07D9" w:rsidRDefault="008E0443" w:rsidP="2F0D2DB7">
      <w:pPr>
        <w:pStyle w:val="ListParagraph"/>
        <w:numPr>
          <w:ilvl w:val="0"/>
          <w:numId w:val="19"/>
        </w:numPr>
        <w:ind w:left="851" w:hanging="567"/>
      </w:pPr>
      <w:r w:rsidRPr="2F0D2DB7">
        <w:t xml:space="preserve">the City of Whittlesea commits to providing information that is accurate, transparent, and responsive through public forums and communication </w:t>
      </w:r>
      <w:proofErr w:type="gramStart"/>
      <w:r w:rsidRPr="2F0D2DB7">
        <w:t>channels;</w:t>
      </w:r>
      <w:proofErr w:type="gramEnd"/>
    </w:p>
    <w:p w14:paraId="28AB60FF" w14:textId="15A08541" w:rsidR="007F07D9" w:rsidRDefault="008E0443" w:rsidP="000D3C79">
      <w:pPr>
        <w:pStyle w:val="ListParagraph"/>
        <w:numPr>
          <w:ilvl w:val="0"/>
          <w:numId w:val="19"/>
        </w:numPr>
        <w:ind w:left="851" w:hanging="567"/>
      </w:pPr>
      <w:r>
        <w:t xml:space="preserve">a broad mix of communication channels will be utilised to inform the community of Council decisions, services, events, initiatives and foster civic pride and </w:t>
      </w:r>
      <w:proofErr w:type="gramStart"/>
      <w:r>
        <w:t>participation;</w:t>
      </w:r>
      <w:proofErr w:type="gramEnd"/>
    </w:p>
    <w:p w14:paraId="51B4D1C1" w14:textId="308FBF09" w:rsidR="007F07D9" w:rsidRDefault="008E0443" w:rsidP="000D3C79">
      <w:pPr>
        <w:pStyle w:val="ListParagraph"/>
        <w:numPr>
          <w:ilvl w:val="0"/>
          <w:numId w:val="19"/>
        </w:numPr>
        <w:ind w:left="851" w:hanging="567"/>
      </w:pPr>
      <w:r>
        <w:t xml:space="preserve">communication will be inclusive, tailored for the diverse community of Whittlesea, and presented in an accessible </w:t>
      </w:r>
      <w:proofErr w:type="gramStart"/>
      <w:r>
        <w:t>format;</w:t>
      </w:r>
      <w:proofErr w:type="gramEnd"/>
    </w:p>
    <w:p w14:paraId="20DFBF05" w14:textId="5DCC6C38" w:rsidR="007F07D9" w:rsidRDefault="008E0443" w:rsidP="000D3C79">
      <w:pPr>
        <w:pStyle w:val="ListParagraph"/>
        <w:numPr>
          <w:ilvl w:val="0"/>
          <w:numId w:val="19"/>
        </w:numPr>
        <w:ind w:left="851" w:hanging="567"/>
      </w:pPr>
      <w:r w:rsidRPr="2F0D2DB7">
        <w:t>external communication will demonstrate a strategic approach encompassing audience, desired outcomes, efficacy of channels, community impact, risk, government relations, reputation management and legal considerations;</w:t>
      </w:r>
      <w:r w:rsidR="002767C3" w:rsidRPr="2F0D2DB7">
        <w:t xml:space="preserve"> and</w:t>
      </w:r>
    </w:p>
    <w:p w14:paraId="42AFD77E" w14:textId="77777777" w:rsidR="001634AB" w:rsidRDefault="008E0443" w:rsidP="000D3C79">
      <w:pPr>
        <w:pStyle w:val="ListParagraph"/>
        <w:numPr>
          <w:ilvl w:val="0"/>
          <w:numId w:val="19"/>
        </w:numPr>
        <w:ind w:left="851" w:hanging="567"/>
      </w:pPr>
      <w:r>
        <w:t>external communication will not be used for the promotion of individual Councillors or political parties or affiliations for political advantage.</w:t>
      </w:r>
    </w:p>
    <w:p w14:paraId="6EEACAD9" w14:textId="77777777" w:rsidR="00B278AF" w:rsidRDefault="00B278AF" w:rsidP="00B278AF"/>
    <w:p w14:paraId="4074CB03" w14:textId="77777777" w:rsidR="00B278AF" w:rsidRDefault="008E0443" w:rsidP="00B278AF">
      <w:r>
        <w:t>Minor changes have been made to the Councillor Communications Policy to ensure that it reflects best practice and current information and advice to enable councillors to communicate effectively with the City of Whittlesea community.</w:t>
      </w:r>
    </w:p>
    <w:p w14:paraId="5B9D0662" w14:textId="77777777" w:rsidR="00B278AF" w:rsidRDefault="00B278AF" w:rsidP="00B278AF"/>
    <w:p w14:paraId="320AC4B4" w14:textId="77777777" w:rsidR="28D0B32B" w:rsidRDefault="008E0443" w:rsidP="00B278AF">
      <w:r>
        <w:t>These changes reflect changes to the legislative framework</w:t>
      </w:r>
      <w:r w:rsidR="00646B6C">
        <w:t xml:space="preserve"> and include</w:t>
      </w:r>
      <w:r>
        <w:t>:</w:t>
      </w:r>
    </w:p>
    <w:p w14:paraId="622904D5" w14:textId="7EBE0375" w:rsidR="28D0B32B" w:rsidRDefault="008E0443" w:rsidP="000D3C79">
      <w:pPr>
        <w:pStyle w:val="ListParagraph"/>
        <w:numPr>
          <w:ilvl w:val="0"/>
          <w:numId w:val="20"/>
        </w:numPr>
        <w:ind w:left="851" w:hanging="567"/>
      </w:pPr>
      <w:r>
        <w:t xml:space="preserve">updates to </w:t>
      </w:r>
      <w:proofErr w:type="gramStart"/>
      <w:r>
        <w:t>definitions;</w:t>
      </w:r>
      <w:proofErr w:type="gramEnd"/>
    </w:p>
    <w:p w14:paraId="5AAB383E" w14:textId="526D8ED9" w:rsidR="28D0B32B" w:rsidRDefault="008E0443" w:rsidP="000D3C79">
      <w:pPr>
        <w:pStyle w:val="ListParagraph"/>
        <w:numPr>
          <w:ilvl w:val="0"/>
          <w:numId w:val="20"/>
        </w:numPr>
        <w:ind w:left="851" w:hanging="567"/>
      </w:pPr>
      <w:r>
        <w:t xml:space="preserve">ensuring clarity around the intent of media responses to ensure the best interests of </w:t>
      </w:r>
      <w:proofErr w:type="gramStart"/>
      <w:r>
        <w:t>Council;</w:t>
      </w:r>
      <w:proofErr w:type="gramEnd"/>
    </w:p>
    <w:p w14:paraId="75998CB2" w14:textId="48C67F09" w:rsidR="28D0B32B" w:rsidRDefault="008E0443" w:rsidP="000D3C79">
      <w:pPr>
        <w:pStyle w:val="ListParagraph"/>
        <w:numPr>
          <w:ilvl w:val="0"/>
          <w:numId w:val="20"/>
        </w:numPr>
        <w:ind w:left="851" w:hanging="567"/>
      </w:pPr>
      <w:r>
        <w:t>clarification about the role of spokesperson;</w:t>
      </w:r>
      <w:r w:rsidR="002767C3">
        <w:t xml:space="preserve"> and</w:t>
      </w:r>
    </w:p>
    <w:p w14:paraId="1EB77144" w14:textId="56DA4CA9" w:rsidR="00467280" w:rsidRDefault="008E0443" w:rsidP="000D3C79">
      <w:pPr>
        <w:pStyle w:val="ListParagraph"/>
        <w:numPr>
          <w:ilvl w:val="0"/>
          <w:numId w:val="20"/>
        </w:numPr>
        <w:ind w:left="851" w:hanging="567"/>
      </w:pPr>
      <w:r w:rsidRPr="2F0D2DB7">
        <w:t xml:space="preserve">detailed advice on the use of social media has been removed </w:t>
      </w:r>
      <w:r w:rsidR="00C86228" w:rsidRPr="2F0D2DB7">
        <w:t xml:space="preserve">as it is now included in the Councillor </w:t>
      </w:r>
      <w:proofErr w:type="gramStart"/>
      <w:r w:rsidR="00C86228" w:rsidRPr="2F0D2DB7">
        <w:t>Social Media Policy</w:t>
      </w:r>
      <w:proofErr w:type="gramEnd"/>
      <w:r w:rsidR="00C86228" w:rsidRPr="2F0D2DB7">
        <w:t>.</w:t>
      </w:r>
    </w:p>
    <w:p w14:paraId="7E81070E" w14:textId="77777777" w:rsidR="001F31DB" w:rsidRDefault="008E0443" w:rsidP="001F31DB">
      <w:pPr>
        <w:pStyle w:val="Heading1"/>
      </w:pPr>
      <w:r>
        <w:t>Alignment to Community Plan, Policies or Strategies</w:t>
      </w:r>
    </w:p>
    <w:p w14:paraId="36F89D9F" w14:textId="77777777" w:rsidR="000C0B05" w:rsidRDefault="008E0443" w:rsidP="00B033D1">
      <w:r>
        <w:t>Alignment to Whittlesea 2040 and Community Plan 2021-2025:</w:t>
      </w:r>
    </w:p>
    <w:p w14:paraId="7AC3A836" w14:textId="77777777" w:rsidR="00E075F8" w:rsidRDefault="00E075F8" w:rsidP="00B033D1"/>
    <w:p w14:paraId="3F191C73" w14:textId="77777777" w:rsidR="00B033D1" w:rsidRDefault="008E0443" w:rsidP="00B033D1">
      <w:pPr>
        <w:rPr>
          <w:rFonts w:eastAsia="Calibri" w:cs="Calibri"/>
          <w:b/>
          <w:bCs/>
          <w:color w:val="000000"/>
        </w:rPr>
      </w:pPr>
      <w:r>
        <w:rPr>
          <w:rFonts w:eastAsia="Calibri" w:cs="Calibri"/>
          <w:b/>
          <w:bCs/>
          <w:color w:val="000000"/>
        </w:rPr>
        <w:t>Connected Communities</w:t>
      </w:r>
    </w:p>
    <w:p w14:paraId="416532EE" w14:textId="77777777" w:rsidR="00067A54" w:rsidRDefault="008E0443" w:rsidP="2F0D2DB7">
      <w:pPr>
        <w:rPr>
          <w:rFonts w:eastAsia="Calibri" w:cs="Calibri"/>
          <w:color w:val="000000"/>
        </w:rPr>
      </w:pPr>
      <w:r w:rsidRPr="2F0D2DB7">
        <w:rPr>
          <w:rFonts w:eastAsia="Calibri" w:cs="Calibri"/>
          <w:color w:val="000000" w:themeColor="text1"/>
        </w:rPr>
        <w:t xml:space="preserve">We work to foster and inclusive, healthy, </w:t>
      </w:r>
      <w:proofErr w:type="gramStart"/>
      <w:r w:rsidRPr="2F0D2DB7">
        <w:rPr>
          <w:rFonts w:eastAsia="Calibri" w:cs="Calibri"/>
          <w:color w:val="000000" w:themeColor="text1"/>
        </w:rPr>
        <w:t>safe</w:t>
      </w:r>
      <w:proofErr w:type="gramEnd"/>
      <w:r w:rsidRPr="2F0D2DB7">
        <w:rPr>
          <w:rFonts w:eastAsia="Calibri" w:cs="Calibri"/>
          <w:color w:val="000000" w:themeColor="text1"/>
        </w:rPr>
        <w:t xml:space="preserve"> and welcoming community where all ways of life are celebrated and supported.</w:t>
      </w:r>
    </w:p>
    <w:p w14:paraId="625FB56B" w14:textId="77777777" w:rsidR="00B033D1" w:rsidRDefault="00B033D1" w:rsidP="00B033D1">
      <w:pPr>
        <w:rPr>
          <w:rFonts w:asciiTheme="minorHAnsi" w:eastAsiaTheme="minorEastAsia" w:hAnsiTheme="minorHAnsi" w:cstheme="minorBidi"/>
        </w:rPr>
      </w:pPr>
    </w:p>
    <w:p w14:paraId="0CBFA55D" w14:textId="77777777" w:rsidR="4E0F4D58" w:rsidRDefault="008E0443" w:rsidP="419D9167">
      <w:pPr>
        <w:rPr>
          <w:rFonts w:eastAsia="MS Mincho" w:cs="Arial"/>
          <w:b/>
          <w:bCs/>
          <w:color w:val="000000" w:themeColor="text1"/>
          <w:lang w:val="en-US"/>
        </w:rPr>
      </w:pPr>
      <w:r w:rsidRPr="419D9167">
        <w:rPr>
          <w:rFonts w:eastAsia="MS Mincho" w:cs="Arial"/>
          <w:b/>
          <w:color w:val="000000" w:themeColor="text1"/>
          <w:lang w:val="en-US"/>
        </w:rPr>
        <w:t xml:space="preserve">High Performing </w:t>
      </w:r>
      <w:proofErr w:type="spellStart"/>
      <w:r w:rsidRPr="419D9167">
        <w:rPr>
          <w:rFonts w:eastAsia="MS Mincho" w:cs="Arial"/>
          <w:b/>
          <w:color w:val="000000" w:themeColor="text1"/>
          <w:lang w:val="en-US"/>
        </w:rPr>
        <w:t>Organisation</w:t>
      </w:r>
      <w:proofErr w:type="spellEnd"/>
      <w:r w:rsidRPr="419D9167">
        <w:rPr>
          <w:rFonts w:eastAsia="MS Mincho" w:cs="Arial"/>
          <w:b/>
          <w:color w:val="000000" w:themeColor="text1"/>
          <w:lang w:val="en-US"/>
        </w:rPr>
        <w:t xml:space="preserve"> </w:t>
      </w:r>
    </w:p>
    <w:p w14:paraId="2F378BF2" w14:textId="5D84C8B8" w:rsidR="008E0443" w:rsidRDefault="008E0443" w:rsidP="73BB2DA2">
      <w:pPr>
        <w:rPr>
          <w:rFonts w:eastAsia="MS Mincho" w:cs="Arial"/>
          <w:color w:val="000000" w:themeColor="text1"/>
          <w:lang w:val="en-US"/>
        </w:rPr>
      </w:pPr>
      <w:r w:rsidRPr="76BAB972">
        <w:rPr>
          <w:rFonts w:eastAsia="MS Mincho" w:cs="Arial"/>
          <w:color w:val="000000" w:themeColor="text1"/>
          <w:lang w:val="en-US"/>
        </w:rPr>
        <w:t>We engage effectively with the community, to deliver efficient and effective services and initiatives, and to make decisions in the best interest of our community and deliver value to our community.</w:t>
      </w:r>
    </w:p>
    <w:p w14:paraId="3ADA2330" w14:textId="3249D566" w:rsidR="52150BBA" w:rsidRPr="008E0443" w:rsidRDefault="008E0443" w:rsidP="008E0443">
      <w:pPr>
        <w:spacing w:line="240" w:lineRule="auto"/>
        <w:rPr>
          <w:rFonts w:eastAsia="MS Mincho" w:cs="Arial"/>
          <w:color w:val="000000" w:themeColor="text1"/>
          <w:lang w:val="en-US"/>
        </w:rPr>
      </w:pPr>
      <w:r>
        <w:rPr>
          <w:rFonts w:eastAsia="MS Mincho" w:cs="Arial"/>
          <w:color w:val="000000" w:themeColor="text1"/>
          <w:lang w:val="en-US"/>
        </w:rPr>
        <w:br w:type="page"/>
      </w:r>
    </w:p>
    <w:p w14:paraId="01008E5F" w14:textId="77777777" w:rsidR="0077737F" w:rsidRDefault="008E0443" w:rsidP="00DE1C81">
      <w:pPr>
        <w:pStyle w:val="Heading1"/>
      </w:pPr>
      <w:r>
        <w:lastRenderedPageBreak/>
        <w:t>Considerations</w:t>
      </w:r>
      <w:r w:rsidR="00374E8B">
        <w:t xml:space="preserve"> of </w:t>
      </w:r>
      <w:r w:rsidR="00374E8B" w:rsidRPr="10A4330A">
        <w:rPr>
          <w:i/>
          <w:iCs/>
        </w:rPr>
        <w:t>Local Government Act (2020)</w:t>
      </w:r>
      <w:r w:rsidR="00374E8B">
        <w:t xml:space="preserve"> Principles</w:t>
      </w:r>
    </w:p>
    <w:p w14:paraId="0D62829E" w14:textId="77777777" w:rsidR="003330CB" w:rsidRDefault="008E0443" w:rsidP="00EE3AE1">
      <w:pPr>
        <w:pStyle w:val="SubHeading"/>
        <w:spacing w:before="0" w:after="0"/>
      </w:pPr>
      <w:r>
        <w:t>Community Consultation and Engagement</w:t>
      </w:r>
    </w:p>
    <w:p w14:paraId="1739B268" w14:textId="77777777" w:rsidR="00C57F96" w:rsidRDefault="008E0443" w:rsidP="00EE3AE1">
      <w:r w:rsidRPr="00357017">
        <w:rPr>
          <w:rFonts w:asciiTheme="minorHAnsi" w:eastAsiaTheme="minorEastAsia" w:hAnsiTheme="minorHAnsi" w:cstheme="minorBidi"/>
          <w:color w:val="000000" w:themeColor="text1"/>
        </w:rPr>
        <w:t>The Policy supports Councillors to safely connect and engage with their local community</w:t>
      </w:r>
      <w:r w:rsidR="00D15FFC" w:rsidRPr="00357017">
        <w:rPr>
          <w:rFonts w:asciiTheme="minorHAnsi" w:eastAsiaTheme="minorEastAsia" w:hAnsiTheme="minorHAnsi" w:cstheme="minorBidi"/>
          <w:color w:val="000000" w:themeColor="text1"/>
        </w:rPr>
        <w:t>.</w:t>
      </w:r>
    </w:p>
    <w:p w14:paraId="1B7DF7F1" w14:textId="77777777" w:rsidR="00430F57" w:rsidRPr="00D82641" w:rsidRDefault="008E0443" w:rsidP="77F89BB9">
      <w:pPr>
        <w:pStyle w:val="Heading1"/>
      </w:pPr>
      <w:r>
        <w:t>Other Principles for Consideration</w:t>
      </w:r>
    </w:p>
    <w:p w14:paraId="4A9DA491" w14:textId="77777777" w:rsidR="001909DA" w:rsidRDefault="008E0443" w:rsidP="00E075F8">
      <w:pPr>
        <w:rPr>
          <w:b/>
          <w:bCs/>
        </w:rPr>
      </w:pPr>
      <w:r>
        <w:rPr>
          <w:b/>
          <w:bCs/>
        </w:rPr>
        <w:t>Overarching Governance Principles and Supporting Principles</w:t>
      </w:r>
    </w:p>
    <w:p w14:paraId="1CBF1FDD" w14:textId="77777777" w:rsidR="001909DA" w:rsidRPr="00E075F8" w:rsidRDefault="008E0443" w:rsidP="00B033D1">
      <w:pPr>
        <w:tabs>
          <w:tab w:val="left" w:pos="567"/>
        </w:tabs>
        <w:ind w:left="567" w:hanging="567"/>
        <w:rPr>
          <w:rFonts w:eastAsia="Calibri" w:cs="Calibri"/>
        </w:rPr>
      </w:pPr>
      <w:r>
        <w:rPr>
          <w:rFonts w:eastAsia="Calibri" w:cs="Calibri"/>
          <w:color w:val="000000"/>
        </w:rPr>
        <w:t>(</w:t>
      </w:r>
      <w:proofErr w:type="spellStart"/>
      <w:r>
        <w:rPr>
          <w:rFonts w:eastAsia="Calibri" w:cs="Calibri"/>
          <w:color w:val="000000"/>
        </w:rPr>
        <w:t>i</w:t>
      </w:r>
      <w:proofErr w:type="spellEnd"/>
      <w:r>
        <w:rPr>
          <w:rFonts w:eastAsia="Calibri" w:cs="Calibri"/>
          <w:color w:val="000000"/>
        </w:rPr>
        <w:t>)</w:t>
      </w:r>
      <w:r w:rsidR="00B033D1">
        <w:rPr>
          <w:rFonts w:eastAsia="Calibri" w:cs="Calibri"/>
          <w:color w:val="000000"/>
        </w:rPr>
        <w:tab/>
      </w:r>
      <w:r>
        <w:rPr>
          <w:rFonts w:eastAsia="Calibri" w:cs="Calibri"/>
          <w:color w:val="000000"/>
        </w:rPr>
        <w:t>The transparency of Council decisions, actions and information is to be ensured.</w:t>
      </w:r>
    </w:p>
    <w:p w14:paraId="6B362086" w14:textId="77777777" w:rsidR="001909DA" w:rsidRPr="0077462A" w:rsidRDefault="001909DA" w:rsidP="00E075F8">
      <w:pPr>
        <w:rPr>
          <w:rFonts w:eastAsia="Calibri" w:cs="Calibri"/>
        </w:rPr>
      </w:pPr>
    </w:p>
    <w:p w14:paraId="168A9A36" w14:textId="77777777" w:rsidR="001909DA" w:rsidRDefault="008E0443" w:rsidP="00E075F8">
      <w:pPr>
        <w:pStyle w:val="SubHeading"/>
        <w:tabs>
          <w:tab w:val="left" w:pos="426"/>
        </w:tabs>
        <w:spacing w:before="0" w:after="0"/>
        <w:ind w:left="426" w:hanging="426"/>
      </w:pPr>
      <w:r>
        <w:t>Public Transparency Principles</w:t>
      </w:r>
    </w:p>
    <w:p w14:paraId="5E4AC1E3" w14:textId="77777777" w:rsidR="00B033D1" w:rsidRDefault="008E0443" w:rsidP="00B033D1">
      <w:pPr>
        <w:tabs>
          <w:tab w:val="left" w:pos="567"/>
        </w:tabs>
        <w:ind w:left="567" w:hanging="567"/>
        <w:rPr>
          <w:rFonts w:eastAsia="Calibri" w:cs="Calibri"/>
          <w:color w:val="000000"/>
        </w:rPr>
      </w:pPr>
      <w:r>
        <w:rPr>
          <w:rFonts w:eastAsia="Calibri" w:cs="Calibri"/>
          <w:color w:val="000000"/>
        </w:rPr>
        <w:t>(b)</w:t>
      </w:r>
      <w:r>
        <w:rPr>
          <w:rFonts w:eastAsia="Calibri" w:cs="Calibri"/>
          <w:color w:val="000000"/>
        </w:rPr>
        <w:tab/>
        <w:t>Council information must be publicly available unless—</w:t>
      </w:r>
    </w:p>
    <w:p w14:paraId="74FD0B1C" w14:textId="77777777" w:rsidR="00B033D1" w:rsidRDefault="008E0443" w:rsidP="00B033D1">
      <w:pPr>
        <w:tabs>
          <w:tab w:val="left" w:pos="567"/>
        </w:tabs>
        <w:ind w:left="567" w:hanging="567"/>
        <w:rPr>
          <w:rFonts w:eastAsia="Calibri" w:cs="Calibri"/>
          <w:color w:val="000000"/>
        </w:rPr>
      </w:pPr>
      <w:r>
        <w:rPr>
          <w:rFonts w:eastAsia="Calibri" w:cs="Calibri"/>
          <w:color w:val="000000"/>
        </w:rPr>
        <w:tab/>
      </w:r>
      <w:r w:rsidR="003330B7">
        <w:rPr>
          <w:rFonts w:eastAsia="Calibri" w:cs="Calibri"/>
          <w:color w:val="000000"/>
        </w:rPr>
        <w:t>(</w:t>
      </w:r>
      <w:proofErr w:type="spellStart"/>
      <w:r w:rsidR="003330B7">
        <w:rPr>
          <w:rFonts w:eastAsia="Calibri" w:cs="Calibri"/>
          <w:color w:val="000000"/>
        </w:rPr>
        <w:t>i</w:t>
      </w:r>
      <w:proofErr w:type="spellEnd"/>
      <w:r w:rsidR="003330B7">
        <w:rPr>
          <w:rFonts w:eastAsia="Calibri" w:cs="Calibri"/>
          <w:color w:val="000000"/>
        </w:rPr>
        <w:t xml:space="preserve">) the information is confidential by virtue of the </w:t>
      </w:r>
      <w:r w:rsidR="003330B7">
        <w:rPr>
          <w:rFonts w:eastAsia="Calibri" w:cs="Calibri"/>
          <w:i/>
          <w:iCs/>
          <w:color w:val="000000"/>
        </w:rPr>
        <w:t>Local Government Act</w:t>
      </w:r>
      <w:r w:rsidR="003330B7">
        <w:rPr>
          <w:rFonts w:eastAsia="Calibri" w:cs="Calibri"/>
          <w:color w:val="000000"/>
        </w:rPr>
        <w:t xml:space="preserve"> or any other Act; or</w:t>
      </w:r>
    </w:p>
    <w:p w14:paraId="2AA035B9" w14:textId="77777777" w:rsidR="00B033D1" w:rsidRDefault="008E0443" w:rsidP="00B033D1">
      <w:pPr>
        <w:tabs>
          <w:tab w:val="left" w:pos="567"/>
        </w:tabs>
        <w:ind w:left="567" w:hanging="567"/>
        <w:rPr>
          <w:rFonts w:eastAsia="Calibri" w:cs="Calibri"/>
          <w:color w:val="000000"/>
        </w:rPr>
      </w:pPr>
      <w:r>
        <w:rPr>
          <w:rFonts w:eastAsia="Calibri" w:cs="Calibri"/>
          <w:color w:val="000000"/>
        </w:rPr>
        <w:tab/>
      </w:r>
      <w:r w:rsidR="003330B7">
        <w:rPr>
          <w:rFonts w:eastAsia="Calibri" w:cs="Calibri"/>
          <w:color w:val="000000"/>
        </w:rPr>
        <w:t>(ii) public availability of the information would be contrary to the public interest.</w:t>
      </w:r>
    </w:p>
    <w:p w14:paraId="5F39BA1F" w14:textId="77777777" w:rsidR="001909DA" w:rsidRPr="00E075F8" w:rsidRDefault="008E0443" w:rsidP="00B033D1">
      <w:pPr>
        <w:tabs>
          <w:tab w:val="left" w:pos="567"/>
        </w:tabs>
        <w:ind w:left="567" w:hanging="567"/>
      </w:pPr>
      <w:r>
        <w:rPr>
          <w:rFonts w:eastAsia="Calibri" w:cs="Calibri"/>
          <w:color w:val="000000"/>
        </w:rPr>
        <w:t>(c)</w:t>
      </w:r>
      <w:r w:rsidR="00B033D1">
        <w:rPr>
          <w:rFonts w:eastAsia="Calibri" w:cs="Calibri"/>
          <w:color w:val="000000"/>
        </w:rPr>
        <w:tab/>
      </w:r>
      <w:r>
        <w:rPr>
          <w:rFonts w:eastAsia="Calibri" w:cs="Calibri"/>
          <w:color w:val="000000"/>
        </w:rPr>
        <w:t>Council information must be understandable and accessible to members of the municipal community.</w:t>
      </w:r>
    </w:p>
    <w:p w14:paraId="44A60EC7" w14:textId="77777777" w:rsidR="006624A1" w:rsidRDefault="008E0443" w:rsidP="006624A1">
      <w:pPr>
        <w:pStyle w:val="Heading1"/>
      </w:pPr>
      <w:r>
        <w:t>Council Policy Considerations</w:t>
      </w:r>
    </w:p>
    <w:p w14:paraId="3191C821" w14:textId="77777777" w:rsidR="006624A1" w:rsidRDefault="008E0443" w:rsidP="00C13835">
      <w:pPr>
        <w:pStyle w:val="SubHeading"/>
        <w:tabs>
          <w:tab w:val="left" w:pos="426"/>
        </w:tabs>
        <w:spacing w:before="0" w:after="0"/>
        <w:ind w:left="426" w:hanging="426"/>
        <w:rPr>
          <w:b w:val="0"/>
          <w:bCs w:val="0"/>
        </w:rPr>
      </w:pPr>
      <w:r>
        <w:t xml:space="preserve">Environmental Sustainability Considerations </w:t>
      </w:r>
    </w:p>
    <w:p w14:paraId="40B759AD" w14:textId="77777777" w:rsidR="00BD198D" w:rsidRPr="00BD198D" w:rsidRDefault="008E0443" w:rsidP="64D6240C">
      <w:pPr>
        <w:rPr>
          <w:rFonts w:eastAsia="MS Mincho" w:cs="Arial"/>
          <w:lang w:val="en-US"/>
        </w:rPr>
      </w:pPr>
      <w:r w:rsidRPr="2684CF12">
        <w:rPr>
          <w:rFonts w:eastAsia="MS Mincho" w:cs="Arial"/>
          <w:color w:val="000000" w:themeColor="text1"/>
          <w:lang w:val="en-US"/>
        </w:rPr>
        <w:t xml:space="preserve">Council’s communication activities support our W2040 goal of a sustainable environment by seeking to reduce printed materials where possible and considering the environmental impact of any communication activities. </w:t>
      </w:r>
    </w:p>
    <w:p w14:paraId="54F82AD2" w14:textId="77777777" w:rsidR="64D6240C" w:rsidRDefault="64D6240C" w:rsidP="64D6240C">
      <w:pPr>
        <w:rPr>
          <w:rFonts w:eastAsia="MS Mincho" w:cs="Arial"/>
          <w:color w:val="000000" w:themeColor="text1"/>
          <w:lang w:val="en-US"/>
        </w:rPr>
      </w:pPr>
    </w:p>
    <w:p w14:paraId="4F8FA67C" w14:textId="77777777" w:rsidR="00E0764C" w:rsidRDefault="008E0443" w:rsidP="00C13835">
      <w:pPr>
        <w:pStyle w:val="SubHeading"/>
        <w:spacing w:before="0" w:after="0"/>
      </w:pPr>
      <w:r>
        <w:t>Social, Cultural and Health</w:t>
      </w:r>
    </w:p>
    <w:p w14:paraId="54F2C7F9" w14:textId="77777777" w:rsidR="00842096" w:rsidRDefault="008E0443" w:rsidP="2F0D2DB7">
      <w:pPr>
        <w:pStyle w:val="SubHeading"/>
        <w:spacing w:before="0" w:after="0"/>
        <w:rPr>
          <w:rFonts w:asciiTheme="minorHAnsi" w:eastAsiaTheme="minorEastAsia" w:hAnsiTheme="minorHAnsi" w:cstheme="minorBidi"/>
          <w:b w:val="0"/>
          <w:bCs w:val="0"/>
          <w:color w:val="000000" w:themeColor="text1"/>
        </w:rPr>
      </w:pPr>
      <w:r w:rsidRPr="2F0D2DB7">
        <w:rPr>
          <w:rFonts w:asciiTheme="minorHAnsi" w:eastAsiaTheme="minorEastAsia" w:hAnsiTheme="minorHAnsi" w:cstheme="minorBidi"/>
          <w:b w:val="0"/>
          <w:bCs w:val="0"/>
          <w:color w:val="000000" w:themeColor="text1"/>
        </w:rPr>
        <w:t xml:space="preserve">Council’s communications activities support our W2040 connected community goal through the delivery of open, </w:t>
      </w:r>
      <w:proofErr w:type="gramStart"/>
      <w:r w:rsidRPr="2F0D2DB7">
        <w:rPr>
          <w:rFonts w:asciiTheme="minorHAnsi" w:eastAsiaTheme="minorEastAsia" w:hAnsiTheme="minorHAnsi" w:cstheme="minorBidi"/>
          <w:b w:val="0"/>
          <w:bCs w:val="0"/>
          <w:color w:val="000000" w:themeColor="text1"/>
        </w:rPr>
        <w:t>accessible</w:t>
      </w:r>
      <w:proofErr w:type="gramEnd"/>
      <w:r w:rsidRPr="2F0D2DB7">
        <w:rPr>
          <w:rFonts w:asciiTheme="minorHAnsi" w:eastAsiaTheme="minorEastAsia" w:hAnsiTheme="minorHAnsi" w:cstheme="minorBidi"/>
          <w:b w:val="0"/>
          <w:bCs w:val="0"/>
          <w:color w:val="000000" w:themeColor="text1"/>
        </w:rPr>
        <w:t xml:space="preserve"> and inclusive communications. Ensuring the community is informed and engaged is essential to building trust, increasing community connectedness and encourage participation in the local community.</w:t>
      </w:r>
    </w:p>
    <w:p w14:paraId="00EE8F00" w14:textId="77777777" w:rsidR="00842096" w:rsidRDefault="00842096" w:rsidP="00C13835">
      <w:pPr>
        <w:pStyle w:val="SubHeading"/>
        <w:spacing w:before="0" w:after="0"/>
        <w:rPr>
          <w:rFonts w:asciiTheme="minorHAnsi" w:eastAsiaTheme="minorEastAsia" w:hAnsiTheme="minorHAnsi" w:cstheme="minorBidi"/>
          <w:b w:val="0"/>
          <w:bCs w:val="0"/>
          <w:color w:val="000000" w:themeColor="text1"/>
        </w:rPr>
      </w:pPr>
    </w:p>
    <w:p w14:paraId="5AF0A9EC" w14:textId="77777777" w:rsidR="00E0764C" w:rsidRDefault="008E0443" w:rsidP="00C13835">
      <w:pPr>
        <w:pStyle w:val="SubHeading"/>
        <w:spacing w:before="0" w:after="0"/>
      </w:pPr>
      <w:r>
        <w:t>Economic</w:t>
      </w:r>
    </w:p>
    <w:p w14:paraId="5DB3A20B" w14:textId="77777777" w:rsidR="333D3DB1" w:rsidRDefault="008E0443" w:rsidP="266FEE83">
      <w:pPr>
        <w:rPr>
          <w:lang w:val="en-US"/>
        </w:rPr>
      </w:pPr>
      <w:r w:rsidRPr="266FEE83">
        <w:rPr>
          <w:color w:val="000000" w:themeColor="text1"/>
          <w:lang w:val="en-US"/>
        </w:rPr>
        <w:t>Council’s communication activities support our W2040 goal of a strong local economy by informing and connecting the community with business and encouraging local spending and investment.</w:t>
      </w:r>
    </w:p>
    <w:p w14:paraId="4F5C6719" w14:textId="77777777" w:rsidR="00E0764C" w:rsidRDefault="00E0764C" w:rsidP="00C13835"/>
    <w:p w14:paraId="26EC0186" w14:textId="77777777" w:rsidR="00E0764C" w:rsidRDefault="008E0443" w:rsidP="00C13835">
      <w:pPr>
        <w:rPr>
          <w:b/>
          <w:bCs/>
        </w:rPr>
      </w:pPr>
      <w:r>
        <w:rPr>
          <w:b/>
          <w:bCs/>
        </w:rPr>
        <w:t>Legal, Resource and Strategic Risk Implications</w:t>
      </w:r>
    </w:p>
    <w:p w14:paraId="47034A8B" w14:textId="77777777" w:rsidR="00E0764C" w:rsidRDefault="008E0443" w:rsidP="00C13835">
      <w:r w:rsidRPr="2F0D2DB7">
        <w:t xml:space="preserve">The Councillor Communications Policy is to be read in conjunction with the Model Councillor Code of Conduct, the Councillor </w:t>
      </w:r>
      <w:proofErr w:type="gramStart"/>
      <w:r w:rsidRPr="2F0D2DB7">
        <w:t>Social Media Policy</w:t>
      </w:r>
      <w:proofErr w:type="gramEnd"/>
      <w:r w:rsidRPr="2F0D2DB7">
        <w:t xml:space="preserve">, the Election Period Policy and the </w:t>
      </w:r>
      <w:r w:rsidRPr="2F0D2DB7">
        <w:rPr>
          <w:i/>
          <w:iCs/>
        </w:rPr>
        <w:t>Local Government Act, 2020.</w:t>
      </w:r>
    </w:p>
    <w:p w14:paraId="644FA0AB" w14:textId="77777777" w:rsidR="002C4FFB" w:rsidRDefault="008E0443" w:rsidP="002C4FFB">
      <w:pPr>
        <w:pStyle w:val="Heading1"/>
      </w:pPr>
      <w:r>
        <w:t>Implementation Strategy</w:t>
      </w:r>
    </w:p>
    <w:p w14:paraId="5DD3A8B8" w14:textId="77777777" w:rsidR="002C4FFB" w:rsidRDefault="008E0443" w:rsidP="00C13835">
      <w:pPr>
        <w:pStyle w:val="SubHeading"/>
        <w:spacing w:before="0" w:after="0"/>
      </w:pPr>
      <w:r>
        <w:t>Communication</w:t>
      </w:r>
    </w:p>
    <w:p w14:paraId="1BFC8A90" w14:textId="77777777" w:rsidR="00BC5C3E" w:rsidRPr="00C13835" w:rsidRDefault="008E0443" w:rsidP="00C13835">
      <w:pPr>
        <w:rPr>
          <w:rFonts w:eastAsia="Calibri"/>
        </w:rPr>
      </w:pPr>
      <w:r w:rsidRPr="3D050910">
        <w:rPr>
          <w:rFonts w:eastAsia="Calibri"/>
        </w:rPr>
        <w:t xml:space="preserve">The </w:t>
      </w:r>
      <w:r w:rsidR="0056169D">
        <w:rPr>
          <w:rFonts w:eastAsia="Calibri"/>
        </w:rPr>
        <w:t>updated</w:t>
      </w:r>
      <w:r w:rsidRPr="3D050910">
        <w:rPr>
          <w:rFonts w:eastAsia="Calibri"/>
        </w:rPr>
        <w:t xml:space="preserve"> </w:t>
      </w:r>
      <w:r w:rsidR="79C248BF" w:rsidRPr="34A373E6">
        <w:rPr>
          <w:rFonts w:eastAsia="Calibri"/>
        </w:rPr>
        <w:t>P</w:t>
      </w:r>
      <w:r w:rsidR="00FD23D5" w:rsidRPr="34A373E6">
        <w:rPr>
          <w:rFonts w:eastAsia="Calibri"/>
        </w:rPr>
        <w:t>olicy</w:t>
      </w:r>
      <w:r w:rsidRPr="3D050910">
        <w:rPr>
          <w:rFonts w:eastAsia="Calibri"/>
        </w:rPr>
        <w:t xml:space="preserve"> will be uploaded to the City of Whittlesea’s website to ensure public transparency.</w:t>
      </w:r>
    </w:p>
    <w:p w14:paraId="425C897C" w14:textId="77777777" w:rsidR="00CF0751" w:rsidRDefault="008E0443" w:rsidP="00420D00">
      <w:pPr>
        <w:pStyle w:val="Heading1"/>
      </w:pPr>
      <w:r>
        <w:lastRenderedPageBreak/>
        <w:t>Declaration of Conflict of Interest</w:t>
      </w:r>
    </w:p>
    <w:p w14:paraId="73132559" w14:textId="77777777" w:rsidR="00C13835" w:rsidRDefault="008E0443" w:rsidP="2F0D2DB7">
      <w:pPr>
        <w:rPr>
          <w:rFonts w:eastAsia="Calibri" w:cs="Calibri"/>
          <w:color w:val="000000"/>
        </w:rPr>
      </w:pPr>
      <w:r w:rsidRPr="2F0D2DB7">
        <w:rPr>
          <w:rFonts w:eastAsia="Calibri" w:cs="Calibri"/>
          <w:color w:val="000000" w:themeColor="text1"/>
        </w:rPr>
        <w:t xml:space="preserve">Under Section 130 of the </w:t>
      </w:r>
      <w:r w:rsidRPr="2F0D2DB7">
        <w:rPr>
          <w:rFonts w:eastAsia="Calibri" w:cs="Calibri"/>
          <w:i/>
          <w:iCs/>
          <w:color w:val="000000" w:themeColor="text1"/>
        </w:rPr>
        <w:t>Local Government Act 2020 </w:t>
      </w:r>
      <w:r w:rsidRPr="2F0D2DB7">
        <w:rPr>
          <w:rFonts w:eastAsia="Calibri" w:cs="Calibri"/>
          <w:color w:val="000000" w:themeColor="text1"/>
        </w:rPr>
        <w:t>officers providing advice to Council are required to disclose any conflict of interest they have in a matter and explain the nature of the conflict.</w:t>
      </w:r>
    </w:p>
    <w:p w14:paraId="408CB63A" w14:textId="77777777" w:rsidR="00C13835" w:rsidRDefault="00C13835" w:rsidP="00C13835">
      <w:pPr>
        <w:rPr>
          <w:rFonts w:eastAsia="Calibri" w:cs="Calibri"/>
          <w:color w:val="000000"/>
        </w:rPr>
      </w:pPr>
    </w:p>
    <w:p w14:paraId="7137A250" w14:textId="77777777" w:rsidR="00420D00" w:rsidRPr="00E075F8" w:rsidRDefault="008E0443" w:rsidP="00C13835">
      <w:r>
        <w:rPr>
          <w:rFonts w:eastAsia="Calibri" w:cs="Calibri"/>
          <w:color w:val="000000"/>
        </w:rPr>
        <w:t>The Responsible Officer reviewing this report, having made enquiries with relevant members of staff, reports that no disclosable interests have been raised in relation to this report.</w:t>
      </w:r>
    </w:p>
    <w:p w14:paraId="7E5ACFB2" w14:textId="77777777" w:rsidR="000366FD" w:rsidRDefault="008E0443" w:rsidP="000366FD">
      <w:pPr>
        <w:pStyle w:val="Heading1"/>
      </w:pPr>
      <w:r>
        <w:t>Attachments</w:t>
      </w:r>
    </w:p>
    <w:p w14:paraId="7CDECA95" w14:textId="77777777" w:rsidR="00BA558D" w:rsidRDefault="008E0443">
      <w:pPr>
        <w:numPr>
          <w:ilvl w:val="0"/>
          <w:numId w:val="21"/>
        </w:numPr>
        <w:spacing w:line="240" w:lineRule="atLeast"/>
        <w:ind w:hanging="282"/>
        <w:rPr>
          <w:rFonts w:eastAsia="Calibri" w:cs="Calibri"/>
          <w:color w:val="000000"/>
        </w:rPr>
      </w:pPr>
      <w:r>
        <w:rPr>
          <w:rFonts w:eastAsia="Calibri" w:cs="Calibri"/>
          <w:color w:val="000000"/>
        </w:rPr>
        <w:t>Updated Councillor Communications Policy [</w:t>
      </w:r>
      <w:r>
        <w:rPr>
          <w:rFonts w:eastAsia="Calibri" w:cs="Calibri"/>
          <w:b/>
          <w:bCs/>
          <w:color w:val="000000"/>
        </w:rPr>
        <w:t>3.3.1</w:t>
      </w:r>
      <w:r>
        <w:rPr>
          <w:rFonts w:eastAsia="Calibri" w:cs="Calibri"/>
          <w:color w:val="000000"/>
        </w:rPr>
        <w:t xml:space="preserve"> - 7 pages]</w:t>
      </w:r>
    </w:p>
    <w:p w14:paraId="0A0EBE21" w14:textId="1BD32587" w:rsidR="0091103C" w:rsidRDefault="008E0443" w:rsidP="0091103C">
      <w:pPr>
        <w:tabs>
          <w:tab w:val="left" w:pos="600"/>
        </w:tabs>
        <w:ind w:left="600" w:hanging="600"/>
      </w:pPr>
      <w:r w:rsidRPr="00163BE0">
        <w:rPr>
          <w:rFonts w:eastAsia="Calibri" w:cs="Calibri"/>
          <w:color w:val="FFFFFF"/>
          <w:sz w:val="4"/>
        </w:rPr>
        <w:br w:type="page"/>
      </w:r>
    </w:p>
    <w:p w14:paraId="059E0C47" w14:textId="086B4CD4" w:rsidR="00A11A83" w:rsidRPr="00163BE0" w:rsidRDefault="008E0443" w:rsidP="00FC3293">
      <w:pPr>
        <w:tabs>
          <w:tab w:val="left" w:pos="600"/>
        </w:tabs>
        <w:ind w:left="600" w:hanging="600"/>
        <w:outlineLvl w:val="0"/>
        <w:rPr>
          <w:rFonts w:eastAsia="Calibri" w:cs="Calibri"/>
          <w:b/>
          <w:color w:val="000000"/>
          <w:sz w:val="28"/>
        </w:rPr>
      </w:pPr>
      <w:r>
        <w:rPr>
          <w:rFonts w:eastAsia="Calibri" w:cs="Calibri"/>
          <w:color w:val="000000"/>
          <w:sz w:val="26"/>
        </w:rPr>
        <w:lastRenderedPageBreak/>
        <w:fldChar w:fldCharType="begin"/>
      </w:r>
      <w:r w:rsidRPr="00163BE0">
        <w:rPr>
          <w:rFonts w:eastAsia="Calibri" w:cs="Calibri"/>
          <w:color w:val="000000"/>
          <w:sz w:val="26"/>
        </w:rPr>
        <w:instrText>TC "</w:instrText>
      </w:r>
      <w:bookmarkStart w:id="20" w:name="_Toc190956450"/>
      <w:r w:rsidRPr="00163BE0">
        <w:rPr>
          <w:rFonts w:eastAsia="Calibri" w:cs="Calibri"/>
          <w:color w:val="000000"/>
          <w:sz w:val="26"/>
        </w:rPr>
        <w:instrText>4</w:instrText>
      </w:r>
      <w:r w:rsidRPr="00163BE0">
        <w:rPr>
          <w:rFonts w:eastAsia="Calibri" w:cs="Calibri"/>
          <w:color w:val="000000"/>
          <w:sz w:val="26"/>
        </w:rPr>
        <w:tab/>
        <w:instrText>Urgent Business</w:instrText>
      </w:r>
      <w:bookmarkEnd w:id="20"/>
      <w:r w:rsidRPr="00163BE0">
        <w:rPr>
          <w:rFonts w:eastAsia="Calibri" w:cs="Calibri"/>
          <w:color w:val="000000"/>
          <w:sz w:val="26"/>
        </w:rPr>
        <w:instrText>" \f \l 1</w:instrText>
      </w:r>
      <w:r>
        <w:rPr>
          <w:rFonts w:eastAsia="Calibri" w:cs="Calibri"/>
          <w:color w:val="000000"/>
          <w:sz w:val="26"/>
        </w:rPr>
        <w:fldChar w:fldCharType="end"/>
      </w:r>
      <w:bookmarkStart w:id="21" w:name="4__Urgent_Business"/>
      <w:r w:rsidRPr="00163BE0">
        <w:rPr>
          <w:rFonts w:eastAsia="Calibri" w:cs="Calibri"/>
          <w:b/>
          <w:color w:val="000000"/>
          <w:sz w:val="28"/>
        </w:rPr>
        <w:t>4</w:t>
      </w:r>
      <w:r w:rsidRPr="00163BE0">
        <w:rPr>
          <w:rFonts w:eastAsia="Calibri" w:cs="Calibri"/>
          <w:b/>
          <w:color w:val="000000"/>
          <w:sz w:val="28"/>
        </w:rPr>
        <w:tab/>
        <w:t>Urgent Business</w:t>
      </w:r>
    </w:p>
    <w:bookmarkEnd w:id="21"/>
    <w:p w14:paraId="75C84BBA" w14:textId="77777777" w:rsidR="00715106" w:rsidRPr="00163BE0" w:rsidRDefault="00715106" w:rsidP="00B736BE"/>
    <w:p w14:paraId="200E11AA" w14:textId="77777777" w:rsidR="00A11A83" w:rsidRPr="00163BE0" w:rsidRDefault="008E0443"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22" w:name="_Toc190956451"/>
      <w:r w:rsidRPr="00163BE0">
        <w:rPr>
          <w:rFonts w:eastAsia="Calibri" w:cs="Calibri"/>
          <w:color w:val="000000"/>
          <w:sz w:val="26"/>
        </w:rPr>
        <w:instrText>5</w:instrText>
      </w:r>
      <w:r w:rsidRPr="00163BE0">
        <w:rPr>
          <w:rFonts w:eastAsia="Calibri" w:cs="Calibri"/>
          <w:color w:val="000000"/>
          <w:sz w:val="26"/>
        </w:rPr>
        <w:tab/>
        <w:instrText>Confidential Business</w:instrText>
      </w:r>
      <w:bookmarkEnd w:id="22"/>
      <w:r w:rsidRPr="00163BE0">
        <w:rPr>
          <w:rFonts w:eastAsia="Calibri" w:cs="Calibri"/>
          <w:color w:val="000000"/>
          <w:sz w:val="26"/>
        </w:rPr>
        <w:instrText>" \f \l 1</w:instrText>
      </w:r>
      <w:r>
        <w:rPr>
          <w:rFonts w:eastAsia="Calibri" w:cs="Calibri"/>
          <w:color w:val="000000"/>
          <w:sz w:val="26"/>
        </w:rPr>
        <w:fldChar w:fldCharType="end"/>
      </w:r>
      <w:bookmarkStart w:id="23" w:name="5__Confidential_Business"/>
      <w:r w:rsidRPr="00163BE0">
        <w:rPr>
          <w:rFonts w:eastAsia="Calibri" w:cs="Calibri"/>
          <w:b/>
          <w:color w:val="000000"/>
          <w:sz w:val="28"/>
        </w:rPr>
        <w:t>5</w:t>
      </w:r>
      <w:r w:rsidRPr="00163BE0">
        <w:rPr>
          <w:rFonts w:eastAsia="Calibri" w:cs="Calibri"/>
          <w:b/>
          <w:color w:val="000000"/>
          <w:sz w:val="28"/>
        </w:rPr>
        <w:tab/>
        <w:t>Confidential Business</w:t>
      </w:r>
    </w:p>
    <w:bookmarkEnd w:id="23"/>
    <w:p w14:paraId="56C85A3C" w14:textId="77777777" w:rsidR="00A11A83" w:rsidRPr="00163BE0" w:rsidRDefault="76BA1F17" w:rsidP="2F0D2DB7">
      <w:pPr>
        <w:rPr>
          <w:rFonts w:eastAsia="Calibri" w:cs="Calibri"/>
          <w:color w:val="000000" w:themeColor="text1"/>
        </w:rPr>
      </w:pPr>
      <w:r w:rsidRPr="2F0D2DB7">
        <w:rPr>
          <w:rFonts w:eastAsia="Calibri" w:cs="Calibri"/>
          <w:color w:val="000000" w:themeColor="text1"/>
        </w:rPr>
        <w:t xml:space="preserve">Under section 66(2) of the </w:t>
      </w:r>
      <w:r w:rsidRPr="2F0D2DB7">
        <w:rPr>
          <w:rFonts w:eastAsia="Calibri" w:cs="Calibri"/>
          <w:i/>
          <w:iCs/>
          <w:color w:val="000000" w:themeColor="text1"/>
        </w:rPr>
        <w:t>Local Government Act 2020</w:t>
      </w:r>
      <w:r w:rsidRPr="2F0D2DB7">
        <w:rPr>
          <w:rFonts w:eastAsia="Calibri" w:cs="Calibri"/>
          <w:color w:val="000000" w:themeColor="text1"/>
        </w:rPr>
        <w:t xml:space="preserve"> a meeting considering confidential information may be closed to the public.  Pursuant to sections 3(1) and 66(5) of the </w:t>
      </w:r>
      <w:r w:rsidRPr="2F0D2DB7">
        <w:rPr>
          <w:rFonts w:eastAsia="Calibri" w:cs="Calibri"/>
          <w:i/>
          <w:iCs/>
          <w:color w:val="000000" w:themeColor="text1"/>
        </w:rPr>
        <w:t>Local Government Act 2020</w:t>
      </w:r>
      <w:r w:rsidRPr="2F0D2DB7">
        <w:rPr>
          <w:rFonts w:eastAsia="Calibri" w:cs="Calibri"/>
          <w:color w:val="000000" w:themeColor="text1"/>
        </w:rPr>
        <w:t>.</w:t>
      </w:r>
    </w:p>
    <w:p w14:paraId="5F3A8178" w14:textId="77777777" w:rsidR="00A11A83" w:rsidRPr="00163BE0" w:rsidRDefault="76BA1F17" w:rsidP="1C1C33AA">
      <w:pPr>
        <w:pStyle w:val="Heading1"/>
        <w:rPr>
          <w:rFonts w:eastAsia="Calibri" w:cs="Calibri"/>
          <w:bCs/>
          <w:color w:val="000000" w:themeColor="text1"/>
        </w:rPr>
      </w:pPr>
      <w:r w:rsidRPr="1C1C33AA">
        <w:rPr>
          <w:rFonts w:eastAsia="Calibri" w:cs="Calibri"/>
          <w:bCs/>
        </w:rPr>
        <w:t>Recommendation</w:t>
      </w:r>
      <w:r w:rsidRPr="1C1C33AA">
        <w:rPr>
          <w:rFonts w:eastAsia="Calibri" w:cs="Calibri"/>
          <w:bCs/>
          <w:color w:val="000000" w:themeColor="text1"/>
        </w:rPr>
        <w:t xml:space="preserve"> </w:t>
      </w:r>
    </w:p>
    <w:p w14:paraId="6285B1FB" w14:textId="58D87D1F" w:rsidR="00A11A83" w:rsidRDefault="76BA1F17" w:rsidP="2F0D2DB7">
      <w:pPr>
        <w:rPr>
          <w:rFonts w:eastAsia="Calibri" w:cs="Calibri"/>
          <w:b/>
          <w:bCs/>
          <w:color w:val="000000" w:themeColor="text1"/>
        </w:rPr>
      </w:pPr>
      <w:r w:rsidRPr="2F0D2DB7">
        <w:rPr>
          <w:rFonts w:eastAsia="Calibri" w:cs="Calibri"/>
          <w:b/>
          <w:bCs/>
          <w:color w:val="000000" w:themeColor="text1"/>
        </w:rPr>
        <w:t xml:space="preserve">THAT the </w:t>
      </w:r>
      <w:r w:rsidR="009C0397" w:rsidRPr="2F0D2DB7">
        <w:rPr>
          <w:rFonts w:eastAsia="Calibri" w:cs="Calibri"/>
          <w:b/>
          <w:bCs/>
          <w:color w:val="000000" w:themeColor="text1"/>
        </w:rPr>
        <w:t>Chair recommends</w:t>
      </w:r>
      <w:r w:rsidR="00F613F5" w:rsidRPr="2F0D2DB7">
        <w:rPr>
          <w:rFonts w:eastAsia="Calibri" w:cs="Calibri"/>
          <w:b/>
          <w:bCs/>
          <w:color w:val="000000" w:themeColor="text1"/>
        </w:rPr>
        <w:t xml:space="preserve"> that the meeting be closed to th</w:t>
      </w:r>
      <w:r w:rsidRPr="2F0D2DB7">
        <w:rPr>
          <w:rFonts w:eastAsia="Calibri" w:cs="Calibri"/>
          <w:b/>
          <w:bCs/>
          <w:color w:val="000000" w:themeColor="text1"/>
        </w:rPr>
        <w:t xml:space="preserve">e public for the purpose of considering details relating to the following confidential matters in accordance with Section 66(2)(a) of the </w:t>
      </w:r>
      <w:r w:rsidRPr="2F0D2DB7">
        <w:rPr>
          <w:rFonts w:eastAsia="Calibri" w:cs="Calibri"/>
          <w:b/>
          <w:bCs/>
          <w:i/>
          <w:iCs/>
          <w:color w:val="000000" w:themeColor="text1"/>
        </w:rPr>
        <w:t>Local Government Act 2020</w:t>
      </w:r>
      <w:r w:rsidRPr="2F0D2DB7">
        <w:rPr>
          <w:rFonts w:eastAsia="Calibri" w:cs="Calibri"/>
          <w:b/>
          <w:bCs/>
          <w:color w:val="000000" w:themeColor="text1"/>
        </w:rPr>
        <w:t xml:space="preserve"> as detailed.</w:t>
      </w:r>
    </w:p>
    <w:p w14:paraId="07821E56" w14:textId="77777777" w:rsidR="008E0443" w:rsidRPr="00163BE0" w:rsidRDefault="008E0443" w:rsidP="33E46B64">
      <w:pPr>
        <w:rPr>
          <w:rFonts w:eastAsia="Calibri" w:cs="Calibri"/>
          <w:color w:val="000000" w:themeColor="text1"/>
        </w:rPr>
      </w:pPr>
    </w:p>
    <w:p w14:paraId="3E09DEC6" w14:textId="77777777" w:rsidR="00A11A83" w:rsidRPr="00163BE0" w:rsidRDefault="008E0443"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24" w:name="_Toc190956452"/>
      <w:r w:rsidRPr="00163BE0">
        <w:rPr>
          <w:rFonts w:eastAsia="Calibri" w:cs="Calibri"/>
          <w:color w:val="000000"/>
          <w:sz w:val="26"/>
        </w:rPr>
        <w:instrText>6</w:instrText>
      </w:r>
      <w:r w:rsidRPr="00163BE0">
        <w:rPr>
          <w:rFonts w:eastAsia="Calibri" w:cs="Calibri"/>
          <w:color w:val="000000"/>
          <w:sz w:val="26"/>
        </w:rPr>
        <w:tab/>
        <w:instrText>Closure</w:instrText>
      </w:r>
      <w:bookmarkEnd w:id="24"/>
      <w:r w:rsidRPr="00163BE0">
        <w:rPr>
          <w:rFonts w:eastAsia="Calibri" w:cs="Calibri"/>
          <w:color w:val="000000"/>
          <w:sz w:val="26"/>
        </w:rPr>
        <w:instrText>" \f \l 1</w:instrText>
      </w:r>
      <w:r>
        <w:rPr>
          <w:rFonts w:eastAsia="Calibri" w:cs="Calibri"/>
          <w:color w:val="000000"/>
          <w:sz w:val="26"/>
        </w:rPr>
        <w:fldChar w:fldCharType="end"/>
      </w:r>
      <w:bookmarkStart w:id="25" w:name="6__Closure"/>
      <w:r w:rsidRPr="00163BE0">
        <w:rPr>
          <w:rFonts w:eastAsia="Calibri" w:cs="Calibri"/>
          <w:b/>
          <w:color w:val="000000"/>
          <w:sz w:val="28"/>
        </w:rPr>
        <w:t>6</w:t>
      </w:r>
      <w:r w:rsidRPr="00163BE0">
        <w:rPr>
          <w:rFonts w:eastAsia="Calibri" w:cs="Calibri"/>
          <w:b/>
          <w:color w:val="000000"/>
          <w:sz w:val="28"/>
        </w:rPr>
        <w:tab/>
        <w:t>Closure</w:t>
      </w:r>
    </w:p>
    <w:bookmarkEnd w:id="25"/>
    <w:p w14:paraId="1BB41DAF" w14:textId="77777777" w:rsidR="00A11A83" w:rsidRPr="00163BE0" w:rsidRDefault="00A11A83" w:rsidP="00FC3293">
      <w:pPr>
        <w:tabs>
          <w:tab w:val="left" w:pos="600"/>
        </w:tabs>
        <w:ind w:left="600" w:hanging="600"/>
        <w:rPr>
          <w:rFonts w:eastAsia="Calibri" w:cs="Calibri"/>
          <w:b/>
          <w:color w:val="000000"/>
          <w:sz w:val="28"/>
        </w:rPr>
      </w:pPr>
    </w:p>
    <w:sectPr w:rsidR="00A11A83" w:rsidRPr="00163BE0" w:rsidSect="009274B9">
      <w:headerReference w:type="default" r:id="rId15"/>
      <w:footerReference w:type="default" r:id="rId16"/>
      <w:pgSz w:w="11906" w:h="16838"/>
      <w:pgMar w:top="1440" w:right="1440" w:bottom="1440" w:left="1440" w:header="454" w:footer="45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CFE3" w14:textId="77777777" w:rsidR="00B74EA4" w:rsidRDefault="00B74EA4">
      <w:pPr>
        <w:spacing w:line="240" w:lineRule="auto"/>
      </w:pPr>
      <w:r>
        <w:separator/>
      </w:r>
    </w:p>
  </w:endnote>
  <w:endnote w:type="continuationSeparator" w:id="0">
    <w:p w14:paraId="7623E0B9" w14:textId="77777777" w:rsidR="00B74EA4" w:rsidRDefault="00B74E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BA558D" w14:paraId="2D76BA7C" w14:textId="77777777">
      <w:tc>
        <w:tcPr>
          <w:tcW w:w="0" w:type="auto"/>
        </w:tcPr>
        <w:p w14:paraId="1C56152A" w14:textId="77777777" w:rsidR="009C20EE" w:rsidRPr="009D6D87" w:rsidRDefault="008E0443"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Pr="009D6D87">
            <w:rPr>
              <w:rFonts w:eastAsia="Calibri" w:cs="Calibri"/>
              <w:b w:val="0"/>
              <w:color w:val="003366"/>
            </w:rPr>
            <w:fldChar w:fldCharType="separate"/>
          </w:r>
          <w:r w:rsidRPr="009D6D87">
            <w:rPr>
              <w:rFonts w:eastAsia="Calibri" w:cs="Calibri"/>
              <w:b w:val="0"/>
              <w:color w:val="003366"/>
            </w:rPr>
            <w:t>43</w:t>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Pr="009D6D87">
            <w:rPr>
              <w:rFonts w:eastAsia="Calibri" w:cs="Calibri"/>
              <w:b w:val="0"/>
              <w:color w:val="003366"/>
            </w:rPr>
            <w:t>43</w:t>
          </w:r>
          <w:r w:rsidRPr="009D6D87">
            <w:rPr>
              <w:rFonts w:eastAsia="Calibri" w:cs="Calibri"/>
              <w:b w:val="0"/>
              <w:color w:val="00336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DF808" w14:textId="77777777" w:rsidR="00B74EA4" w:rsidRDefault="00B74EA4">
      <w:pPr>
        <w:spacing w:line="240" w:lineRule="auto"/>
      </w:pPr>
      <w:r>
        <w:separator/>
      </w:r>
    </w:p>
  </w:footnote>
  <w:footnote w:type="continuationSeparator" w:id="0">
    <w:p w14:paraId="79C180DC" w14:textId="77777777" w:rsidR="00B74EA4" w:rsidRDefault="00B74E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958B" w14:textId="77777777" w:rsidR="0021745B" w:rsidRDefault="0021745B">
    <w:pPr>
      <w:pStyle w:val="Header"/>
    </w:pPr>
  </w:p>
  <w:p w14:paraId="5831EBE2" w14:textId="77777777" w:rsidR="009C20EE" w:rsidRDefault="009C20EE" w:rsidP="008B5FE2">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bottom w:w="80" w:type="dxa"/>
      </w:tblCellMar>
      <w:tblLook w:val="04A0" w:firstRow="1" w:lastRow="0" w:firstColumn="1" w:lastColumn="0" w:noHBand="0" w:noVBand="1"/>
    </w:tblPr>
    <w:tblGrid>
      <w:gridCol w:w="8700"/>
      <w:gridCol w:w="326"/>
    </w:tblGrid>
    <w:tr w:rsidR="00BA558D" w14:paraId="2E8AB57F" w14:textId="77777777">
      <w:tc>
        <w:tcPr>
          <w:tcW w:w="0" w:type="auto"/>
        </w:tcPr>
        <w:p w14:paraId="58F86DBD" w14:textId="77777777" w:rsidR="009C20EE" w:rsidRDefault="008E0443" w:rsidP="008B5FE2">
          <w:pPr>
            <w:pStyle w:val="Header"/>
            <w:jc w:val="left"/>
            <w:rPr>
              <w:rFonts w:eastAsia="Calibri" w:cs="Calibri"/>
              <w:b w:val="0"/>
              <w:color w:val="003366"/>
            </w:rPr>
          </w:pPr>
          <w:r>
            <w:rPr>
              <w:rFonts w:eastAsia="Calibri" w:cs="Calibri"/>
              <w:b w:val="0"/>
              <w:color w:val="003366"/>
            </w:rPr>
            <w:t>AGENDA - Unscheduled Council Meeting 25 February 2025</w:t>
          </w:r>
        </w:p>
      </w:tc>
      <w:tc>
        <w:tcPr>
          <w:tcW w:w="0" w:type="auto"/>
        </w:tcPr>
        <w:p w14:paraId="4D96D589" w14:textId="77777777" w:rsidR="009C20EE" w:rsidRDefault="008E0443" w:rsidP="008B5FE2">
          <w:pPr>
            <w:pStyle w:val="Header"/>
            <w:jc w:val="right"/>
            <w:rPr>
              <w:rFonts w:eastAsia="Calibri" w:cs="Calibri"/>
              <w:b w:val="0"/>
              <w:color w:val="003366"/>
            </w:rPr>
          </w:pPr>
          <w:r>
            <w:rPr>
              <w:rFonts w:eastAsia="Calibri" w:cs="Calibri"/>
              <w:b w:val="0"/>
              <w:color w:val="003366"/>
            </w:rPr>
            <w:t xml:space="preserve"> </w:t>
          </w:r>
        </w:p>
      </w:tc>
    </w:tr>
  </w:tbl>
  <w:p w14:paraId="1A61A2FA" w14:textId="77777777" w:rsidR="009C20EE" w:rsidRDefault="008E0443" w:rsidP="008B5FE2">
    <w:pPr>
      <w:pStyle w:val="Header"/>
      <w:jc w:val="left"/>
      <w:rPr>
        <w:rFonts w:eastAsia="Calibri" w:cs="Calibri"/>
        <w:b w:val="0"/>
        <w:color w:val="003366"/>
      </w:rPr>
    </w:pPr>
    <w:r>
      <w:rPr>
        <w:rFonts w:eastAsia="Calibri" w:cs="Calibri"/>
        <w:b w:val="0"/>
        <w:color w:val="003366"/>
      </w:rPr>
      <w:drawing>
        <wp:anchor distT="0" distB="0" distL="114300" distR="114300" simplePos="0" relativeHeight="251658240" behindDoc="1" locked="0" layoutInCell="1" allowOverlap="1" wp14:anchorId="77A912A8" wp14:editId="2C3DB1EA">
          <wp:simplePos x="0" y="0"/>
          <wp:positionH relativeFrom="page">
            <wp:posOffset>0</wp:posOffset>
          </wp:positionH>
          <wp:positionV relativeFrom="page">
            <wp:posOffset>0</wp:posOffset>
          </wp:positionV>
          <wp:extent cx="7560310" cy="10680841"/>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7560310" cy="106808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73A9"/>
    <w:multiLevelType w:val="multilevel"/>
    <w:tmpl w:val="79EF0EB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1302ED"/>
    <w:multiLevelType w:val="multilevel"/>
    <w:tmpl w:val="68367E14"/>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2268"/>
        </w:tabs>
        <w:ind w:left="2268" w:hanging="567"/>
      </w:p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5"/>
        </w:tabs>
        <w:ind w:left="4535" w:hanging="566"/>
      </w:pPr>
    </w:lvl>
    <w:lvl w:ilvl="8">
      <w:start w:val="1"/>
      <w:numFmt w:val="lowerRoman"/>
      <w:lvlText w:val="%9."/>
      <w:lvlJc w:val="left"/>
      <w:pPr>
        <w:tabs>
          <w:tab w:val="num" w:pos="5102"/>
        </w:tabs>
        <w:ind w:left="5102" w:hanging="567"/>
      </w:pPr>
    </w:lvl>
  </w:abstractNum>
  <w:abstractNum w:abstractNumId="2" w15:restartNumberingAfterBreak="0">
    <w:nsid w:val="13D74F56"/>
    <w:multiLevelType w:val="hybridMultilevel"/>
    <w:tmpl w:val="C0868996"/>
    <w:lvl w:ilvl="0" w:tplc="E37A4976">
      <w:start w:val="1"/>
      <w:numFmt w:val="bullet"/>
      <w:lvlText w:val=""/>
      <w:lvlJc w:val="left"/>
      <w:pPr>
        <w:ind w:left="720" w:hanging="360"/>
      </w:pPr>
      <w:rPr>
        <w:rFonts w:ascii="Symbol" w:hAnsi="Symbol" w:hint="default"/>
      </w:rPr>
    </w:lvl>
    <w:lvl w:ilvl="1" w:tplc="AE1048CC" w:tentative="1">
      <w:start w:val="1"/>
      <w:numFmt w:val="bullet"/>
      <w:lvlText w:val="o"/>
      <w:lvlJc w:val="left"/>
      <w:pPr>
        <w:ind w:left="1440" w:hanging="360"/>
      </w:pPr>
      <w:rPr>
        <w:rFonts w:ascii="Courier New" w:hAnsi="Courier New" w:cs="Courier New" w:hint="default"/>
      </w:rPr>
    </w:lvl>
    <w:lvl w:ilvl="2" w:tplc="2318DBEC" w:tentative="1">
      <w:start w:val="1"/>
      <w:numFmt w:val="bullet"/>
      <w:lvlText w:val=""/>
      <w:lvlJc w:val="left"/>
      <w:pPr>
        <w:ind w:left="2160" w:hanging="360"/>
      </w:pPr>
      <w:rPr>
        <w:rFonts w:ascii="Wingdings" w:hAnsi="Wingdings" w:hint="default"/>
      </w:rPr>
    </w:lvl>
    <w:lvl w:ilvl="3" w:tplc="97528E86" w:tentative="1">
      <w:start w:val="1"/>
      <w:numFmt w:val="bullet"/>
      <w:lvlText w:val=""/>
      <w:lvlJc w:val="left"/>
      <w:pPr>
        <w:ind w:left="2880" w:hanging="360"/>
      </w:pPr>
      <w:rPr>
        <w:rFonts w:ascii="Symbol" w:hAnsi="Symbol" w:hint="default"/>
      </w:rPr>
    </w:lvl>
    <w:lvl w:ilvl="4" w:tplc="22DEFCE0" w:tentative="1">
      <w:start w:val="1"/>
      <w:numFmt w:val="bullet"/>
      <w:lvlText w:val="o"/>
      <w:lvlJc w:val="left"/>
      <w:pPr>
        <w:ind w:left="3600" w:hanging="360"/>
      </w:pPr>
      <w:rPr>
        <w:rFonts w:ascii="Courier New" w:hAnsi="Courier New" w:cs="Courier New" w:hint="default"/>
      </w:rPr>
    </w:lvl>
    <w:lvl w:ilvl="5" w:tplc="D158B848" w:tentative="1">
      <w:start w:val="1"/>
      <w:numFmt w:val="bullet"/>
      <w:lvlText w:val=""/>
      <w:lvlJc w:val="left"/>
      <w:pPr>
        <w:ind w:left="4320" w:hanging="360"/>
      </w:pPr>
      <w:rPr>
        <w:rFonts w:ascii="Wingdings" w:hAnsi="Wingdings" w:hint="default"/>
      </w:rPr>
    </w:lvl>
    <w:lvl w:ilvl="6" w:tplc="5AB64D96" w:tentative="1">
      <w:start w:val="1"/>
      <w:numFmt w:val="bullet"/>
      <w:lvlText w:val=""/>
      <w:lvlJc w:val="left"/>
      <w:pPr>
        <w:ind w:left="5040" w:hanging="360"/>
      </w:pPr>
      <w:rPr>
        <w:rFonts w:ascii="Symbol" w:hAnsi="Symbol" w:hint="default"/>
      </w:rPr>
    </w:lvl>
    <w:lvl w:ilvl="7" w:tplc="EBC0A7D2" w:tentative="1">
      <w:start w:val="1"/>
      <w:numFmt w:val="bullet"/>
      <w:lvlText w:val="o"/>
      <w:lvlJc w:val="left"/>
      <w:pPr>
        <w:ind w:left="5760" w:hanging="360"/>
      </w:pPr>
      <w:rPr>
        <w:rFonts w:ascii="Courier New" w:hAnsi="Courier New" w:cs="Courier New" w:hint="default"/>
      </w:rPr>
    </w:lvl>
    <w:lvl w:ilvl="8" w:tplc="CE9CB736" w:tentative="1">
      <w:start w:val="1"/>
      <w:numFmt w:val="bullet"/>
      <w:lvlText w:val=""/>
      <w:lvlJc w:val="left"/>
      <w:pPr>
        <w:ind w:left="6480" w:hanging="360"/>
      </w:pPr>
      <w:rPr>
        <w:rFonts w:ascii="Wingdings" w:hAnsi="Wingdings" w:hint="default"/>
      </w:rPr>
    </w:lvl>
  </w:abstractNum>
  <w:abstractNum w:abstractNumId="3" w15:restartNumberingAfterBreak="0">
    <w:nsid w:val="17531247"/>
    <w:multiLevelType w:val="hybridMultilevel"/>
    <w:tmpl w:val="C77A29C8"/>
    <w:lvl w:ilvl="0" w:tplc="830CC24C">
      <w:start w:val="1"/>
      <w:numFmt w:val="decimal"/>
      <w:lvlText w:val="%1."/>
      <w:lvlJc w:val="left"/>
      <w:pPr>
        <w:ind w:left="720" w:hanging="360"/>
      </w:pPr>
      <w:rPr>
        <w:rFonts w:hint="default"/>
      </w:rPr>
    </w:lvl>
    <w:lvl w:ilvl="1" w:tplc="8D706596" w:tentative="1">
      <w:start w:val="1"/>
      <w:numFmt w:val="lowerLetter"/>
      <w:lvlText w:val="%2."/>
      <w:lvlJc w:val="left"/>
      <w:pPr>
        <w:ind w:left="1440" w:hanging="360"/>
      </w:pPr>
    </w:lvl>
    <w:lvl w:ilvl="2" w:tplc="AC5A99EE" w:tentative="1">
      <w:start w:val="1"/>
      <w:numFmt w:val="lowerRoman"/>
      <w:lvlText w:val="%3."/>
      <w:lvlJc w:val="right"/>
      <w:pPr>
        <w:ind w:left="2160" w:hanging="180"/>
      </w:pPr>
    </w:lvl>
    <w:lvl w:ilvl="3" w:tplc="C478C6A8" w:tentative="1">
      <w:start w:val="1"/>
      <w:numFmt w:val="decimal"/>
      <w:lvlText w:val="%4."/>
      <w:lvlJc w:val="left"/>
      <w:pPr>
        <w:ind w:left="2880" w:hanging="360"/>
      </w:pPr>
    </w:lvl>
    <w:lvl w:ilvl="4" w:tplc="C480070C" w:tentative="1">
      <w:start w:val="1"/>
      <w:numFmt w:val="lowerLetter"/>
      <w:lvlText w:val="%5."/>
      <w:lvlJc w:val="left"/>
      <w:pPr>
        <w:ind w:left="3600" w:hanging="360"/>
      </w:pPr>
    </w:lvl>
    <w:lvl w:ilvl="5" w:tplc="C57E189E" w:tentative="1">
      <w:start w:val="1"/>
      <w:numFmt w:val="lowerRoman"/>
      <w:lvlText w:val="%6."/>
      <w:lvlJc w:val="right"/>
      <w:pPr>
        <w:ind w:left="4320" w:hanging="180"/>
      </w:pPr>
    </w:lvl>
    <w:lvl w:ilvl="6" w:tplc="B91619C4" w:tentative="1">
      <w:start w:val="1"/>
      <w:numFmt w:val="decimal"/>
      <w:lvlText w:val="%7."/>
      <w:lvlJc w:val="left"/>
      <w:pPr>
        <w:ind w:left="5040" w:hanging="360"/>
      </w:pPr>
    </w:lvl>
    <w:lvl w:ilvl="7" w:tplc="F12CDD52" w:tentative="1">
      <w:start w:val="1"/>
      <w:numFmt w:val="lowerLetter"/>
      <w:lvlText w:val="%8."/>
      <w:lvlJc w:val="left"/>
      <w:pPr>
        <w:ind w:left="5760" w:hanging="360"/>
      </w:pPr>
    </w:lvl>
    <w:lvl w:ilvl="8" w:tplc="53543932" w:tentative="1">
      <w:start w:val="1"/>
      <w:numFmt w:val="lowerRoman"/>
      <w:lvlText w:val="%9."/>
      <w:lvlJc w:val="right"/>
      <w:pPr>
        <w:ind w:left="6480" w:hanging="180"/>
      </w:pPr>
    </w:lvl>
  </w:abstractNum>
  <w:abstractNum w:abstractNumId="4" w15:restartNumberingAfterBreak="0">
    <w:nsid w:val="19772AB3"/>
    <w:multiLevelType w:val="hybridMultilevel"/>
    <w:tmpl w:val="AC48ED66"/>
    <w:lvl w:ilvl="0" w:tplc="A7CA59FC">
      <w:numFmt w:val="bullet"/>
      <w:lvlText w:val="-"/>
      <w:lvlJc w:val="left"/>
      <w:pPr>
        <w:ind w:left="720" w:hanging="360"/>
      </w:pPr>
      <w:rPr>
        <w:rFonts w:ascii="Calibri" w:eastAsia="Calibri" w:hAnsi="Calibri" w:cs="Calibri" w:hint="default"/>
        <w:b w:val="0"/>
        <w:sz w:val="22"/>
      </w:rPr>
    </w:lvl>
    <w:lvl w:ilvl="1" w:tplc="8CD42038">
      <w:start w:val="1"/>
      <w:numFmt w:val="bullet"/>
      <w:lvlText w:val="o"/>
      <w:lvlJc w:val="left"/>
      <w:pPr>
        <w:ind w:left="1440" w:hanging="360"/>
      </w:pPr>
      <w:rPr>
        <w:rFonts w:ascii="Courier New" w:hAnsi="Courier New" w:cs="Courier New" w:hint="default"/>
      </w:rPr>
    </w:lvl>
    <w:lvl w:ilvl="2" w:tplc="7F3A647E">
      <w:start w:val="1"/>
      <w:numFmt w:val="bullet"/>
      <w:lvlText w:val=""/>
      <w:lvlJc w:val="left"/>
      <w:pPr>
        <w:ind w:left="2160" w:hanging="360"/>
      </w:pPr>
      <w:rPr>
        <w:rFonts w:ascii="Wingdings" w:hAnsi="Wingdings" w:hint="default"/>
      </w:rPr>
    </w:lvl>
    <w:lvl w:ilvl="3" w:tplc="A8BA6B50">
      <w:start w:val="1"/>
      <w:numFmt w:val="bullet"/>
      <w:lvlText w:val=""/>
      <w:lvlJc w:val="left"/>
      <w:pPr>
        <w:ind w:left="2880" w:hanging="360"/>
      </w:pPr>
      <w:rPr>
        <w:rFonts w:ascii="Symbol" w:hAnsi="Symbol" w:hint="default"/>
      </w:rPr>
    </w:lvl>
    <w:lvl w:ilvl="4" w:tplc="48EACA60">
      <w:start w:val="1"/>
      <w:numFmt w:val="bullet"/>
      <w:lvlText w:val="o"/>
      <w:lvlJc w:val="left"/>
      <w:pPr>
        <w:ind w:left="3600" w:hanging="360"/>
      </w:pPr>
      <w:rPr>
        <w:rFonts w:ascii="Courier New" w:hAnsi="Courier New" w:cs="Courier New" w:hint="default"/>
      </w:rPr>
    </w:lvl>
    <w:lvl w:ilvl="5" w:tplc="53EE56EC">
      <w:start w:val="1"/>
      <w:numFmt w:val="bullet"/>
      <w:lvlText w:val=""/>
      <w:lvlJc w:val="left"/>
      <w:pPr>
        <w:ind w:left="4320" w:hanging="360"/>
      </w:pPr>
      <w:rPr>
        <w:rFonts w:ascii="Wingdings" w:hAnsi="Wingdings" w:hint="default"/>
      </w:rPr>
    </w:lvl>
    <w:lvl w:ilvl="6" w:tplc="0CE64CB0">
      <w:start w:val="1"/>
      <w:numFmt w:val="bullet"/>
      <w:lvlText w:val=""/>
      <w:lvlJc w:val="left"/>
      <w:pPr>
        <w:ind w:left="5040" w:hanging="360"/>
      </w:pPr>
      <w:rPr>
        <w:rFonts w:ascii="Symbol" w:hAnsi="Symbol" w:hint="default"/>
      </w:rPr>
    </w:lvl>
    <w:lvl w:ilvl="7" w:tplc="54F82096">
      <w:start w:val="1"/>
      <w:numFmt w:val="bullet"/>
      <w:lvlText w:val="o"/>
      <w:lvlJc w:val="left"/>
      <w:pPr>
        <w:ind w:left="5760" w:hanging="360"/>
      </w:pPr>
      <w:rPr>
        <w:rFonts w:ascii="Courier New" w:hAnsi="Courier New" w:cs="Courier New" w:hint="default"/>
      </w:rPr>
    </w:lvl>
    <w:lvl w:ilvl="8" w:tplc="99CC9874">
      <w:start w:val="1"/>
      <w:numFmt w:val="bullet"/>
      <w:lvlText w:val=""/>
      <w:lvlJc w:val="left"/>
      <w:pPr>
        <w:ind w:left="6480" w:hanging="360"/>
      </w:pPr>
      <w:rPr>
        <w:rFonts w:ascii="Wingdings" w:hAnsi="Wingdings" w:hint="default"/>
      </w:rPr>
    </w:lvl>
  </w:abstractNum>
  <w:abstractNum w:abstractNumId="5" w15:restartNumberingAfterBreak="0">
    <w:nsid w:val="1AB07E45"/>
    <w:multiLevelType w:val="hybridMultilevel"/>
    <w:tmpl w:val="25A44EFC"/>
    <w:lvl w:ilvl="0" w:tplc="3CDAF648">
      <w:start w:val="4"/>
      <w:numFmt w:val="bullet"/>
      <w:lvlText w:val=""/>
      <w:lvlJc w:val="left"/>
      <w:pPr>
        <w:ind w:left="720" w:hanging="360"/>
      </w:pPr>
      <w:rPr>
        <w:rFonts w:ascii="Symbol" w:eastAsia="Times New Roman" w:hAnsi="Symbol" w:cs="Times New Roman" w:hint="default"/>
      </w:rPr>
    </w:lvl>
    <w:lvl w:ilvl="1" w:tplc="B3AEABD4" w:tentative="1">
      <w:start w:val="1"/>
      <w:numFmt w:val="bullet"/>
      <w:lvlText w:val="o"/>
      <w:lvlJc w:val="left"/>
      <w:pPr>
        <w:ind w:left="1440" w:hanging="360"/>
      </w:pPr>
      <w:rPr>
        <w:rFonts w:ascii="Courier New" w:hAnsi="Courier New" w:cs="Courier New" w:hint="default"/>
      </w:rPr>
    </w:lvl>
    <w:lvl w:ilvl="2" w:tplc="5EE04DE6" w:tentative="1">
      <w:start w:val="1"/>
      <w:numFmt w:val="bullet"/>
      <w:lvlText w:val=""/>
      <w:lvlJc w:val="left"/>
      <w:pPr>
        <w:ind w:left="2160" w:hanging="360"/>
      </w:pPr>
      <w:rPr>
        <w:rFonts w:ascii="Wingdings" w:hAnsi="Wingdings" w:hint="default"/>
      </w:rPr>
    </w:lvl>
    <w:lvl w:ilvl="3" w:tplc="F9CE10D0" w:tentative="1">
      <w:start w:val="1"/>
      <w:numFmt w:val="bullet"/>
      <w:lvlText w:val=""/>
      <w:lvlJc w:val="left"/>
      <w:pPr>
        <w:ind w:left="2880" w:hanging="360"/>
      </w:pPr>
      <w:rPr>
        <w:rFonts w:ascii="Symbol" w:hAnsi="Symbol" w:hint="default"/>
      </w:rPr>
    </w:lvl>
    <w:lvl w:ilvl="4" w:tplc="6642690A" w:tentative="1">
      <w:start w:val="1"/>
      <w:numFmt w:val="bullet"/>
      <w:lvlText w:val="o"/>
      <w:lvlJc w:val="left"/>
      <w:pPr>
        <w:ind w:left="3600" w:hanging="360"/>
      </w:pPr>
      <w:rPr>
        <w:rFonts w:ascii="Courier New" w:hAnsi="Courier New" w:cs="Courier New" w:hint="default"/>
      </w:rPr>
    </w:lvl>
    <w:lvl w:ilvl="5" w:tplc="3AB488AC" w:tentative="1">
      <w:start w:val="1"/>
      <w:numFmt w:val="bullet"/>
      <w:lvlText w:val=""/>
      <w:lvlJc w:val="left"/>
      <w:pPr>
        <w:ind w:left="4320" w:hanging="360"/>
      </w:pPr>
      <w:rPr>
        <w:rFonts w:ascii="Wingdings" w:hAnsi="Wingdings" w:hint="default"/>
      </w:rPr>
    </w:lvl>
    <w:lvl w:ilvl="6" w:tplc="BBAAEA78" w:tentative="1">
      <w:start w:val="1"/>
      <w:numFmt w:val="bullet"/>
      <w:lvlText w:val=""/>
      <w:lvlJc w:val="left"/>
      <w:pPr>
        <w:ind w:left="5040" w:hanging="360"/>
      </w:pPr>
      <w:rPr>
        <w:rFonts w:ascii="Symbol" w:hAnsi="Symbol" w:hint="default"/>
      </w:rPr>
    </w:lvl>
    <w:lvl w:ilvl="7" w:tplc="7DF6E6AC" w:tentative="1">
      <w:start w:val="1"/>
      <w:numFmt w:val="bullet"/>
      <w:lvlText w:val="o"/>
      <w:lvlJc w:val="left"/>
      <w:pPr>
        <w:ind w:left="5760" w:hanging="360"/>
      </w:pPr>
      <w:rPr>
        <w:rFonts w:ascii="Courier New" w:hAnsi="Courier New" w:cs="Courier New" w:hint="default"/>
      </w:rPr>
    </w:lvl>
    <w:lvl w:ilvl="8" w:tplc="0A20E220" w:tentative="1">
      <w:start w:val="1"/>
      <w:numFmt w:val="bullet"/>
      <w:lvlText w:val=""/>
      <w:lvlJc w:val="left"/>
      <w:pPr>
        <w:ind w:left="6480" w:hanging="360"/>
      </w:pPr>
      <w:rPr>
        <w:rFonts w:ascii="Wingdings" w:hAnsi="Wingdings" w:hint="default"/>
      </w:rPr>
    </w:lvl>
  </w:abstractNum>
  <w:abstractNum w:abstractNumId="6" w15:restartNumberingAfterBreak="0">
    <w:nsid w:val="216C58E2"/>
    <w:multiLevelType w:val="hybridMultilevel"/>
    <w:tmpl w:val="2D20ACDE"/>
    <w:lvl w:ilvl="0" w:tplc="C77C84CA">
      <w:start w:val="1"/>
      <w:numFmt w:val="bullet"/>
      <w:lvlText w:val=""/>
      <w:lvlJc w:val="left"/>
      <w:pPr>
        <w:ind w:left="720" w:hanging="360"/>
      </w:pPr>
      <w:rPr>
        <w:rFonts w:ascii="Symbol" w:hAnsi="Symbol" w:hint="default"/>
      </w:rPr>
    </w:lvl>
    <w:lvl w:ilvl="1" w:tplc="A528A11E" w:tentative="1">
      <w:start w:val="1"/>
      <w:numFmt w:val="bullet"/>
      <w:lvlText w:val="o"/>
      <w:lvlJc w:val="left"/>
      <w:pPr>
        <w:ind w:left="1440" w:hanging="360"/>
      </w:pPr>
      <w:rPr>
        <w:rFonts w:ascii="Courier New" w:hAnsi="Courier New" w:cs="Courier New" w:hint="default"/>
      </w:rPr>
    </w:lvl>
    <w:lvl w:ilvl="2" w:tplc="AE709344" w:tentative="1">
      <w:start w:val="1"/>
      <w:numFmt w:val="bullet"/>
      <w:lvlText w:val=""/>
      <w:lvlJc w:val="left"/>
      <w:pPr>
        <w:ind w:left="2160" w:hanging="360"/>
      </w:pPr>
      <w:rPr>
        <w:rFonts w:ascii="Wingdings" w:hAnsi="Wingdings" w:hint="default"/>
      </w:rPr>
    </w:lvl>
    <w:lvl w:ilvl="3" w:tplc="176279F4" w:tentative="1">
      <w:start w:val="1"/>
      <w:numFmt w:val="bullet"/>
      <w:lvlText w:val=""/>
      <w:lvlJc w:val="left"/>
      <w:pPr>
        <w:ind w:left="2880" w:hanging="360"/>
      </w:pPr>
      <w:rPr>
        <w:rFonts w:ascii="Symbol" w:hAnsi="Symbol" w:hint="default"/>
      </w:rPr>
    </w:lvl>
    <w:lvl w:ilvl="4" w:tplc="F746C90C" w:tentative="1">
      <w:start w:val="1"/>
      <w:numFmt w:val="bullet"/>
      <w:lvlText w:val="o"/>
      <w:lvlJc w:val="left"/>
      <w:pPr>
        <w:ind w:left="3600" w:hanging="360"/>
      </w:pPr>
      <w:rPr>
        <w:rFonts w:ascii="Courier New" w:hAnsi="Courier New" w:cs="Courier New" w:hint="default"/>
      </w:rPr>
    </w:lvl>
    <w:lvl w:ilvl="5" w:tplc="5D2CE7E2" w:tentative="1">
      <w:start w:val="1"/>
      <w:numFmt w:val="bullet"/>
      <w:lvlText w:val=""/>
      <w:lvlJc w:val="left"/>
      <w:pPr>
        <w:ind w:left="4320" w:hanging="360"/>
      </w:pPr>
      <w:rPr>
        <w:rFonts w:ascii="Wingdings" w:hAnsi="Wingdings" w:hint="default"/>
      </w:rPr>
    </w:lvl>
    <w:lvl w:ilvl="6" w:tplc="57782D40" w:tentative="1">
      <w:start w:val="1"/>
      <w:numFmt w:val="bullet"/>
      <w:lvlText w:val=""/>
      <w:lvlJc w:val="left"/>
      <w:pPr>
        <w:ind w:left="5040" w:hanging="360"/>
      </w:pPr>
      <w:rPr>
        <w:rFonts w:ascii="Symbol" w:hAnsi="Symbol" w:hint="default"/>
      </w:rPr>
    </w:lvl>
    <w:lvl w:ilvl="7" w:tplc="7E4457B0" w:tentative="1">
      <w:start w:val="1"/>
      <w:numFmt w:val="bullet"/>
      <w:lvlText w:val="o"/>
      <w:lvlJc w:val="left"/>
      <w:pPr>
        <w:ind w:left="5760" w:hanging="360"/>
      </w:pPr>
      <w:rPr>
        <w:rFonts w:ascii="Courier New" w:hAnsi="Courier New" w:cs="Courier New" w:hint="default"/>
      </w:rPr>
    </w:lvl>
    <w:lvl w:ilvl="8" w:tplc="8918D860" w:tentative="1">
      <w:start w:val="1"/>
      <w:numFmt w:val="bullet"/>
      <w:lvlText w:val=""/>
      <w:lvlJc w:val="left"/>
      <w:pPr>
        <w:ind w:left="6480" w:hanging="360"/>
      </w:pPr>
      <w:rPr>
        <w:rFonts w:ascii="Wingdings" w:hAnsi="Wingdings" w:hint="default"/>
      </w:rPr>
    </w:lvl>
  </w:abstractNum>
  <w:abstractNum w:abstractNumId="7" w15:restartNumberingAfterBreak="0">
    <w:nsid w:val="24A03A73"/>
    <w:multiLevelType w:val="hybridMultilevel"/>
    <w:tmpl w:val="10943B3C"/>
    <w:lvl w:ilvl="0" w:tplc="9C7CEDE4">
      <w:start w:val="1"/>
      <w:numFmt w:val="decimal"/>
      <w:lvlText w:val="%1."/>
      <w:lvlJc w:val="left"/>
      <w:pPr>
        <w:ind w:left="786" w:hanging="360"/>
      </w:pPr>
    </w:lvl>
    <w:lvl w:ilvl="1" w:tplc="E0D25316" w:tentative="1">
      <w:start w:val="1"/>
      <w:numFmt w:val="lowerLetter"/>
      <w:lvlText w:val="%2."/>
      <w:lvlJc w:val="left"/>
      <w:pPr>
        <w:ind w:left="1506" w:hanging="360"/>
      </w:pPr>
    </w:lvl>
    <w:lvl w:ilvl="2" w:tplc="C2C69DE6" w:tentative="1">
      <w:start w:val="1"/>
      <w:numFmt w:val="lowerRoman"/>
      <w:lvlText w:val="%3."/>
      <w:lvlJc w:val="right"/>
      <w:pPr>
        <w:ind w:left="2226" w:hanging="180"/>
      </w:pPr>
    </w:lvl>
    <w:lvl w:ilvl="3" w:tplc="F2D67FE6" w:tentative="1">
      <w:start w:val="1"/>
      <w:numFmt w:val="decimal"/>
      <w:lvlText w:val="%4."/>
      <w:lvlJc w:val="left"/>
      <w:pPr>
        <w:ind w:left="2946" w:hanging="360"/>
      </w:pPr>
    </w:lvl>
    <w:lvl w:ilvl="4" w:tplc="31B41A12" w:tentative="1">
      <w:start w:val="1"/>
      <w:numFmt w:val="lowerLetter"/>
      <w:lvlText w:val="%5."/>
      <w:lvlJc w:val="left"/>
      <w:pPr>
        <w:ind w:left="3666" w:hanging="360"/>
      </w:pPr>
    </w:lvl>
    <w:lvl w:ilvl="5" w:tplc="64E4F91E" w:tentative="1">
      <w:start w:val="1"/>
      <w:numFmt w:val="lowerRoman"/>
      <w:lvlText w:val="%6."/>
      <w:lvlJc w:val="right"/>
      <w:pPr>
        <w:ind w:left="4386" w:hanging="180"/>
      </w:pPr>
    </w:lvl>
    <w:lvl w:ilvl="6" w:tplc="B5DAE3DC" w:tentative="1">
      <w:start w:val="1"/>
      <w:numFmt w:val="decimal"/>
      <w:lvlText w:val="%7."/>
      <w:lvlJc w:val="left"/>
      <w:pPr>
        <w:ind w:left="5106" w:hanging="360"/>
      </w:pPr>
    </w:lvl>
    <w:lvl w:ilvl="7" w:tplc="F91A1090" w:tentative="1">
      <w:start w:val="1"/>
      <w:numFmt w:val="lowerLetter"/>
      <w:lvlText w:val="%8."/>
      <w:lvlJc w:val="left"/>
      <w:pPr>
        <w:ind w:left="5826" w:hanging="360"/>
      </w:pPr>
    </w:lvl>
    <w:lvl w:ilvl="8" w:tplc="CFE2A72C" w:tentative="1">
      <w:start w:val="1"/>
      <w:numFmt w:val="lowerRoman"/>
      <w:lvlText w:val="%9."/>
      <w:lvlJc w:val="right"/>
      <w:pPr>
        <w:ind w:left="6546" w:hanging="180"/>
      </w:pPr>
    </w:lvl>
  </w:abstractNum>
  <w:abstractNum w:abstractNumId="8" w15:restartNumberingAfterBreak="0">
    <w:nsid w:val="27DF40B7"/>
    <w:multiLevelType w:val="hybridMultilevel"/>
    <w:tmpl w:val="E334BD8E"/>
    <w:lvl w:ilvl="0" w:tplc="5B08C250">
      <w:start w:val="1"/>
      <w:numFmt w:val="bullet"/>
      <w:lvlText w:val=""/>
      <w:lvlJc w:val="left"/>
      <w:pPr>
        <w:ind w:left="720" w:hanging="360"/>
      </w:pPr>
      <w:rPr>
        <w:rFonts w:ascii="Symbol" w:hAnsi="Symbol" w:hint="default"/>
      </w:rPr>
    </w:lvl>
    <w:lvl w:ilvl="1" w:tplc="3378EA90" w:tentative="1">
      <w:start w:val="1"/>
      <w:numFmt w:val="bullet"/>
      <w:lvlText w:val="o"/>
      <w:lvlJc w:val="left"/>
      <w:pPr>
        <w:ind w:left="1440" w:hanging="360"/>
      </w:pPr>
      <w:rPr>
        <w:rFonts w:ascii="Courier New" w:hAnsi="Courier New" w:cs="Courier New" w:hint="default"/>
      </w:rPr>
    </w:lvl>
    <w:lvl w:ilvl="2" w:tplc="41D4CD50" w:tentative="1">
      <w:start w:val="1"/>
      <w:numFmt w:val="bullet"/>
      <w:lvlText w:val=""/>
      <w:lvlJc w:val="left"/>
      <w:pPr>
        <w:ind w:left="2160" w:hanging="360"/>
      </w:pPr>
      <w:rPr>
        <w:rFonts w:ascii="Wingdings" w:hAnsi="Wingdings" w:hint="default"/>
      </w:rPr>
    </w:lvl>
    <w:lvl w:ilvl="3" w:tplc="EA1CD6FE" w:tentative="1">
      <w:start w:val="1"/>
      <w:numFmt w:val="bullet"/>
      <w:lvlText w:val=""/>
      <w:lvlJc w:val="left"/>
      <w:pPr>
        <w:ind w:left="2880" w:hanging="360"/>
      </w:pPr>
      <w:rPr>
        <w:rFonts w:ascii="Symbol" w:hAnsi="Symbol" w:hint="default"/>
      </w:rPr>
    </w:lvl>
    <w:lvl w:ilvl="4" w:tplc="4786349A" w:tentative="1">
      <w:start w:val="1"/>
      <w:numFmt w:val="bullet"/>
      <w:lvlText w:val="o"/>
      <w:lvlJc w:val="left"/>
      <w:pPr>
        <w:ind w:left="3600" w:hanging="360"/>
      </w:pPr>
      <w:rPr>
        <w:rFonts w:ascii="Courier New" w:hAnsi="Courier New" w:cs="Courier New" w:hint="default"/>
      </w:rPr>
    </w:lvl>
    <w:lvl w:ilvl="5" w:tplc="66D2E55C" w:tentative="1">
      <w:start w:val="1"/>
      <w:numFmt w:val="bullet"/>
      <w:lvlText w:val=""/>
      <w:lvlJc w:val="left"/>
      <w:pPr>
        <w:ind w:left="4320" w:hanging="360"/>
      </w:pPr>
      <w:rPr>
        <w:rFonts w:ascii="Wingdings" w:hAnsi="Wingdings" w:hint="default"/>
      </w:rPr>
    </w:lvl>
    <w:lvl w:ilvl="6" w:tplc="B7666A1A" w:tentative="1">
      <w:start w:val="1"/>
      <w:numFmt w:val="bullet"/>
      <w:lvlText w:val=""/>
      <w:lvlJc w:val="left"/>
      <w:pPr>
        <w:ind w:left="5040" w:hanging="360"/>
      </w:pPr>
      <w:rPr>
        <w:rFonts w:ascii="Symbol" w:hAnsi="Symbol" w:hint="default"/>
      </w:rPr>
    </w:lvl>
    <w:lvl w:ilvl="7" w:tplc="F4C4A1EE" w:tentative="1">
      <w:start w:val="1"/>
      <w:numFmt w:val="bullet"/>
      <w:lvlText w:val="o"/>
      <w:lvlJc w:val="left"/>
      <w:pPr>
        <w:ind w:left="5760" w:hanging="360"/>
      </w:pPr>
      <w:rPr>
        <w:rFonts w:ascii="Courier New" w:hAnsi="Courier New" w:cs="Courier New" w:hint="default"/>
      </w:rPr>
    </w:lvl>
    <w:lvl w:ilvl="8" w:tplc="C6DA195A" w:tentative="1">
      <w:start w:val="1"/>
      <w:numFmt w:val="bullet"/>
      <w:lvlText w:val=""/>
      <w:lvlJc w:val="left"/>
      <w:pPr>
        <w:ind w:left="6480" w:hanging="360"/>
      </w:pPr>
      <w:rPr>
        <w:rFonts w:ascii="Wingdings" w:hAnsi="Wingdings" w:hint="default"/>
      </w:rPr>
    </w:lvl>
  </w:abstractNum>
  <w:abstractNum w:abstractNumId="9" w15:restartNumberingAfterBreak="0">
    <w:nsid w:val="2F034E0C"/>
    <w:multiLevelType w:val="hybridMultilevel"/>
    <w:tmpl w:val="EDBE5A4A"/>
    <w:lvl w:ilvl="0" w:tplc="2054C076">
      <w:start w:val="1"/>
      <w:numFmt w:val="bullet"/>
      <w:lvlText w:val=""/>
      <w:lvlJc w:val="left"/>
      <w:pPr>
        <w:tabs>
          <w:tab w:val="num" w:pos="720"/>
        </w:tabs>
        <w:ind w:left="720" w:hanging="360"/>
      </w:pPr>
      <w:rPr>
        <w:rFonts w:ascii="Wingdings" w:hAnsi="Wingdings" w:hint="default"/>
      </w:rPr>
    </w:lvl>
    <w:lvl w:ilvl="1" w:tplc="0E36AF8E" w:tentative="1">
      <w:start w:val="1"/>
      <w:numFmt w:val="bullet"/>
      <w:lvlText w:val="o"/>
      <w:lvlJc w:val="left"/>
      <w:pPr>
        <w:tabs>
          <w:tab w:val="num" w:pos="1440"/>
        </w:tabs>
        <w:ind w:left="1440" w:hanging="360"/>
      </w:pPr>
      <w:rPr>
        <w:rFonts w:ascii="Courier New" w:hAnsi="Courier New" w:cs="Courier New" w:hint="default"/>
      </w:rPr>
    </w:lvl>
    <w:lvl w:ilvl="2" w:tplc="726AD360" w:tentative="1">
      <w:start w:val="1"/>
      <w:numFmt w:val="bullet"/>
      <w:lvlText w:val=""/>
      <w:lvlJc w:val="left"/>
      <w:pPr>
        <w:tabs>
          <w:tab w:val="num" w:pos="2160"/>
        </w:tabs>
        <w:ind w:left="2160" w:hanging="360"/>
      </w:pPr>
      <w:rPr>
        <w:rFonts w:ascii="Wingdings" w:hAnsi="Wingdings" w:hint="default"/>
      </w:rPr>
    </w:lvl>
    <w:lvl w:ilvl="3" w:tplc="A54620C6" w:tentative="1">
      <w:start w:val="1"/>
      <w:numFmt w:val="bullet"/>
      <w:lvlText w:val=""/>
      <w:lvlJc w:val="left"/>
      <w:pPr>
        <w:tabs>
          <w:tab w:val="num" w:pos="2880"/>
        </w:tabs>
        <w:ind w:left="2880" w:hanging="360"/>
      </w:pPr>
      <w:rPr>
        <w:rFonts w:ascii="Symbol" w:hAnsi="Symbol" w:hint="default"/>
      </w:rPr>
    </w:lvl>
    <w:lvl w:ilvl="4" w:tplc="9A040A08" w:tentative="1">
      <w:start w:val="1"/>
      <w:numFmt w:val="bullet"/>
      <w:lvlText w:val="o"/>
      <w:lvlJc w:val="left"/>
      <w:pPr>
        <w:tabs>
          <w:tab w:val="num" w:pos="3600"/>
        </w:tabs>
        <w:ind w:left="3600" w:hanging="360"/>
      </w:pPr>
      <w:rPr>
        <w:rFonts w:ascii="Courier New" w:hAnsi="Courier New" w:cs="Courier New" w:hint="default"/>
      </w:rPr>
    </w:lvl>
    <w:lvl w:ilvl="5" w:tplc="3EEE8DC8" w:tentative="1">
      <w:start w:val="1"/>
      <w:numFmt w:val="bullet"/>
      <w:lvlText w:val=""/>
      <w:lvlJc w:val="left"/>
      <w:pPr>
        <w:tabs>
          <w:tab w:val="num" w:pos="4320"/>
        </w:tabs>
        <w:ind w:left="4320" w:hanging="360"/>
      </w:pPr>
      <w:rPr>
        <w:rFonts w:ascii="Wingdings" w:hAnsi="Wingdings" w:hint="default"/>
      </w:rPr>
    </w:lvl>
    <w:lvl w:ilvl="6" w:tplc="B5AC1C9C" w:tentative="1">
      <w:start w:val="1"/>
      <w:numFmt w:val="bullet"/>
      <w:lvlText w:val=""/>
      <w:lvlJc w:val="left"/>
      <w:pPr>
        <w:tabs>
          <w:tab w:val="num" w:pos="5040"/>
        </w:tabs>
        <w:ind w:left="5040" w:hanging="360"/>
      </w:pPr>
      <w:rPr>
        <w:rFonts w:ascii="Symbol" w:hAnsi="Symbol" w:hint="default"/>
      </w:rPr>
    </w:lvl>
    <w:lvl w:ilvl="7" w:tplc="CC465540" w:tentative="1">
      <w:start w:val="1"/>
      <w:numFmt w:val="bullet"/>
      <w:lvlText w:val="o"/>
      <w:lvlJc w:val="left"/>
      <w:pPr>
        <w:tabs>
          <w:tab w:val="num" w:pos="5760"/>
        </w:tabs>
        <w:ind w:left="5760" w:hanging="360"/>
      </w:pPr>
      <w:rPr>
        <w:rFonts w:ascii="Courier New" w:hAnsi="Courier New" w:cs="Courier New" w:hint="default"/>
      </w:rPr>
    </w:lvl>
    <w:lvl w:ilvl="8" w:tplc="D81E72F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503E43"/>
    <w:multiLevelType w:val="hybridMultilevel"/>
    <w:tmpl w:val="91D05F4E"/>
    <w:lvl w:ilvl="0" w:tplc="4DA65A68">
      <w:start w:val="1"/>
      <w:numFmt w:val="decimal"/>
      <w:lvlText w:val="%1."/>
      <w:lvlJc w:val="left"/>
      <w:pPr>
        <w:tabs>
          <w:tab w:val="num" w:pos="1080"/>
        </w:tabs>
        <w:ind w:left="1080" w:hanging="720"/>
      </w:pPr>
      <w:rPr>
        <w:rFonts w:hint="default"/>
      </w:rPr>
    </w:lvl>
    <w:lvl w:ilvl="1" w:tplc="9AF67126" w:tentative="1">
      <w:start w:val="1"/>
      <w:numFmt w:val="lowerLetter"/>
      <w:lvlText w:val="%2."/>
      <w:lvlJc w:val="left"/>
      <w:pPr>
        <w:tabs>
          <w:tab w:val="num" w:pos="1440"/>
        </w:tabs>
        <w:ind w:left="1440" w:hanging="360"/>
      </w:pPr>
    </w:lvl>
    <w:lvl w:ilvl="2" w:tplc="279C015A" w:tentative="1">
      <w:start w:val="1"/>
      <w:numFmt w:val="lowerRoman"/>
      <w:lvlText w:val="%3."/>
      <w:lvlJc w:val="right"/>
      <w:pPr>
        <w:tabs>
          <w:tab w:val="num" w:pos="2160"/>
        </w:tabs>
        <w:ind w:left="2160" w:hanging="180"/>
      </w:pPr>
    </w:lvl>
    <w:lvl w:ilvl="3" w:tplc="50DA179E" w:tentative="1">
      <w:start w:val="1"/>
      <w:numFmt w:val="decimal"/>
      <w:lvlText w:val="%4."/>
      <w:lvlJc w:val="left"/>
      <w:pPr>
        <w:tabs>
          <w:tab w:val="num" w:pos="2880"/>
        </w:tabs>
        <w:ind w:left="2880" w:hanging="360"/>
      </w:pPr>
    </w:lvl>
    <w:lvl w:ilvl="4" w:tplc="65D646C6" w:tentative="1">
      <w:start w:val="1"/>
      <w:numFmt w:val="lowerLetter"/>
      <w:lvlText w:val="%5."/>
      <w:lvlJc w:val="left"/>
      <w:pPr>
        <w:tabs>
          <w:tab w:val="num" w:pos="3600"/>
        </w:tabs>
        <w:ind w:left="3600" w:hanging="360"/>
      </w:pPr>
    </w:lvl>
    <w:lvl w:ilvl="5" w:tplc="82BA87CC" w:tentative="1">
      <w:start w:val="1"/>
      <w:numFmt w:val="lowerRoman"/>
      <w:lvlText w:val="%6."/>
      <w:lvlJc w:val="right"/>
      <w:pPr>
        <w:tabs>
          <w:tab w:val="num" w:pos="4320"/>
        </w:tabs>
        <w:ind w:left="4320" w:hanging="180"/>
      </w:pPr>
    </w:lvl>
    <w:lvl w:ilvl="6" w:tplc="10E6C966" w:tentative="1">
      <w:start w:val="1"/>
      <w:numFmt w:val="decimal"/>
      <w:lvlText w:val="%7."/>
      <w:lvlJc w:val="left"/>
      <w:pPr>
        <w:tabs>
          <w:tab w:val="num" w:pos="5040"/>
        </w:tabs>
        <w:ind w:left="5040" w:hanging="360"/>
      </w:pPr>
    </w:lvl>
    <w:lvl w:ilvl="7" w:tplc="FCF86882" w:tentative="1">
      <w:start w:val="1"/>
      <w:numFmt w:val="lowerLetter"/>
      <w:lvlText w:val="%8."/>
      <w:lvlJc w:val="left"/>
      <w:pPr>
        <w:tabs>
          <w:tab w:val="num" w:pos="5760"/>
        </w:tabs>
        <w:ind w:left="5760" w:hanging="360"/>
      </w:pPr>
    </w:lvl>
    <w:lvl w:ilvl="8" w:tplc="BE5A0746" w:tentative="1">
      <w:start w:val="1"/>
      <w:numFmt w:val="lowerRoman"/>
      <w:lvlText w:val="%9."/>
      <w:lvlJc w:val="right"/>
      <w:pPr>
        <w:tabs>
          <w:tab w:val="num" w:pos="6480"/>
        </w:tabs>
        <w:ind w:left="6480" w:hanging="180"/>
      </w:pPr>
    </w:lvl>
  </w:abstractNum>
  <w:abstractNum w:abstractNumId="11" w15:restartNumberingAfterBreak="0">
    <w:nsid w:val="3DE37092"/>
    <w:multiLevelType w:val="hybridMultilevel"/>
    <w:tmpl w:val="A822B324"/>
    <w:lvl w:ilvl="0" w:tplc="26B8D9B0">
      <w:start w:val="1"/>
      <w:numFmt w:val="bullet"/>
      <w:lvlText w:val=""/>
      <w:lvlJc w:val="left"/>
      <w:pPr>
        <w:ind w:left="720" w:hanging="360"/>
      </w:pPr>
      <w:rPr>
        <w:rFonts w:ascii="Symbol" w:hAnsi="Symbol" w:hint="default"/>
      </w:rPr>
    </w:lvl>
    <w:lvl w:ilvl="1" w:tplc="D81AE86C" w:tentative="1">
      <w:start w:val="1"/>
      <w:numFmt w:val="bullet"/>
      <w:lvlText w:val="o"/>
      <w:lvlJc w:val="left"/>
      <w:pPr>
        <w:ind w:left="1440" w:hanging="360"/>
      </w:pPr>
      <w:rPr>
        <w:rFonts w:ascii="Courier New" w:hAnsi="Courier New" w:cs="Courier New" w:hint="default"/>
      </w:rPr>
    </w:lvl>
    <w:lvl w:ilvl="2" w:tplc="FE965C06" w:tentative="1">
      <w:start w:val="1"/>
      <w:numFmt w:val="bullet"/>
      <w:lvlText w:val=""/>
      <w:lvlJc w:val="left"/>
      <w:pPr>
        <w:ind w:left="2160" w:hanging="360"/>
      </w:pPr>
      <w:rPr>
        <w:rFonts w:ascii="Wingdings" w:hAnsi="Wingdings" w:hint="default"/>
      </w:rPr>
    </w:lvl>
    <w:lvl w:ilvl="3" w:tplc="E6A4D5BC" w:tentative="1">
      <w:start w:val="1"/>
      <w:numFmt w:val="bullet"/>
      <w:lvlText w:val=""/>
      <w:lvlJc w:val="left"/>
      <w:pPr>
        <w:ind w:left="2880" w:hanging="360"/>
      </w:pPr>
      <w:rPr>
        <w:rFonts w:ascii="Symbol" w:hAnsi="Symbol" w:hint="default"/>
      </w:rPr>
    </w:lvl>
    <w:lvl w:ilvl="4" w:tplc="3312BF84" w:tentative="1">
      <w:start w:val="1"/>
      <w:numFmt w:val="bullet"/>
      <w:lvlText w:val="o"/>
      <w:lvlJc w:val="left"/>
      <w:pPr>
        <w:ind w:left="3600" w:hanging="360"/>
      </w:pPr>
      <w:rPr>
        <w:rFonts w:ascii="Courier New" w:hAnsi="Courier New" w:cs="Courier New" w:hint="default"/>
      </w:rPr>
    </w:lvl>
    <w:lvl w:ilvl="5" w:tplc="CF7668C0" w:tentative="1">
      <w:start w:val="1"/>
      <w:numFmt w:val="bullet"/>
      <w:lvlText w:val=""/>
      <w:lvlJc w:val="left"/>
      <w:pPr>
        <w:ind w:left="4320" w:hanging="360"/>
      </w:pPr>
      <w:rPr>
        <w:rFonts w:ascii="Wingdings" w:hAnsi="Wingdings" w:hint="default"/>
      </w:rPr>
    </w:lvl>
    <w:lvl w:ilvl="6" w:tplc="1C707D86" w:tentative="1">
      <w:start w:val="1"/>
      <w:numFmt w:val="bullet"/>
      <w:lvlText w:val=""/>
      <w:lvlJc w:val="left"/>
      <w:pPr>
        <w:ind w:left="5040" w:hanging="360"/>
      </w:pPr>
      <w:rPr>
        <w:rFonts w:ascii="Symbol" w:hAnsi="Symbol" w:hint="default"/>
      </w:rPr>
    </w:lvl>
    <w:lvl w:ilvl="7" w:tplc="DF2E8514" w:tentative="1">
      <w:start w:val="1"/>
      <w:numFmt w:val="bullet"/>
      <w:lvlText w:val="o"/>
      <w:lvlJc w:val="left"/>
      <w:pPr>
        <w:ind w:left="5760" w:hanging="360"/>
      </w:pPr>
      <w:rPr>
        <w:rFonts w:ascii="Courier New" w:hAnsi="Courier New" w:cs="Courier New" w:hint="default"/>
      </w:rPr>
    </w:lvl>
    <w:lvl w:ilvl="8" w:tplc="D3E80DC2" w:tentative="1">
      <w:start w:val="1"/>
      <w:numFmt w:val="bullet"/>
      <w:lvlText w:val=""/>
      <w:lvlJc w:val="left"/>
      <w:pPr>
        <w:ind w:left="6480" w:hanging="360"/>
      </w:pPr>
      <w:rPr>
        <w:rFonts w:ascii="Wingdings" w:hAnsi="Wingdings" w:hint="default"/>
      </w:rPr>
    </w:lvl>
  </w:abstractNum>
  <w:abstractNum w:abstractNumId="12" w15:restartNumberingAfterBreak="0">
    <w:nsid w:val="45A475C3"/>
    <w:multiLevelType w:val="hybridMultilevel"/>
    <w:tmpl w:val="56462354"/>
    <w:lvl w:ilvl="0" w:tplc="40BCF69E">
      <w:start w:val="1"/>
      <w:numFmt w:val="decimal"/>
      <w:pStyle w:val="Recommendation"/>
      <w:lvlText w:val="%1."/>
      <w:lvlJc w:val="left"/>
      <w:pPr>
        <w:tabs>
          <w:tab w:val="num" w:pos="360"/>
        </w:tabs>
        <w:ind w:left="360" w:hanging="360"/>
      </w:pPr>
    </w:lvl>
    <w:lvl w:ilvl="1" w:tplc="C22A772C" w:tentative="1">
      <w:start w:val="1"/>
      <w:numFmt w:val="lowerLetter"/>
      <w:lvlText w:val="%2."/>
      <w:lvlJc w:val="left"/>
      <w:pPr>
        <w:tabs>
          <w:tab w:val="num" w:pos="1080"/>
        </w:tabs>
        <w:ind w:left="1080" w:hanging="360"/>
      </w:pPr>
    </w:lvl>
    <w:lvl w:ilvl="2" w:tplc="3BCC68F2" w:tentative="1">
      <w:start w:val="1"/>
      <w:numFmt w:val="lowerRoman"/>
      <w:lvlText w:val="%3."/>
      <w:lvlJc w:val="right"/>
      <w:pPr>
        <w:tabs>
          <w:tab w:val="num" w:pos="1800"/>
        </w:tabs>
        <w:ind w:left="1800" w:hanging="180"/>
      </w:pPr>
    </w:lvl>
    <w:lvl w:ilvl="3" w:tplc="634491DE" w:tentative="1">
      <w:start w:val="1"/>
      <w:numFmt w:val="decimal"/>
      <w:lvlText w:val="%4."/>
      <w:lvlJc w:val="left"/>
      <w:pPr>
        <w:tabs>
          <w:tab w:val="num" w:pos="2520"/>
        </w:tabs>
        <w:ind w:left="2520" w:hanging="360"/>
      </w:pPr>
    </w:lvl>
    <w:lvl w:ilvl="4" w:tplc="5FCC76E0" w:tentative="1">
      <w:start w:val="1"/>
      <w:numFmt w:val="lowerLetter"/>
      <w:lvlText w:val="%5."/>
      <w:lvlJc w:val="left"/>
      <w:pPr>
        <w:tabs>
          <w:tab w:val="num" w:pos="3240"/>
        </w:tabs>
        <w:ind w:left="3240" w:hanging="360"/>
      </w:pPr>
    </w:lvl>
    <w:lvl w:ilvl="5" w:tplc="02B2E3F4" w:tentative="1">
      <w:start w:val="1"/>
      <w:numFmt w:val="lowerRoman"/>
      <w:lvlText w:val="%6."/>
      <w:lvlJc w:val="right"/>
      <w:pPr>
        <w:tabs>
          <w:tab w:val="num" w:pos="3960"/>
        </w:tabs>
        <w:ind w:left="3960" w:hanging="180"/>
      </w:pPr>
    </w:lvl>
    <w:lvl w:ilvl="6" w:tplc="8F148950" w:tentative="1">
      <w:start w:val="1"/>
      <w:numFmt w:val="decimal"/>
      <w:lvlText w:val="%7."/>
      <w:lvlJc w:val="left"/>
      <w:pPr>
        <w:tabs>
          <w:tab w:val="num" w:pos="4680"/>
        </w:tabs>
        <w:ind w:left="4680" w:hanging="360"/>
      </w:pPr>
    </w:lvl>
    <w:lvl w:ilvl="7" w:tplc="6C5EF190" w:tentative="1">
      <w:start w:val="1"/>
      <w:numFmt w:val="lowerLetter"/>
      <w:lvlText w:val="%8."/>
      <w:lvlJc w:val="left"/>
      <w:pPr>
        <w:tabs>
          <w:tab w:val="num" w:pos="5400"/>
        </w:tabs>
        <w:ind w:left="5400" w:hanging="360"/>
      </w:pPr>
    </w:lvl>
    <w:lvl w:ilvl="8" w:tplc="D7184F5E" w:tentative="1">
      <w:start w:val="1"/>
      <w:numFmt w:val="lowerRoman"/>
      <w:lvlText w:val="%9."/>
      <w:lvlJc w:val="right"/>
      <w:pPr>
        <w:tabs>
          <w:tab w:val="num" w:pos="6120"/>
        </w:tabs>
        <w:ind w:left="6120" w:hanging="180"/>
      </w:pPr>
    </w:lvl>
  </w:abstractNum>
  <w:abstractNum w:abstractNumId="13" w15:restartNumberingAfterBreak="0">
    <w:nsid w:val="486F19C5"/>
    <w:multiLevelType w:val="hybridMultilevel"/>
    <w:tmpl w:val="BD947538"/>
    <w:lvl w:ilvl="0" w:tplc="D23A849A">
      <w:start w:val="1"/>
      <w:numFmt w:val="decimal"/>
      <w:lvlText w:val="%1."/>
      <w:lvlJc w:val="left"/>
      <w:pPr>
        <w:tabs>
          <w:tab w:val="num" w:pos="720"/>
        </w:tabs>
        <w:ind w:left="720" w:hanging="360"/>
      </w:pPr>
    </w:lvl>
    <w:lvl w:ilvl="1" w:tplc="74CE671E" w:tentative="1">
      <w:start w:val="1"/>
      <w:numFmt w:val="lowerLetter"/>
      <w:lvlText w:val="%2."/>
      <w:lvlJc w:val="left"/>
      <w:pPr>
        <w:tabs>
          <w:tab w:val="num" w:pos="1440"/>
        </w:tabs>
        <w:ind w:left="1440" w:hanging="360"/>
      </w:pPr>
    </w:lvl>
    <w:lvl w:ilvl="2" w:tplc="857A1062" w:tentative="1">
      <w:start w:val="1"/>
      <w:numFmt w:val="lowerRoman"/>
      <w:lvlText w:val="%3."/>
      <w:lvlJc w:val="right"/>
      <w:pPr>
        <w:tabs>
          <w:tab w:val="num" w:pos="2160"/>
        </w:tabs>
        <w:ind w:left="2160" w:hanging="180"/>
      </w:pPr>
    </w:lvl>
    <w:lvl w:ilvl="3" w:tplc="C4EADA94" w:tentative="1">
      <w:start w:val="1"/>
      <w:numFmt w:val="decimal"/>
      <w:lvlText w:val="%4."/>
      <w:lvlJc w:val="left"/>
      <w:pPr>
        <w:tabs>
          <w:tab w:val="num" w:pos="2880"/>
        </w:tabs>
        <w:ind w:left="2880" w:hanging="360"/>
      </w:pPr>
    </w:lvl>
    <w:lvl w:ilvl="4" w:tplc="1876BAAC" w:tentative="1">
      <w:start w:val="1"/>
      <w:numFmt w:val="lowerLetter"/>
      <w:lvlText w:val="%5."/>
      <w:lvlJc w:val="left"/>
      <w:pPr>
        <w:tabs>
          <w:tab w:val="num" w:pos="3600"/>
        </w:tabs>
        <w:ind w:left="3600" w:hanging="360"/>
      </w:pPr>
    </w:lvl>
    <w:lvl w:ilvl="5" w:tplc="118ECBDC" w:tentative="1">
      <w:start w:val="1"/>
      <w:numFmt w:val="lowerRoman"/>
      <w:lvlText w:val="%6."/>
      <w:lvlJc w:val="right"/>
      <w:pPr>
        <w:tabs>
          <w:tab w:val="num" w:pos="4320"/>
        </w:tabs>
        <w:ind w:left="4320" w:hanging="180"/>
      </w:pPr>
    </w:lvl>
    <w:lvl w:ilvl="6" w:tplc="328A1F56" w:tentative="1">
      <w:start w:val="1"/>
      <w:numFmt w:val="decimal"/>
      <w:lvlText w:val="%7."/>
      <w:lvlJc w:val="left"/>
      <w:pPr>
        <w:tabs>
          <w:tab w:val="num" w:pos="5040"/>
        </w:tabs>
        <w:ind w:left="5040" w:hanging="360"/>
      </w:pPr>
    </w:lvl>
    <w:lvl w:ilvl="7" w:tplc="91CCAB6A" w:tentative="1">
      <w:start w:val="1"/>
      <w:numFmt w:val="lowerLetter"/>
      <w:lvlText w:val="%8."/>
      <w:lvlJc w:val="left"/>
      <w:pPr>
        <w:tabs>
          <w:tab w:val="num" w:pos="5760"/>
        </w:tabs>
        <w:ind w:left="5760" w:hanging="360"/>
      </w:pPr>
    </w:lvl>
    <w:lvl w:ilvl="8" w:tplc="9828A50C" w:tentative="1">
      <w:start w:val="1"/>
      <w:numFmt w:val="lowerRoman"/>
      <w:lvlText w:val="%9."/>
      <w:lvlJc w:val="right"/>
      <w:pPr>
        <w:tabs>
          <w:tab w:val="num" w:pos="6480"/>
        </w:tabs>
        <w:ind w:left="6480" w:hanging="180"/>
      </w:pPr>
    </w:lvl>
  </w:abstractNum>
  <w:abstractNum w:abstractNumId="14" w15:restartNumberingAfterBreak="0">
    <w:nsid w:val="4DD22A3B"/>
    <w:multiLevelType w:val="hybridMultilevel"/>
    <w:tmpl w:val="6F72CB54"/>
    <w:lvl w:ilvl="0" w:tplc="5E72D7FE">
      <w:start w:val="1"/>
      <w:numFmt w:val="bullet"/>
      <w:lvlText w:val=""/>
      <w:lvlJc w:val="left"/>
      <w:pPr>
        <w:ind w:left="360" w:hanging="360"/>
      </w:pPr>
      <w:rPr>
        <w:rFonts w:ascii="Symbol" w:hAnsi="Symbol" w:hint="default"/>
      </w:rPr>
    </w:lvl>
    <w:lvl w:ilvl="1" w:tplc="D338AE7A">
      <w:start w:val="1"/>
      <w:numFmt w:val="bullet"/>
      <w:lvlText w:val="o"/>
      <w:lvlJc w:val="left"/>
      <w:pPr>
        <w:ind w:left="1080" w:hanging="360"/>
      </w:pPr>
      <w:rPr>
        <w:rFonts w:ascii="Courier New" w:hAnsi="Courier New" w:hint="default"/>
      </w:rPr>
    </w:lvl>
    <w:lvl w:ilvl="2" w:tplc="F432B35E">
      <w:start w:val="1"/>
      <w:numFmt w:val="bullet"/>
      <w:lvlText w:val=""/>
      <w:lvlJc w:val="left"/>
      <w:pPr>
        <w:ind w:left="1800" w:hanging="360"/>
      </w:pPr>
      <w:rPr>
        <w:rFonts w:ascii="Wingdings" w:hAnsi="Wingdings" w:hint="default"/>
      </w:rPr>
    </w:lvl>
    <w:lvl w:ilvl="3" w:tplc="976C8CE8">
      <w:start w:val="1"/>
      <w:numFmt w:val="bullet"/>
      <w:lvlText w:val=""/>
      <w:lvlJc w:val="left"/>
      <w:pPr>
        <w:ind w:left="2520" w:hanging="360"/>
      </w:pPr>
      <w:rPr>
        <w:rFonts w:ascii="Symbol" w:hAnsi="Symbol" w:hint="default"/>
      </w:rPr>
    </w:lvl>
    <w:lvl w:ilvl="4" w:tplc="2B2A74C8">
      <w:start w:val="1"/>
      <w:numFmt w:val="bullet"/>
      <w:lvlText w:val="o"/>
      <w:lvlJc w:val="left"/>
      <w:pPr>
        <w:ind w:left="3240" w:hanging="360"/>
      </w:pPr>
      <w:rPr>
        <w:rFonts w:ascii="Courier New" w:hAnsi="Courier New" w:hint="default"/>
      </w:rPr>
    </w:lvl>
    <w:lvl w:ilvl="5" w:tplc="AFC6C4D0">
      <w:start w:val="1"/>
      <w:numFmt w:val="bullet"/>
      <w:lvlText w:val=""/>
      <w:lvlJc w:val="left"/>
      <w:pPr>
        <w:ind w:left="3960" w:hanging="360"/>
      </w:pPr>
      <w:rPr>
        <w:rFonts w:ascii="Wingdings" w:hAnsi="Wingdings" w:hint="default"/>
      </w:rPr>
    </w:lvl>
    <w:lvl w:ilvl="6" w:tplc="D83C28A4">
      <w:start w:val="1"/>
      <w:numFmt w:val="bullet"/>
      <w:lvlText w:val=""/>
      <w:lvlJc w:val="left"/>
      <w:pPr>
        <w:ind w:left="4680" w:hanging="360"/>
      </w:pPr>
      <w:rPr>
        <w:rFonts w:ascii="Symbol" w:hAnsi="Symbol" w:hint="default"/>
      </w:rPr>
    </w:lvl>
    <w:lvl w:ilvl="7" w:tplc="A61CF928">
      <w:start w:val="1"/>
      <w:numFmt w:val="bullet"/>
      <w:lvlText w:val="o"/>
      <w:lvlJc w:val="left"/>
      <w:pPr>
        <w:ind w:left="5400" w:hanging="360"/>
      </w:pPr>
      <w:rPr>
        <w:rFonts w:ascii="Courier New" w:hAnsi="Courier New" w:hint="default"/>
      </w:rPr>
    </w:lvl>
    <w:lvl w:ilvl="8" w:tplc="0B96EC12">
      <w:start w:val="1"/>
      <w:numFmt w:val="bullet"/>
      <w:lvlText w:val=""/>
      <w:lvlJc w:val="left"/>
      <w:pPr>
        <w:ind w:left="6120" w:hanging="360"/>
      </w:pPr>
      <w:rPr>
        <w:rFonts w:ascii="Wingdings" w:hAnsi="Wingdings" w:hint="default"/>
      </w:rPr>
    </w:lvl>
  </w:abstractNum>
  <w:abstractNum w:abstractNumId="15" w15:restartNumberingAfterBreak="0">
    <w:nsid w:val="706B0100"/>
    <w:multiLevelType w:val="hybridMultilevel"/>
    <w:tmpl w:val="40E26F42"/>
    <w:lvl w:ilvl="0" w:tplc="7766E128">
      <w:start w:val="1"/>
      <w:numFmt w:val="bullet"/>
      <w:lvlText w:val=""/>
      <w:lvlJc w:val="left"/>
      <w:pPr>
        <w:tabs>
          <w:tab w:val="num" w:pos="720"/>
        </w:tabs>
        <w:ind w:left="720" w:hanging="360"/>
      </w:pPr>
      <w:rPr>
        <w:rFonts w:ascii="Symbol" w:hAnsi="Symbol" w:hint="default"/>
      </w:rPr>
    </w:lvl>
    <w:lvl w:ilvl="1" w:tplc="3E84A7B4" w:tentative="1">
      <w:start w:val="1"/>
      <w:numFmt w:val="bullet"/>
      <w:lvlText w:val="o"/>
      <w:lvlJc w:val="left"/>
      <w:pPr>
        <w:tabs>
          <w:tab w:val="num" w:pos="1440"/>
        </w:tabs>
        <w:ind w:left="1440" w:hanging="360"/>
      </w:pPr>
      <w:rPr>
        <w:rFonts w:ascii="Courier New" w:hAnsi="Courier New" w:cs="Courier New" w:hint="default"/>
      </w:rPr>
    </w:lvl>
    <w:lvl w:ilvl="2" w:tplc="0D967C86" w:tentative="1">
      <w:start w:val="1"/>
      <w:numFmt w:val="bullet"/>
      <w:lvlText w:val=""/>
      <w:lvlJc w:val="left"/>
      <w:pPr>
        <w:tabs>
          <w:tab w:val="num" w:pos="2160"/>
        </w:tabs>
        <w:ind w:left="2160" w:hanging="360"/>
      </w:pPr>
      <w:rPr>
        <w:rFonts w:ascii="Wingdings" w:hAnsi="Wingdings" w:hint="default"/>
      </w:rPr>
    </w:lvl>
    <w:lvl w:ilvl="3" w:tplc="BAB436BE" w:tentative="1">
      <w:start w:val="1"/>
      <w:numFmt w:val="bullet"/>
      <w:lvlText w:val=""/>
      <w:lvlJc w:val="left"/>
      <w:pPr>
        <w:tabs>
          <w:tab w:val="num" w:pos="2880"/>
        </w:tabs>
        <w:ind w:left="2880" w:hanging="360"/>
      </w:pPr>
      <w:rPr>
        <w:rFonts w:ascii="Symbol" w:hAnsi="Symbol" w:hint="default"/>
      </w:rPr>
    </w:lvl>
    <w:lvl w:ilvl="4" w:tplc="698481E8" w:tentative="1">
      <w:start w:val="1"/>
      <w:numFmt w:val="bullet"/>
      <w:lvlText w:val="o"/>
      <w:lvlJc w:val="left"/>
      <w:pPr>
        <w:tabs>
          <w:tab w:val="num" w:pos="3600"/>
        </w:tabs>
        <w:ind w:left="3600" w:hanging="360"/>
      </w:pPr>
      <w:rPr>
        <w:rFonts w:ascii="Courier New" w:hAnsi="Courier New" w:cs="Courier New" w:hint="default"/>
      </w:rPr>
    </w:lvl>
    <w:lvl w:ilvl="5" w:tplc="179AD3C4" w:tentative="1">
      <w:start w:val="1"/>
      <w:numFmt w:val="bullet"/>
      <w:lvlText w:val=""/>
      <w:lvlJc w:val="left"/>
      <w:pPr>
        <w:tabs>
          <w:tab w:val="num" w:pos="4320"/>
        </w:tabs>
        <w:ind w:left="4320" w:hanging="360"/>
      </w:pPr>
      <w:rPr>
        <w:rFonts w:ascii="Wingdings" w:hAnsi="Wingdings" w:hint="default"/>
      </w:rPr>
    </w:lvl>
    <w:lvl w:ilvl="6" w:tplc="9C9A68B4" w:tentative="1">
      <w:start w:val="1"/>
      <w:numFmt w:val="bullet"/>
      <w:lvlText w:val=""/>
      <w:lvlJc w:val="left"/>
      <w:pPr>
        <w:tabs>
          <w:tab w:val="num" w:pos="5040"/>
        </w:tabs>
        <w:ind w:left="5040" w:hanging="360"/>
      </w:pPr>
      <w:rPr>
        <w:rFonts w:ascii="Symbol" w:hAnsi="Symbol" w:hint="default"/>
      </w:rPr>
    </w:lvl>
    <w:lvl w:ilvl="7" w:tplc="20F22B20" w:tentative="1">
      <w:start w:val="1"/>
      <w:numFmt w:val="bullet"/>
      <w:lvlText w:val="o"/>
      <w:lvlJc w:val="left"/>
      <w:pPr>
        <w:tabs>
          <w:tab w:val="num" w:pos="5760"/>
        </w:tabs>
        <w:ind w:left="5760" w:hanging="360"/>
      </w:pPr>
      <w:rPr>
        <w:rFonts w:ascii="Courier New" w:hAnsi="Courier New" w:cs="Courier New" w:hint="default"/>
      </w:rPr>
    </w:lvl>
    <w:lvl w:ilvl="8" w:tplc="EB465FB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2F1E05"/>
    <w:multiLevelType w:val="hybridMultilevel"/>
    <w:tmpl w:val="E9F64430"/>
    <w:lvl w:ilvl="0" w:tplc="E61C5CC2">
      <w:start w:val="1"/>
      <w:numFmt w:val="decimal"/>
      <w:lvlText w:val="%1."/>
      <w:lvlJc w:val="left"/>
      <w:pPr>
        <w:ind w:left="720" w:hanging="360"/>
      </w:pPr>
    </w:lvl>
    <w:lvl w:ilvl="1" w:tplc="DE6433D0">
      <w:start w:val="1"/>
      <w:numFmt w:val="lowerLetter"/>
      <w:lvlText w:val="%2."/>
      <w:lvlJc w:val="left"/>
      <w:pPr>
        <w:ind w:left="1440" w:hanging="360"/>
      </w:pPr>
    </w:lvl>
    <w:lvl w:ilvl="2" w:tplc="37B2039E">
      <w:start w:val="1"/>
      <w:numFmt w:val="lowerRoman"/>
      <w:lvlText w:val="%3."/>
      <w:lvlJc w:val="right"/>
      <w:pPr>
        <w:ind w:left="2160" w:hanging="180"/>
      </w:pPr>
    </w:lvl>
    <w:lvl w:ilvl="3" w:tplc="019E4A80">
      <w:start w:val="1"/>
      <w:numFmt w:val="decimal"/>
      <w:lvlText w:val="%4."/>
      <w:lvlJc w:val="left"/>
      <w:pPr>
        <w:ind w:left="2880" w:hanging="360"/>
      </w:pPr>
    </w:lvl>
    <w:lvl w:ilvl="4" w:tplc="A6F6B89C">
      <w:start w:val="1"/>
      <w:numFmt w:val="lowerLetter"/>
      <w:lvlText w:val="%5."/>
      <w:lvlJc w:val="left"/>
      <w:pPr>
        <w:ind w:left="3600" w:hanging="360"/>
      </w:pPr>
    </w:lvl>
    <w:lvl w:ilvl="5" w:tplc="EB8E3BEC">
      <w:start w:val="1"/>
      <w:numFmt w:val="lowerRoman"/>
      <w:lvlText w:val="%6."/>
      <w:lvlJc w:val="right"/>
      <w:pPr>
        <w:ind w:left="4320" w:hanging="180"/>
      </w:pPr>
    </w:lvl>
    <w:lvl w:ilvl="6" w:tplc="2910B07E">
      <w:start w:val="1"/>
      <w:numFmt w:val="decimal"/>
      <w:lvlText w:val="%7."/>
      <w:lvlJc w:val="left"/>
      <w:pPr>
        <w:ind w:left="5040" w:hanging="360"/>
      </w:pPr>
    </w:lvl>
    <w:lvl w:ilvl="7" w:tplc="7AC07B48">
      <w:start w:val="1"/>
      <w:numFmt w:val="lowerLetter"/>
      <w:lvlText w:val="%8."/>
      <w:lvlJc w:val="left"/>
      <w:pPr>
        <w:ind w:left="5760" w:hanging="360"/>
      </w:pPr>
    </w:lvl>
    <w:lvl w:ilvl="8" w:tplc="D9E26530">
      <w:start w:val="1"/>
      <w:numFmt w:val="lowerRoman"/>
      <w:lvlText w:val="%9."/>
      <w:lvlJc w:val="right"/>
      <w:pPr>
        <w:ind w:left="6480" w:hanging="180"/>
      </w:pPr>
    </w:lvl>
  </w:abstractNum>
  <w:abstractNum w:abstractNumId="17" w15:restartNumberingAfterBreak="0">
    <w:nsid w:val="79EF0EAE"/>
    <w:multiLevelType w:val="hybridMultilevel"/>
    <w:tmpl w:val="DAF457B2"/>
    <w:lvl w:ilvl="0" w:tplc="B22E1B1C">
      <w:start w:val="1"/>
      <w:numFmt w:val="bullet"/>
      <w:lvlText w:val=""/>
      <w:lvlJc w:val="left"/>
      <w:pPr>
        <w:tabs>
          <w:tab w:val="num" w:pos="720"/>
        </w:tabs>
        <w:ind w:left="720" w:hanging="360"/>
      </w:pPr>
      <w:rPr>
        <w:rFonts w:ascii="Wingdings" w:hAnsi="Wingdings" w:hint="default"/>
      </w:rPr>
    </w:lvl>
    <w:lvl w:ilvl="1" w:tplc="633EBD02" w:tentative="1">
      <w:start w:val="1"/>
      <w:numFmt w:val="bullet"/>
      <w:lvlText w:val="o"/>
      <w:lvlJc w:val="left"/>
      <w:pPr>
        <w:tabs>
          <w:tab w:val="num" w:pos="1440"/>
        </w:tabs>
        <w:ind w:left="1440" w:hanging="360"/>
      </w:pPr>
      <w:rPr>
        <w:rFonts w:ascii="Courier New" w:hAnsi="Courier New" w:cs="Courier New" w:hint="default"/>
      </w:rPr>
    </w:lvl>
    <w:lvl w:ilvl="2" w:tplc="70E6A05E" w:tentative="1">
      <w:start w:val="1"/>
      <w:numFmt w:val="bullet"/>
      <w:lvlText w:val=""/>
      <w:lvlJc w:val="left"/>
      <w:pPr>
        <w:tabs>
          <w:tab w:val="num" w:pos="2160"/>
        </w:tabs>
        <w:ind w:left="2160" w:hanging="360"/>
      </w:pPr>
      <w:rPr>
        <w:rFonts w:ascii="Wingdings" w:hAnsi="Wingdings" w:hint="default"/>
      </w:rPr>
    </w:lvl>
    <w:lvl w:ilvl="3" w:tplc="BFACD958" w:tentative="1">
      <w:start w:val="1"/>
      <w:numFmt w:val="bullet"/>
      <w:lvlText w:val=""/>
      <w:lvlJc w:val="left"/>
      <w:pPr>
        <w:tabs>
          <w:tab w:val="num" w:pos="2880"/>
        </w:tabs>
        <w:ind w:left="2880" w:hanging="360"/>
      </w:pPr>
      <w:rPr>
        <w:rFonts w:ascii="Symbol" w:hAnsi="Symbol" w:hint="default"/>
      </w:rPr>
    </w:lvl>
    <w:lvl w:ilvl="4" w:tplc="83A024B8" w:tentative="1">
      <w:start w:val="1"/>
      <w:numFmt w:val="bullet"/>
      <w:lvlText w:val="o"/>
      <w:lvlJc w:val="left"/>
      <w:pPr>
        <w:tabs>
          <w:tab w:val="num" w:pos="3600"/>
        </w:tabs>
        <w:ind w:left="3600" w:hanging="360"/>
      </w:pPr>
      <w:rPr>
        <w:rFonts w:ascii="Courier New" w:hAnsi="Courier New" w:cs="Courier New" w:hint="default"/>
      </w:rPr>
    </w:lvl>
    <w:lvl w:ilvl="5" w:tplc="EBA0190E" w:tentative="1">
      <w:start w:val="1"/>
      <w:numFmt w:val="bullet"/>
      <w:lvlText w:val=""/>
      <w:lvlJc w:val="left"/>
      <w:pPr>
        <w:tabs>
          <w:tab w:val="num" w:pos="4320"/>
        </w:tabs>
        <w:ind w:left="4320" w:hanging="360"/>
      </w:pPr>
      <w:rPr>
        <w:rFonts w:ascii="Wingdings" w:hAnsi="Wingdings" w:hint="default"/>
      </w:rPr>
    </w:lvl>
    <w:lvl w:ilvl="6" w:tplc="89F03F5A" w:tentative="1">
      <w:start w:val="1"/>
      <w:numFmt w:val="bullet"/>
      <w:lvlText w:val=""/>
      <w:lvlJc w:val="left"/>
      <w:pPr>
        <w:tabs>
          <w:tab w:val="num" w:pos="5040"/>
        </w:tabs>
        <w:ind w:left="5040" w:hanging="360"/>
      </w:pPr>
      <w:rPr>
        <w:rFonts w:ascii="Symbol" w:hAnsi="Symbol" w:hint="default"/>
      </w:rPr>
    </w:lvl>
    <w:lvl w:ilvl="7" w:tplc="C5587984" w:tentative="1">
      <w:start w:val="1"/>
      <w:numFmt w:val="bullet"/>
      <w:lvlText w:val="o"/>
      <w:lvlJc w:val="left"/>
      <w:pPr>
        <w:tabs>
          <w:tab w:val="num" w:pos="5760"/>
        </w:tabs>
        <w:ind w:left="5760" w:hanging="360"/>
      </w:pPr>
      <w:rPr>
        <w:rFonts w:ascii="Courier New" w:hAnsi="Courier New" w:cs="Courier New" w:hint="default"/>
      </w:rPr>
    </w:lvl>
    <w:lvl w:ilvl="8" w:tplc="2E328DD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EF0EB0"/>
    <w:multiLevelType w:val="multilevel"/>
    <w:tmpl w:val="79EF0EB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FEB3936"/>
    <w:multiLevelType w:val="hybridMultilevel"/>
    <w:tmpl w:val="22CAED80"/>
    <w:lvl w:ilvl="0" w:tplc="72A0CF80">
      <w:start w:val="1"/>
      <w:numFmt w:val="bullet"/>
      <w:lvlText w:val=""/>
      <w:lvlJc w:val="left"/>
      <w:pPr>
        <w:ind w:left="360" w:hanging="360"/>
      </w:pPr>
      <w:rPr>
        <w:rFonts w:ascii="Symbol" w:hAnsi="Symbol" w:hint="default"/>
      </w:rPr>
    </w:lvl>
    <w:lvl w:ilvl="1" w:tplc="E5F0E77E" w:tentative="1">
      <w:start w:val="1"/>
      <w:numFmt w:val="bullet"/>
      <w:lvlText w:val="o"/>
      <w:lvlJc w:val="left"/>
      <w:pPr>
        <w:ind w:left="1080" w:hanging="360"/>
      </w:pPr>
      <w:rPr>
        <w:rFonts w:ascii="Courier New" w:hAnsi="Courier New" w:hint="default"/>
      </w:rPr>
    </w:lvl>
    <w:lvl w:ilvl="2" w:tplc="56FA3AD0" w:tentative="1">
      <w:start w:val="1"/>
      <w:numFmt w:val="bullet"/>
      <w:lvlText w:val=""/>
      <w:lvlJc w:val="left"/>
      <w:pPr>
        <w:ind w:left="1800" w:hanging="360"/>
      </w:pPr>
      <w:rPr>
        <w:rFonts w:ascii="Wingdings" w:hAnsi="Wingdings" w:hint="default"/>
      </w:rPr>
    </w:lvl>
    <w:lvl w:ilvl="3" w:tplc="D1BCD33A" w:tentative="1">
      <w:start w:val="1"/>
      <w:numFmt w:val="bullet"/>
      <w:lvlText w:val=""/>
      <w:lvlJc w:val="left"/>
      <w:pPr>
        <w:ind w:left="2520" w:hanging="360"/>
      </w:pPr>
      <w:rPr>
        <w:rFonts w:ascii="Symbol" w:hAnsi="Symbol" w:hint="default"/>
      </w:rPr>
    </w:lvl>
    <w:lvl w:ilvl="4" w:tplc="193A4BF0" w:tentative="1">
      <w:start w:val="1"/>
      <w:numFmt w:val="bullet"/>
      <w:lvlText w:val="o"/>
      <w:lvlJc w:val="left"/>
      <w:pPr>
        <w:ind w:left="3240" w:hanging="360"/>
      </w:pPr>
      <w:rPr>
        <w:rFonts w:ascii="Courier New" w:hAnsi="Courier New" w:hint="default"/>
      </w:rPr>
    </w:lvl>
    <w:lvl w:ilvl="5" w:tplc="8F0668FA" w:tentative="1">
      <w:start w:val="1"/>
      <w:numFmt w:val="bullet"/>
      <w:lvlText w:val=""/>
      <w:lvlJc w:val="left"/>
      <w:pPr>
        <w:ind w:left="3960" w:hanging="360"/>
      </w:pPr>
      <w:rPr>
        <w:rFonts w:ascii="Wingdings" w:hAnsi="Wingdings" w:hint="default"/>
      </w:rPr>
    </w:lvl>
    <w:lvl w:ilvl="6" w:tplc="D0968586" w:tentative="1">
      <w:start w:val="1"/>
      <w:numFmt w:val="bullet"/>
      <w:lvlText w:val=""/>
      <w:lvlJc w:val="left"/>
      <w:pPr>
        <w:ind w:left="4680" w:hanging="360"/>
      </w:pPr>
      <w:rPr>
        <w:rFonts w:ascii="Symbol" w:hAnsi="Symbol" w:hint="default"/>
      </w:rPr>
    </w:lvl>
    <w:lvl w:ilvl="7" w:tplc="EEF265CC" w:tentative="1">
      <w:start w:val="1"/>
      <w:numFmt w:val="bullet"/>
      <w:lvlText w:val="o"/>
      <w:lvlJc w:val="left"/>
      <w:pPr>
        <w:ind w:left="5400" w:hanging="360"/>
      </w:pPr>
      <w:rPr>
        <w:rFonts w:ascii="Courier New" w:hAnsi="Courier New" w:hint="default"/>
      </w:rPr>
    </w:lvl>
    <w:lvl w:ilvl="8" w:tplc="A8A0A6C6" w:tentative="1">
      <w:start w:val="1"/>
      <w:numFmt w:val="bullet"/>
      <w:lvlText w:val=""/>
      <w:lvlJc w:val="left"/>
      <w:pPr>
        <w:ind w:left="6120" w:hanging="360"/>
      </w:pPr>
      <w:rPr>
        <w:rFonts w:ascii="Wingdings" w:hAnsi="Wingdings" w:hint="default"/>
      </w:rPr>
    </w:lvl>
  </w:abstractNum>
  <w:abstractNum w:abstractNumId="20" w15:restartNumberingAfterBreak="0">
    <w:nsid w:val="7FEB3937"/>
    <w:multiLevelType w:val="multilevel"/>
    <w:tmpl w:val="7FEB393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22471694">
    <w:abstractNumId w:val="8"/>
  </w:num>
  <w:num w:numId="2" w16cid:durableId="762215937">
    <w:abstractNumId w:val="1"/>
  </w:num>
  <w:num w:numId="3" w16cid:durableId="2078673851">
    <w:abstractNumId w:val="12"/>
  </w:num>
  <w:num w:numId="4" w16cid:durableId="425273682">
    <w:abstractNumId w:val="9"/>
  </w:num>
  <w:num w:numId="5" w16cid:durableId="1750493988">
    <w:abstractNumId w:val="15"/>
  </w:num>
  <w:num w:numId="6" w16cid:durableId="1594971029">
    <w:abstractNumId w:val="13"/>
  </w:num>
  <w:num w:numId="7" w16cid:durableId="1228493020">
    <w:abstractNumId w:val="10"/>
  </w:num>
  <w:num w:numId="8" w16cid:durableId="2003970006">
    <w:abstractNumId w:val="17"/>
  </w:num>
  <w:num w:numId="9" w16cid:durableId="570972057">
    <w:abstractNumId w:val="7"/>
  </w:num>
  <w:num w:numId="10" w16cid:durableId="356932012">
    <w:abstractNumId w:val="5"/>
  </w:num>
  <w:num w:numId="11" w16cid:durableId="2044551783">
    <w:abstractNumId w:val="3"/>
  </w:num>
  <w:num w:numId="12" w16cid:durableId="21128434">
    <w:abstractNumId w:val="4"/>
  </w:num>
  <w:num w:numId="13" w16cid:durableId="1039357265">
    <w:abstractNumId w:val="16"/>
  </w:num>
  <w:num w:numId="14" w16cid:durableId="1212964792">
    <w:abstractNumId w:val="2"/>
  </w:num>
  <w:num w:numId="15" w16cid:durableId="680199895">
    <w:abstractNumId w:val="18"/>
  </w:num>
  <w:num w:numId="16" w16cid:durableId="851841017">
    <w:abstractNumId w:val="11"/>
  </w:num>
  <w:num w:numId="17" w16cid:durableId="228853510">
    <w:abstractNumId w:val="6"/>
  </w:num>
  <w:num w:numId="18" w16cid:durableId="1735199538">
    <w:abstractNumId w:val="0"/>
  </w:num>
  <w:num w:numId="19" w16cid:durableId="1791363883">
    <w:abstractNumId w:val="19"/>
  </w:num>
  <w:num w:numId="20" w16cid:durableId="2142187254">
    <w:abstractNumId w:val="14"/>
  </w:num>
  <w:num w:numId="21" w16cid:durableId="2379818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dvReportName" w:val=" "/>
    <w:docVar w:name="dvActualAgendaSection" w:val=" "/>
    <w:docVar w:name="dvActualAgendaSectionsId" w:val="0"/>
    <w:docVar w:name="dvAgendaItem" w:val="Officer Report"/>
    <w:docVar w:name="dvAgendaItemAbbreviation" w:val="ORC"/>
    <w:docVar w:name="dvAgendaItemsID" w:val="15"/>
    <w:docVar w:name="dvAgendaSection" w:val="Officers' Reports"/>
    <w:docVar w:name="dvAgendaSectionsID" w:val="25"/>
    <w:docVar w:name="dvApproversArray" w:val="2444þ"/>
    <w:docVar w:name="dvAuthor" w:val="Lyndal McLean"/>
    <w:docVar w:name="dvAuthor2" w:val=" "/>
    <w:docVar w:name="dvAuthor3" w:val=" "/>
    <w:docVar w:name="dvAuthorID" w:val="2434"/>
    <w:docVar w:name="dvAuthorID2" w:val=" "/>
    <w:docVar w:name="dvAuthorID3" w:val=" "/>
    <w:docVar w:name="dvAuthorPhone" w:val=" "/>
    <w:docVar w:name="dvAuthors" w:val="Lyndal McLean"/>
    <w:docVar w:name="dvAuthorsArray" w:val="2434þ"/>
    <w:docVar w:name="dvAuthorsNameInitials" w:val=" "/>
    <w:docVar w:name="dvAuthorTitle" w:val="Governance Coordinator"/>
    <w:docVar w:name="dvAuthorTitle2" w:val=" "/>
    <w:docVar w:name="dvAuthorTitle3" w:val=" "/>
    <w:docVar w:name="dvChairmansCommitteeArray" w:val=" "/>
    <w:docVar w:name="dvCommittee" w:val="Briefing Sessions"/>
    <w:docVar w:name="dvCommitteeAbbreviation" w:val="BS"/>
    <w:docVar w:name="dvCommitteeEmailAddress" w:val=" "/>
    <w:docVar w:name="dvCommitteeID" w:val="4"/>
    <w:docVar w:name="dvCommitteeName" w:val="Briefing Sessions"/>
    <w:docVar w:name="dvCommitteeQuorum" w:val=" "/>
    <w:docVar w:name="dvCommitteeReportId" w:val="0"/>
    <w:docVar w:name="dvConfidentialText" w:val=" "/>
    <w:docVar w:name="dvConfidentialType" w:val="P"/>
    <w:docVar w:name="dvConfidentialYesNo" w:val="No"/>
    <w:docVar w:name="dvCorroID" w:val="0"/>
    <w:docVar w:name="dvCouncilId" w:val="0"/>
    <w:docVar w:name="dvCouncilText" w:val=" "/>
    <w:docVar w:name="dvCurrentReferencesArray" w:val=" "/>
    <w:docVar w:name="dvDAApplicant" w:val=" "/>
    <w:docVar w:name="dvDAOwner" w:val=" "/>
    <w:docVar w:name="dvdate" w:val="11 January 2019"/>
    <w:docVar w:name="dvDateMeeting" w:val="21 January 2019"/>
    <w:docVar w:name="dvDateMeetingDisplay" w:val="21 January 2019"/>
    <w:docVar w:name="dvDateMeetingId" w:val="2483"/>
    <w:docVar w:name="dvDateModified" w:val="11 January 2019"/>
    <w:docVar w:name="dvDivisionHeadName" w:val="Errol Lawrence"/>
    <w:docVar w:name="dvDivisionID" w:val="2"/>
    <w:docVar w:name="dvDivisionName" w:val="Corporate Services"/>
    <w:docVar w:name="dvDocumentChanged" w:val="0"/>
    <w:docVar w:name="dvDocumentTypeName" w:val=" "/>
    <w:docVar w:name="dvDoNotCheckIn" w:val="0"/>
    <w:docVar w:name="dvEDMSContainerId" w:val=" "/>
    <w:docVar w:name="dvEDMSContainerNumber" w:val=" "/>
    <w:docVar w:name="dvEDRMSDestinationFolderId" w:val=" "/>
    <w:docVar w:name="dvFileName" w:val=" "/>
    <w:docVar w:name="dvFileNumber" w:val=" "/>
    <w:docVar w:name="dvFileRevisionNotRetained" w:val="1"/>
    <w:docVar w:name="dvFirstTime" w:val="No"/>
    <w:docVar w:name="dvForAction" w:val="1"/>
    <w:docVar w:name="dvForActionCompletionDate" w:val="4 February 2019"/>
    <w:docVar w:name="dvItemNumber" w:val=" "/>
    <w:docVar w:name="dvItemNumberMasked" w:val=" "/>
    <w:docVar w:name="dvItemNumberMaskIdentifier" w:val=" "/>
    <w:docVar w:name="dvMasterProgramId" w:val="0"/>
    <w:docVar w:name="dvMasterProgramItemsArray" w:val=" "/>
    <w:docVar w:name="dvMasterProgramName" w:val=" "/>
    <w:docVar w:name="dvMasterSequenceNumber" w:val=" "/>
    <w:docVar w:name="dvMinutedForMayor" w:val="0"/>
    <w:docVar w:name="dvMinutedForName" w:val=" "/>
    <w:docVar w:name="dvMinutedForTitle" w:val=" "/>
    <w:docVar w:name="dvNewDoc" w:val=" "/>
    <w:docVar w:name="dvOfficers" w:val="Sarah McKew"/>
    <w:docVar w:name="dvOfficersArray" w:val="Sarah McKewýCorporate Servicesþ"/>
    <w:docVar w:name="dvOldChairmansCommitteeArray" w:val=" "/>
    <w:docVar w:name="dvOldPresentationsArray" w:val=" "/>
    <w:docVar w:name="dvOrigRecommendationLength" w:val="0"/>
    <w:docVar w:name="dvOrigSectionCount" w:val="4"/>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 "/>
    <w:docVar w:name="dvPurpose" w:val="Doc Assembler template"/>
    <w:docVar w:name="dvPurposeWithSoftReturns" w:val="Doc Assembler template"/>
    <w:docVar w:name="dvReassignFileName" w:val="False"/>
    <w:docVar w:name="dvRecommendedCommitteeId" w:val="0"/>
    <w:docVar w:name="dvRecommendedCommitteeName" w:val=" "/>
    <w:docVar w:name="dvRecommendedMeetingDate" w:val="30 December 1899"/>
    <w:docVar w:name="dvRecommendedMeetingScheduleId" w:val="0"/>
    <w:docVar w:name="dvRefCommittee" w:val=" "/>
    <w:docVar w:name="dvRefCommitteeDateID" w:val="0"/>
    <w:docVar w:name="dvRefCommitteeID" w:val="0"/>
    <w:docVar w:name="dvRefCommitteeMinutesDocument" w:val=" "/>
    <w:docVar w:name="dvRefDateMeeting" w:val=" "/>
    <w:docVar w:name="dvRefSpecialFlag" w:val="False"/>
    <w:docVar w:name="dvRegisterNumber" w:val="0"/>
    <w:docVar w:name="dvRelatedReportId" w:val="0"/>
    <w:docVar w:name="dvReportFrom" w:val="Manager Governance and Communications"/>
    <w:docVar w:name="dvReportHeaderText" w:val="Doc Assembler"/>
    <w:docVar w:name="dvReportName" w:val="Officers' Reports No.  "/>
    <w:docVar w:name="dvReportNumber" w:val=" "/>
    <w:docVar w:name="dvReportTo" w:val="General Manager"/>
    <w:docVar w:name="dvRequestors" w:val=" "/>
    <w:docVar w:name="dvRequestors2Array" w:val=" "/>
    <w:docVar w:name="dvRequestorsArray" w:val=" "/>
    <w:docVar w:name="dvSequenceNumber" w:val=" "/>
    <w:docVar w:name="dvSpecialFlag" w:val="False"/>
    <w:docVar w:name="dvSubject" w:val="Doc Assembler"/>
    <w:docVar w:name="dvSubjectWithSoftReturns" w:val="Doc Assembler"/>
    <w:docVar w:name="dvSupplementary" w:val="0"/>
    <w:docVar w:name="dvTitle" w:val="General Manager - 21 00 2019"/>
    <w:docVar w:name="dvTypistInitials" w:val="LM"/>
    <w:docVar w:name="dvUpdateDatabase" w:val="1"/>
    <w:docVar w:name="dvUtility" w:val=" "/>
    <w:docVar w:name="dvUtilityCheckbox" w:val="0"/>
    <w:docVar w:name="dvUtilityCheckbox2" w:val="0"/>
    <w:docVar w:name="dvYear" w:val="2019"/>
  </w:docVars>
  <w:rsids>
    <w:rsidRoot w:val="00806C1A"/>
    <w:rsid w:val="00000457"/>
    <w:rsid w:val="0000067E"/>
    <w:rsid w:val="00001622"/>
    <w:rsid w:val="00007CE1"/>
    <w:rsid w:val="00007EF5"/>
    <w:rsid w:val="00011722"/>
    <w:rsid w:val="00012DC3"/>
    <w:rsid w:val="00020DF0"/>
    <w:rsid w:val="00021B13"/>
    <w:rsid w:val="00021DC6"/>
    <w:rsid w:val="000252BB"/>
    <w:rsid w:val="00033D64"/>
    <w:rsid w:val="0003490A"/>
    <w:rsid w:val="000366FD"/>
    <w:rsid w:val="00036D17"/>
    <w:rsid w:val="0004262D"/>
    <w:rsid w:val="0004321D"/>
    <w:rsid w:val="000474B1"/>
    <w:rsid w:val="00047DC5"/>
    <w:rsid w:val="00051553"/>
    <w:rsid w:val="00051F11"/>
    <w:rsid w:val="00051FA3"/>
    <w:rsid w:val="00052DA8"/>
    <w:rsid w:val="00054535"/>
    <w:rsid w:val="00055D15"/>
    <w:rsid w:val="00057AB7"/>
    <w:rsid w:val="000609BC"/>
    <w:rsid w:val="00060E50"/>
    <w:rsid w:val="00061ABB"/>
    <w:rsid w:val="00065892"/>
    <w:rsid w:val="00067A54"/>
    <w:rsid w:val="00072565"/>
    <w:rsid w:val="00072883"/>
    <w:rsid w:val="00074752"/>
    <w:rsid w:val="00075029"/>
    <w:rsid w:val="00077E8A"/>
    <w:rsid w:val="000800A5"/>
    <w:rsid w:val="00082FA0"/>
    <w:rsid w:val="00090D81"/>
    <w:rsid w:val="00095FA8"/>
    <w:rsid w:val="000A27B9"/>
    <w:rsid w:val="000A411C"/>
    <w:rsid w:val="000A4E26"/>
    <w:rsid w:val="000B1AEA"/>
    <w:rsid w:val="000B261A"/>
    <w:rsid w:val="000B37F0"/>
    <w:rsid w:val="000B397F"/>
    <w:rsid w:val="000C0B05"/>
    <w:rsid w:val="000C2E62"/>
    <w:rsid w:val="000C52ED"/>
    <w:rsid w:val="000C6751"/>
    <w:rsid w:val="000D1326"/>
    <w:rsid w:val="000D3C79"/>
    <w:rsid w:val="000D451F"/>
    <w:rsid w:val="000D6D71"/>
    <w:rsid w:val="000E340B"/>
    <w:rsid w:val="000E4BA8"/>
    <w:rsid w:val="000E6EC9"/>
    <w:rsid w:val="000E71A1"/>
    <w:rsid w:val="000E7F38"/>
    <w:rsid w:val="000F0ACE"/>
    <w:rsid w:val="000F2F55"/>
    <w:rsid w:val="000F55E4"/>
    <w:rsid w:val="001026A2"/>
    <w:rsid w:val="00102DFC"/>
    <w:rsid w:val="00113B41"/>
    <w:rsid w:val="00120A51"/>
    <w:rsid w:val="0012240E"/>
    <w:rsid w:val="00124347"/>
    <w:rsid w:val="00132EC7"/>
    <w:rsid w:val="001330C4"/>
    <w:rsid w:val="00137136"/>
    <w:rsid w:val="00141ED9"/>
    <w:rsid w:val="00143855"/>
    <w:rsid w:val="001440E5"/>
    <w:rsid w:val="00144E69"/>
    <w:rsid w:val="00160918"/>
    <w:rsid w:val="001616E2"/>
    <w:rsid w:val="001634AB"/>
    <w:rsid w:val="00163BE0"/>
    <w:rsid w:val="00163E87"/>
    <w:rsid w:val="00167249"/>
    <w:rsid w:val="00171906"/>
    <w:rsid w:val="00173E0A"/>
    <w:rsid w:val="00173ED2"/>
    <w:rsid w:val="001758C1"/>
    <w:rsid w:val="001806EC"/>
    <w:rsid w:val="001839E1"/>
    <w:rsid w:val="001909DA"/>
    <w:rsid w:val="001951C5"/>
    <w:rsid w:val="00195446"/>
    <w:rsid w:val="001A1351"/>
    <w:rsid w:val="001A3B21"/>
    <w:rsid w:val="001A7556"/>
    <w:rsid w:val="001B514B"/>
    <w:rsid w:val="001C07C6"/>
    <w:rsid w:val="001C4EEF"/>
    <w:rsid w:val="001C58F9"/>
    <w:rsid w:val="001D17DE"/>
    <w:rsid w:val="001D1CC2"/>
    <w:rsid w:val="001D242E"/>
    <w:rsid w:val="001D4131"/>
    <w:rsid w:val="001D446D"/>
    <w:rsid w:val="001E0D30"/>
    <w:rsid w:val="001E557D"/>
    <w:rsid w:val="001F2CAF"/>
    <w:rsid w:val="001F2E48"/>
    <w:rsid w:val="001F31DB"/>
    <w:rsid w:val="0020053E"/>
    <w:rsid w:val="00200724"/>
    <w:rsid w:val="00210C06"/>
    <w:rsid w:val="0021354C"/>
    <w:rsid w:val="0021745B"/>
    <w:rsid w:val="0022200D"/>
    <w:rsid w:val="002339C3"/>
    <w:rsid w:val="00233C4C"/>
    <w:rsid w:val="00234F82"/>
    <w:rsid w:val="002357E4"/>
    <w:rsid w:val="00236850"/>
    <w:rsid w:val="0023736C"/>
    <w:rsid w:val="0023F077"/>
    <w:rsid w:val="002449E2"/>
    <w:rsid w:val="00245A64"/>
    <w:rsid w:val="0026636D"/>
    <w:rsid w:val="002712C9"/>
    <w:rsid w:val="002767C3"/>
    <w:rsid w:val="00283194"/>
    <w:rsid w:val="0028413B"/>
    <w:rsid w:val="00285B3C"/>
    <w:rsid w:val="00285E48"/>
    <w:rsid w:val="00287C66"/>
    <w:rsid w:val="0029477F"/>
    <w:rsid w:val="00297E26"/>
    <w:rsid w:val="002A20A8"/>
    <w:rsid w:val="002A5E8E"/>
    <w:rsid w:val="002B0489"/>
    <w:rsid w:val="002B3CB3"/>
    <w:rsid w:val="002B535A"/>
    <w:rsid w:val="002C3613"/>
    <w:rsid w:val="002C3832"/>
    <w:rsid w:val="002C40C6"/>
    <w:rsid w:val="002C4644"/>
    <w:rsid w:val="002C4FFB"/>
    <w:rsid w:val="002C6AEC"/>
    <w:rsid w:val="002D2C03"/>
    <w:rsid w:val="002D4EDF"/>
    <w:rsid w:val="002D6E92"/>
    <w:rsid w:val="002E71D3"/>
    <w:rsid w:val="002F088B"/>
    <w:rsid w:val="002F6FF2"/>
    <w:rsid w:val="002F7089"/>
    <w:rsid w:val="003066CE"/>
    <w:rsid w:val="00311A58"/>
    <w:rsid w:val="00312D41"/>
    <w:rsid w:val="00313990"/>
    <w:rsid w:val="00314F39"/>
    <w:rsid w:val="00316111"/>
    <w:rsid w:val="00317885"/>
    <w:rsid w:val="003202E2"/>
    <w:rsid w:val="0032316F"/>
    <w:rsid w:val="00324C34"/>
    <w:rsid w:val="00325DAD"/>
    <w:rsid w:val="003330B7"/>
    <w:rsid w:val="003330CB"/>
    <w:rsid w:val="003352B0"/>
    <w:rsid w:val="0033594E"/>
    <w:rsid w:val="0034772E"/>
    <w:rsid w:val="00347A39"/>
    <w:rsid w:val="00350EC4"/>
    <w:rsid w:val="003541F1"/>
    <w:rsid w:val="00355BDD"/>
    <w:rsid w:val="00357017"/>
    <w:rsid w:val="003608E4"/>
    <w:rsid w:val="00361CDC"/>
    <w:rsid w:val="003628C3"/>
    <w:rsid w:val="003643DA"/>
    <w:rsid w:val="0036634E"/>
    <w:rsid w:val="00366494"/>
    <w:rsid w:val="0036657F"/>
    <w:rsid w:val="00367300"/>
    <w:rsid w:val="0037204F"/>
    <w:rsid w:val="003729AB"/>
    <w:rsid w:val="00373DA4"/>
    <w:rsid w:val="00374E8B"/>
    <w:rsid w:val="00374FDB"/>
    <w:rsid w:val="00380372"/>
    <w:rsid w:val="00380BEE"/>
    <w:rsid w:val="00380FD0"/>
    <w:rsid w:val="00391FB6"/>
    <w:rsid w:val="0039236D"/>
    <w:rsid w:val="00393820"/>
    <w:rsid w:val="00396F7A"/>
    <w:rsid w:val="00397CE1"/>
    <w:rsid w:val="003A34DB"/>
    <w:rsid w:val="003B445C"/>
    <w:rsid w:val="003B5A94"/>
    <w:rsid w:val="003C1B7F"/>
    <w:rsid w:val="003C42EA"/>
    <w:rsid w:val="003C7F60"/>
    <w:rsid w:val="003D1CE3"/>
    <w:rsid w:val="003D5E22"/>
    <w:rsid w:val="003D6760"/>
    <w:rsid w:val="003E0497"/>
    <w:rsid w:val="003E51FC"/>
    <w:rsid w:val="003F055D"/>
    <w:rsid w:val="003F2171"/>
    <w:rsid w:val="003F301A"/>
    <w:rsid w:val="00404657"/>
    <w:rsid w:val="00405565"/>
    <w:rsid w:val="004072E0"/>
    <w:rsid w:val="00411BDA"/>
    <w:rsid w:val="00414020"/>
    <w:rsid w:val="00414469"/>
    <w:rsid w:val="00415276"/>
    <w:rsid w:val="0041666C"/>
    <w:rsid w:val="00420D00"/>
    <w:rsid w:val="00425E27"/>
    <w:rsid w:val="00430092"/>
    <w:rsid w:val="00430F57"/>
    <w:rsid w:val="00436782"/>
    <w:rsid w:val="00440F63"/>
    <w:rsid w:val="00442B99"/>
    <w:rsid w:val="0044358A"/>
    <w:rsid w:val="00445102"/>
    <w:rsid w:val="00445884"/>
    <w:rsid w:val="00447308"/>
    <w:rsid w:val="00451CBE"/>
    <w:rsid w:val="004560B7"/>
    <w:rsid w:val="00460A78"/>
    <w:rsid w:val="00463D2F"/>
    <w:rsid w:val="00463DFB"/>
    <w:rsid w:val="0046435D"/>
    <w:rsid w:val="00467280"/>
    <w:rsid w:val="004674B4"/>
    <w:rsid w:val="00476535"/>
    <w:rsid w:val="0048754B"/>
    <w:rsid w:val="004878D5"/>
    <w:rsid w:val="0049246A"/>
    <w:rsid w:val="004968B6"/>
    <w:rsid w:val="004A014A"/>
    <w:rsid w:val="004A0249"/>
    <w:rsid w:val="004A076E"/>
    <w:rsid w:val="004A5267"/>
    <w:rsid w:val="004A52C0"/>
    <w:rsid w:val="004B5AC4"/>
    <w:rsid w:val="004B7C55"/>
    <w:rsid w:val="004C430C"/>
    <w:rsid w:val="004C659E"/>
    <w:rsid w:val="004D0ECF"/>
    <w:rsid w:val="004D6E00"/>
    <w:rsid w:val="004E4B34"/>
    <w:rsid w:val="004E56C0"/>
    <w:rsid w:val="004E6EAF"/>
    <w:rsid w:val="00503DF6"/>
    <w:rsid w:val="00504746"/>
    <w:rsid w:val="00511CB2"/>
    <w:rsid w:val="005208ED"/>
    <w:rsid w:val="00521C56"/>
    <w:rsid w:val="0052694E"/>
    <w:rsid w:val="005274A4"/>
    <w:rsid w:val="005278DD"/>
    <w:rsid w:val="00540BBE"/>
    <w:rsid w:val="0054269A"/>
    <w:rsid w:val="00545350"/>
    <w:rsid w:val="005459CF"/>
    <w:rsid w:val="00546FFC"/>
    <w:rsid w:val="0054779C"/>
    <w:rsid w:val="00552094"/>
    <w:rsid w:val="005522BA"/>
    <w:rsid w:val="0055486F"/>
    <w:rsid w:val="00556300"/>
    <w:rsid w:val="00557A0B"/>
    <w:rsid w:val="0056169D"/>
    <w:rsid w:val="00562E4A"/>
    <w:rsid w:val="00566F95"/>
    <w:rsid w:val="005718CF"/>
    <w:rsid w:val="005810B9"/>
    <w:rsid w:val="00581C70"/>
    <w:rsid w:val="005825B7"/>
    <w:rsid w:val="00582668"/>
    <w:rsid w:val="00584B93"/>
    <w:rsid w:val="005879B4"/>
    <w:rsid w:val="00590689"/>
    <w:rsid w:val="00590E4E"/>
    <w:rsid w:val="0059267E"/>
    <w:rsid w:val="00594F31"/>
    <w:rsid w:val="00596473"/>
    <w:rsid w:val="005A38ED"/>
    <w:rsid w:val="005A6948"/>
    <w:rsid w:val="005A7E40"/>
    <w:rsid w:val="005B17CE"/>
    <w:rsid w:val="005B2D35"/>
    <w:rsid w:val="005B4792"/>
    <w:rsid w:val="005C3014"/>
    <w:rsid w:val="005C41AE"/>
    <w:rsid w:val="005C4C9C"/>
    <w:rsid w:val="005D2A4E"/>
    <w:rsid w:val="005D4758"/>
    <w:rsid w:val="005D592B"/>
    <w:rsid w:val="005D6753"/>
    <w:rsid w:val="005D77E8"/>
    <w:rsid w:val="005D79B0"/>
    <w:rsid w:val="005E3AB1"/>
    <w:rsid w:val="005E3C6B"/>
    <w:rsid w:val="005E7E7B"/>
    <w:rsid w:val="005F118A"/>
    <w:rsid w:val="005F50BD"/>
    <w:rsid w:val="005F5496"/>
    <w:rsid w:val="005F7F81"/>
    <w:rsid w:val="006040F0"/>
    <w:rsid w:val="00604CA3"/>
    <w:rsid w:val="0061020D"/>
    <w:rsid w:val="00610445"/>
    <w:rsid w:val="006127F7"/>
    <w:rsid w:val="00620563"/>
    <w:rsid w:val="00620DD2"/>
    <w:rsid w:val="006212DE"/>
    <w:rsid w:val="0062161D"/>
    <w:rsid w:val="00622842"/>
    <w:rsid w:val="00622F1D"/>
    <w:rsid w:val="006234BF"/>
    <w:rsid w:val="00625504"/>
    <w:rsid w:val="00627722"/>
    <w:rsid w:val="00631E71"/>
    <w:rsid w:val="0063414F"/>
    <w:rsid w:val="0063533B"/>
    <w:rsid w:val="00635F77"/>
    <w:rsid w:val="00645E17"/>
    <w:rsid w:val="006465EF"/>
    <w:rsid w:val="00646B6C"/>
    <w:rsid w:val="00650D75"/>
    <w:rsid w:val="006519AE"/>
    <w:rsid w:val="006624A1"/>
    <w:rsid w:val="00664FEE"/>
    <w:rsid w:val="006656F3"/>
    <w:rsid w:val="00673C4F"/>
    <w:rsid w:val="0067512A"/>
    <w:rsid w:val="00677293"/>
    <w:rsid w:val="00680008"/>
    <w:rsid w:val="0068099B"/>
    <w:rsid w:val="006850B9"/>
    <w:rsid w:val="00685ED5"/>
    <w:rsid w:val="00690357"/>
    <w:rsid w:val="00691504"/>
    <w:rsid w:val="006920DE"/>
    <w:rsid w:val="006921B0"/>
    <w:rsid w:val="00692F82"/>
    <w:rsid w:val="00693EDB"/>
    <w:rsid w:val="00697D58"/>
    <w:rsid w:val="006A231A"/>
    <w:rsid w:val="006A2F5B"/>
    <w:rsid w:val="006A40E7"/>
    <w:rsid w:val="006A4D2F"/>
    <w:rsid w:val="006B639A"/>
    <w:rsid w:val="006B679E"/>
    <w:rsid w:val="006C0496"/>
    <w:rsid w:val="006D06B2"/>
    <w:rsid w:val="006D279D"/>
    <w:rsid w:val="006E506A"/>
    <w:rsid w:val="006F4900"/>
    <w:rsid w:val="006F5480"/>
    <w:rsid w:val="006F6945"/>
    <w:rsid w:val="006F6D50"/>
    <w:rsid w:val="006F76D8"/>
    <w:rsid w:val="00700005"/>
    <w:rsid w:val="00701B99"/>
    <w:rsid w:val="007025AF"/>
    <w:rsid w:val="00707224"/>
    <w:rsid w:val="0071350B"/>
    <w:rsid w:val="00714EF1"/>
    <w:rsid w:val="00715106"/>
    <w:rsid w:val="00716CFE"/>
    <w:rsid w:val="0072469B"/>
    <w:rsid w:val="00724991"/>
    <w:rsid w:val="00724EC7"/>
    <w:rsid w:val="00730442"/>
    <w:rsid w:val="007315A1"/>
    <w:rsid w:val="007410A9"/>
    <w:rsid w:val="007420CF"/>
    <w:rsid w:val="00743429"/>
    <w:rsid w:val="0074421C"/>
    <w:rsid w:val="0074501C"/>
    <w:rsid w:val="0074698A"/>
    <w:rsid w:val="007505BE"/>
    <w:rsid w:val="007519D9"/>
    <w:rsid w:val="00751EB1"/>
    <w:rsid w:val="00755B3E"/>
    <w:rsid w:val="00756D14"/>
    <w:rsid w:val="0077462A"/>
    <w:rsid w:val="00776909"/>
    <w:rsid w:val="00776DE4"/>
    <w:rsid w:val="0077737F"/>
    <w:rsid w:val="00777777"/>
    <w:rsid w:val="007802C0"/>
    <w:rsid w:val="00782587"/>
    <w:rsid w:val="00782B33"/>
    <w:rsid w:val="00787F65"/>
    <w:rsid w:val="00791A24"/>
    <w:rsid w:val="00793F77"/>
    <w:rsid w:val="00795F7E"/>
    <w:rsid w:val="007A0AAB"/>
    <w:rsid w:val="007A239F"/>
    <w:rsid w:val="007A2EA2"/>
    <w:rsid w:val="007A3B46"/>
    <w:rsid w:val="007A4961"/>
    <w:rsid w:val="007A5E78"/>
    <w:rsid w:val="007C5F03"/>
    <w:rsid w:val="007D61CA"/>
    <w:rsid w:val="007E2C2C"/>
    <w:rsid w:val="007E7821"/>
    <w:rsid w:val="007F07D9"/>
    <w:rsid w:val="007F083E"/>
    <w:rsid w:val="007F0E04"/>
    <w:rsid w:val="007F435A"/>
    <w:rsid w:val="008011BA"/>
    <w:rsid w:val="00806C1A"/>
    <w:rsid w:val="008123E6"/>
    <w:rsid w:val="008124CD"/>
    <w:rsid w:val="008142B6"/>
    <w:rsid w:val="00826F0B"/>
    <w:rsid w:val="00831504"/>
    <w:rsid w:val="008320D8"/>
    <w:rsid w:val="0083281E"/>
    <w:rsid w:val="00833230"/>
    <w:rsid w:val="00837BF8"/>
    <w:rsid w:val="00842096"/>
    <w:rsid w:val="00843860"/>
    <w:rsid w:val="008464F8"/>
    <w:rsid w:val="0085234E"/>
    <w:rsid w:val="008558D4"/>
    <w:rsid w:val="00857D8F"/>
    <w:rsid w:val="008625AA"/>
    <w:rsid w:val="008625D2"/>
    <w:rsid w:val="0086288B"/>
    <w:rsid w:val="0086695D"/>
    <w:rsid w:val="00874487"/>
    <w:rsid w:val="00885141"/>
    <w:rsid w:val="00885C8B"/>
    <w:rsid w:val="008877FE"/>
    <w:rsid w:val="0089657B"/>
    <w:rsid w:val="008A08F2"/>
    <w:rsid w:val="008A1561"/>
    <w:rsid w:val="008A7EC8"/>
    <w:rsid w:val="008B04DE"/>
    <w:rsid w:val="008B1172"/>
    <w:rsid w:val="008B31A6"/>
    <w:rsid w:val="008B5FE2"/>
    <w:rsid w:val="008C059E"/>
    <w:rsid w:val="008D0E95"/>
    <w:rsid w:val="008D2D5D"/>
    <w:rsid w:val="008E0443"/>
    <w:rsid w:val="008E1426"/>
    <w:rsid w:val="008E3E4F"/>
    <w:rsid w:val="008F16A1"/>
    <w:rsid w:val="008F1E10"/>
    <w:rsid w:val="008F2240"/>
    <w:rsid w:val="008F2E77"/>
    <w:rsid w:val="008F3A02"/>
    <w:rsid w:val="008F4CF2"/>
    <w:rsid w:val="00900060"/>
    <w:rsid w:val="0091103C"/>
    <w:rsid w:val="009151E2"/>
    <w:rsid w:val="00915E28"/>
    <w:rsid w:val="00926024"/>
    <w:rsid w:val="009261AE"/>
    <w:rsid w:val="009274B9"/>
    <w:rsid w:val="009279F0"/>
    <w:rsid w:val="00930651"/>
    <w:rsid w:val="009319E2"/>
    <w:rsid w:val="00936D8F"/>
    <w:rsid w:val="00943E1F"/>
    <w:rsid w:val="00944D0D"/>
    <w:rsid w:val="00954E9B"/>
    <w:rsid w:val="0096223E"/>
    <w:rsid w:val="00966943"/>
    <w:rsid w:val="00972A6C"/>
    <w:rsid w:val="009732ED"/>
    <w:rsid w:val="00976A1D"/>
    <w:rsid w:val="00976A4F"/>
    <w:rsid w:val="00984235"/>
    <w:rsid w:val="009908BE"/>
    <w:rsid w:val="00991519"/>
    <w:rsid w:val="00991F89"/>
    <w:rsid w:val="009931A0"/>
    <w:rsid w:val="00994BFF"/>
    <w:rsid w:val="009A6B63"/>
    <w:rsid w:val="009A72A4"/>
    <w:rsid w:val="009A7690"/>
    <w:rsid w:val="009B10B2"/>
    <w:rsid w:val="009B119C"/>
    <w:rsid w:val="009B7157"/>
    <w:rsid w:val="009C0397"/>
    <w:rsid w:val="009C20EE"/>
    <w:rsid w:val="009D0345"/>
    <w:rsid w:val="009D0E61"/>
    <w:rsid w:val="009D4268"/>
    <w:rsid w:val="009D6425"/>
    <w:rsid w:val="009D6D87"/>
    <w:rsid w:val="009E3D2F"/>
    <w:rsid w:val="009E5451"/>
    <w:rsid w:val="009E5BC1"/>
    <w:rsid w:val="009E6FF4"/>
    <w:rsid w:val="009F16F9"/>
    <w:rsid w:val="009F7D3C"/>
    <w:rsid w:val="00A00404"/>
    <w:rsid w:val="00A01094"/>
    <w:rsid w:val="00A04A36"/>
    <w:rsid w:val="00A07429"/>
    <w:rsid w:val="00A11A83"/>
    <w:rsid w:val="00A123A3"/>
    <w:rsid w:val="00A133D5"/>
    <w:rsid w:val="00A14366"/>
    <w:rsid w:val="00A1568F"/>
    <w:rsid w:val="00A2250C"/>
    <w:rsid w:val="00A2604E"/>
    <w:rsid w:val="00A275B1"/>
    <w:rsid w:val="00A305BB"/>
    <w:rsid w:val="00A321A9"/>
    <w:rsid w:val="00A3256E"/>
    <w:rsid w:val="00A400BE"/>
    <w:rsid w:val="00A519D5"/>
    <w:rsid w:val="00A52FDD"/>
    <w:rsid w:val="00A55DB1"/>
    <w:rsid w:val="00A60E7A"/>
    <w:rsid w:val="00A61E89"/>
    <w:rsid w:val="00A6360C"/>
    <w:rsid w:val="00A6CD2B"/>
    <w:rsid w:val="00A748DB"/>
    <w:rsid w:val="00A77456"/>
    <w:rsid w:val="00A85FCE"/>
    <w:rsid w:val="00AA5DC1"/>
    <w:rsid w:val="00AB1430"/>
    <w:rsid w:val="00AB18D5"/>
    <w:rsid w:val="00AB36C2"/>
    <w:rsid w:val="00AB3E94"/>
    <w:rsid w:val="00AB6C54"/>
    <w:rsid w:val="00AC4268"/>
    <w:rsid w:val="00AC793C"/>
    <w:rsid w:val="00AD41C9"/>
    <w:rsid w:val="00AF2C49"/>
    <w:rsid w:val="00AF4B1A"/>
    <w:rsid w:val="00B01F47"/>
    <w:rsid w:val="00B033D1"/>
    <w:rsid w:val="00B047DE"/>
    <w:rsid w:val="00B06A24"/>
    <w:rsid w:val="00B115C9"/>
    <w:rsid w:val="00B1438F"/>
    <w:rsid w:val="00B16202"/>
    <w:rsid w:val="00B16B0A"/>
    <w:rsid w:val="00B20993"/>
    <w:rsid w:val="00B239C4"/>
    <w:rsid w:val="00B278AF"/>
    <w:rsid w:val="00B30343"/>
    <w:rsid w:val="00B36312"/>
    <w:rsid w:val="00B421A5"/>
    <w:rsid w:val="00B42EE5"/>
    <w:rsid w:val="00B440E9"/>
    <w:rsid w:val="00B46B08"/>
    <w:rsid w:val="00B47519"/>
    <w:rsid w:val="00B478CE"/>
    <w:rsid w:val="00B50F47"/>
    <w:rsid w:val="00B510B2"/>
    <w:rsid w:val="00B60493"/>
    <w:rsid w:val="00B639C3"/>
    <w:rsid w:val="00B65786"/>
    <w:rsid w:val="00B67051"/>
    <w:rsid w:val="00B67602"/>
    <w:rsid w:val="00B67E51"/>
    <w:rsid w:val="00B736BE"/>
    <w:rsid w:val="00B74A01"/>
    <w:rsid w:val="00B74EA4"/>
    <w:rsid w:val="00B77FDD"/>
    <w:rsid w:val="00B80395"/>
    <w:rsid w:val="00B82E53"/>
    <w:rsid w:val="00B82FE3"/>
    <w:rsid w:val="00B914A7"/>
    <w:rsid w:val="00BA1AA5"/>
    <w:rsid w:val="00BA2DDB"/>
    <w:rsid w:val="00BA2F6A"/>
    <w:rsid w:val="00BA32B9"/>
    <w:rsid w:val="00BA558D"/>
    <w:rsid w:val="00BA7629"/>
    <w:rsid w:val="00BB5AE4"/>
    <w:rsid w:val="00BB5F13"/>
    <w:rsid w:val="00BB6557"/>
    <w:rsid w:val="00BB7E41"/>
    <w:rsid w:val="00BC018D"/>
    <w:rsid w:val="00BC034F"/>
    <w:rsid w:val="00BC1B12"/>
    <w:rsid w:val="00BC5C3E"/>
    <w:rsid w:val="00BD198D"/>
    <w:rsid w:val="00BD2ADD"/>
    <w:rsid w:val="00BD34A4"/>
    <w:rsid w:val="00BD3CCF"/>
    <w:rsid w:val="00BE16BF"/>
    <w:rsid w:val="00BE4A81"/>
    <w:rsid w:val="00BE755F"/>
    <w:rsid w:val="00BF1EDD"/>
    <w:rsid w:val="00BF6C33"/>
    <w:rsid w:val="00BF708E"/>
    <w:rsid w:val="00C00652"/>
    <w:rsid w:val="00C036CF"/>
    <w:rsid w:val="00C1275E"/>
    <w:rsid w:val="00C13835"/>
    <w:rsid w:val="00C13966"/>
    <w:rsid w:val="00C170E4"/>
    <w:rsid w:val="00C223B2"/>
    <w:rsid w:val="00C27E2F"/>
    <w:rsid w:val="00C328B8"/>
    <w:rsid w:val="00C33E2C"/>
    <w:rsid w:val="00C37B96"/>
    <w:rsid w:val="00C41DB6"/>
    <w:rsid w:val="00C43A2C"/>
    <w:rsid w:val="00C44247"/>
    <w:rsid w:val="00C45A9F"/>
    <w:rsid w:val="00C507ED"/>
    <w:rsid w:val="00C50E33"/>
    <w:rsid w:val="00C568DE"/>
    <w:rsid w:val="00C57F96"/>
    <w:rsid w:val="00C603F6"/>
    <w:rsid w:val="00C61096"/>
    <w:rsid w:val="00C6438E"/>
    <w:rsid w:val="00C71087"/>
    <w:rsid w:val="00C75AC3"/>
    <w:rsid w:val="00C818B8"/>
    <w:rsid w:val="00C83A33"/>
    <w:rsid w:val="00C84D60"/>
    <w:rsid w:val="00C85047"/>
    <w:rsid w:val="00C86228"/>
    <w:rsid w:val="00C863D9"/>
    <w:rsid w:val="00C90710"/>
    <w:rsid w:val="00C90AA3"/>
    <w:rsid w:val="00C95C2C"/>
    <w:rsid w:val="00CA0AFF"/>
    <w:rsid w:val="00CA39C7"/>
    <w:rsid w:val="00CA4120"/>
    <w:rsid w:val="00CA4E84"/>
    <w:rsid w:val="00CB1795"/>
    <w:rsid w:val="00CB4E53"/>
    <w:rsid w:val="00CB5E35"/>
    <w:rsid w:val="00CB7ACE"/>
    <w:rsid w:val="00CC5A34"/>
    <w:rsid w:val="00CC7B7C"/>
    <w:rsid w:val="00CD180C"/>
    <w:rsid w:val="00CD2BB4"/>
    <w:rsid w:val="00CF0751"/>
    <w:rsid w:val="00CF2208"/>
    <w:rsid w:val="00CF51E1"/>
    <w:rsid w:val="00D03B66"/>
    <w:rsid w:val="00D04286"/>
    <w:rsid w:val="00D05782"/>
    <w:rsid w:val="00D10683"/>
    <w:rsid w:val="00D13D8A"/>
    <w:rsid w:val="00D148EB"/>
    <w:rsid w:val="00D15FFC"/>
    <w:rsid w:val="00D16CD5"/>
    <w:rsid w:val="00D1795E"/>
    <w:rsid w:val="00D21B81"/>
    <w:rsid w:val="00D27E8B"/>
    <w:rsid w:val="00D30D31"/>
    <w:rsid w:val="00D31A76"/>
    <w:rsid w:val="00D32271"/>
    <w:rsid w:val="00D32571"/>
    <w:rsid w:val="00D342F0"/>
    <w:rsid w:val="00D41554"/>
    <w:rsid w:val="00D458B8"/>
    <w:rsid w:val="00D50900"/>
    <w:rsid w:val="00D53B77"/>
    <w:rsid w:val="00D53E57"/>
    <w:rsid w:val="00D57A97"/>
    <w:rsid w:val="00D60545"/>
    <w:rsid w:val="00D62424"/>
    <w:rsid w:val="00D632B7"/>
    <w:rsid w:val="00D646B0"/>
    <w:rsid w:val="00D67582"/>
    <w:rsid w:val="00D70DEB"/>
    <w:rsid w:val="00D739E7"/>
    <w:rsid w:val="00D77A36"/>
    <w:rsid w:val="00D81016"/>
    <w:rsid w:val="00D82641"/>
    <w:rsid w:val="00D86BAF"/>
    <w:rsid w:val="00D943C0"/>
    <w:rsid w:val="00D947E2"/>
    <w:rsid w:val="00D97F21"/>
    <w:rsid w:val="00DA207E"/>
    <w:rsid w:val="00DA3D7F"/>
    <w:rsid w:val="00DA6550"/>
    <w:rsid w:val="00DB137D"/>
    <w:rsid w:val="00DB143C"/>
    <w:rsid w:val="00DB525B"/>
    <w:rsid w:val="00DB56A1"/>
    <w:rsid w:val="00DB630C"/>
    <w:rsid w:val="00DC71D0"/>
    <w:rsid w:val="00DD12ED"/>
    <w:rsid w:val="00DD4B1C"/>
    <w:rsid w:val="00DD5774"/>
    <w:rsid w:val="00DD5A0B"/>
    <w:rsid w:val="00DD678D"/>
    <w:rsid w:val="00DD72E4"/>
    <w:rsid w:val="00DE1C81"/>
    <w:rsid w:val="00DE44EE"/>
    <w:rsid w:val="00DE602E"/>
    <w:rsid w:val="00DE7BB3"/>
    <w:rsid w:val="00DF3E16"/>
    <w:rsid w:val="00E04508"/>
    <w:rsid w:val="00E075F8"/>
    <w:rsid w:val="00E0764C"/>
    <w:rsid w:val="00E107FD"/>
    <w:rsid w:val="00E11FB6"/>
    <w:rsid w:val="00E13FB2"/>
    <w:rsid w:val="00E17023"/>
    <w:rsid w:val="00E2038E"/>
    <w:rsid w:val="00E22242"/>
    <w:rsid w:val="00E2228B"/>
    <w:rsid w:val="00E3341A"/>
    <w:rsid w:val="00E33CE7"/>
    <w:rsid w:val="00E35228"/>
    <w:rsid w:val="00E42313"/>
    <w:rsid w:val="00E44DFD"/>
    <w:rsid w:val="00E52737"/>
    <w:rsid w:val="00E53F02"/>
    <w:rsid w:val="00E5537D"/>
    <w:rsid w:val="00E555B1"/>
    <w:rsid w:val="00E559A1"/>
    <w:rsid w:val="00E57095"/>
    <w:rsid w:val="00E613D8"/>
    <w:rsid w:val="00E63A60"/>
    <w:rsid w:val="00E71F33"/>
    <w:rsid w:val="00E73B7C"/>
    <w:rsid w:val="00E7438B"/>
    <w:rsid w:val="00E76C62"/>
    <w:rsid w:val="00E8464E"/>
    <w:rsid w:val="00E9185B"/>
    <w:rsid w:val="00E94E11"/>
    <w:rsid w:val="00E964DF"/>
    <w:rsid w:val="00EA1F55"/>
    <w:rsid w:val="00EB02AD"/>
    <w:rsid w:val="00EB2957"/>
    <w:rsid w:val="00EB38EB"/>
    <w:rsid w:val="00EB6FCA"/>
    <w:rsid w:val="00EC0539"/>
    <w:rsid w:val="00EC1155"/>
    <w:rsid w:val="00EC13F8"/>
    <w:rsid w:val="00EC160D"/>
    <w:rsid w:val="00EC1680"/>
    <w:rsid w:val="00EC1804"/>
    <w:rsid w:val="00EC1892"/>
    <w:rsid w:val="00EC33B5"/>
    <w:rsid w:val="00EC53B9"/>
    <w:rsid w:val="00EC53D3"/>
    <w:rsid w:val="00EC78F3"/>
    <w:rsid w:val="00ED2615"/>
    <w:rsid w:val="00ED280F"/>
    <w:rsid w:val="00ED2EBA"/>
    <w:rsid w:val="00ED3612"/>
    <w:rsid w:val="00ED49E5"/>
    <w:rsid w:val="00ED6462"/>
    <w:rsid w:val="00ED7615"/>
    <w:rsid w:val="00EE3316"/>
    <w:rsid w:val="00EE3AE1"/>
    <w:rsid w:val="00EE79F3"/>
    <w:rsid w:val="00EF0D9A"/>
    <w:rsid w:val="00EF3CA9"/>
    <w:rsid w:val="00F0139D"/>
    <w:rsid w:val="00F04B21"/>
    <w:rsid w:val="00F10414"/>
    <w:rsid w:val="00F122B3"/>
    <w:rsid w:val="00F243A1"/>
    <w:rsid w:val="00F25BFB"/>
    <w:rsid w:val="00F35FB6"/>
    <w:rsid w:val="00F4175E"/>
    <w:rsid w:val="00F459B1"/>
    <w:rsid w:val="00F4720A"/>
    <w:rsid w:val="00F50855"/>
    <w:rsid w:val="00F5698A"/>
    <w:rsid w:val="00F61200"/>
    <w:rsid w:val="00F613F5"/>
    <w:rsid w:val="00F6313E"/>
    <w:rsid w:val="00F65698"/>
    <w:rsid w:val="00F66A24"/>
    <w:rsid w:val="00F66B0A"/>
    <w:rsid w:val="00F67168"/>
    <w:rsid w:val="00F765FF"/>
    <w:rsid w:val="00F76622"/>
    <w:rsid w:val="00F77AE2"/>
    <w:rsid w:val="00F8046D"/>
    <w:rsid w:val="00F80C95"/>
    <w:rsid w:val="00F80CD4"/>
    <w:rsid w:val="00F818BB"/>
    <w:rsid w:val="00F81A79"/>
    <w:rsid w:val="00F842CD"/>
    <w:rsid w:val="00F853FA"/>
    <w:rsid w:val="00F91799"/>
    <w:rsid w:val="00F93CA5"/>
    <w:rsid w:val="00F94613"/>
    <w:rsid w:val="00FA50C5"/>
    <w:rsid w:val="00FA5512"/>
    <w:rsid w:val="00FA5848"/>
    <w:rsid w:val="00FA706F"/>
    <w:rsid w:val="00FB02BF"/>
    <w:rsid w:val="00FB1298"/>
    <w:rsid w:val="00FB1F79"/>
    <w:rsid w:val="00FB47CD"/>
    <w:rsid w:val="00FB754D"/>
    <w:rsid w:val="00FB7F73"/>
    <w:rsid w:val="00FC08F4"/>
    <w:rsid w:val="00FC3293"/>
    <w:rsid w:val="00FC5973"/>
    <w:rsid w:val="00FC7C09"/>
    <w:rsid w:val="00FD23D5"/>
    <w:rsid w:val="00FD26CA"/>
    <w:rsid w:val="00FE47A3"/>
    <w:rsid w:val="00FE503A"/>
    <w:rsid w:val="00FE5A1C"/>
    <w:rsid w:val="00FF2B99"/>
    <w:rsid w:val="00FF2E8B"/>
    <w:rsid w:val="00FF5C33"/>
    <w:rsid w:val="00FF660D"/>
    <w:rsid w:val="00FF6804"/>
    <w:rsid w:val="00FF7631"/>
    <w:rsid w:val="01CF5698"/>
    <w:rsid w:val="031AF2BA"/>
    <w:rsid w:val="04182D02"/>
    <w:rsid w:val="041AADB1"/>
    <w:rsid w:val="044CD72C"/>
    <w:rsid w:val="07EC2E42"/>
    <w:rsid w:val="08891239"/>
    <w:rsid w:val="093437A0"/>
    <w:rsid w:val="0978760F"/>
    <w:rsid w:val="099DEB89"/>
    <w:rsid w:val="0C150F0B"/>
    <w:rsid w:val="0D0C9BA4"/>
    <w:rsid w:val="0D279CEC"/>
    <w:rsid w:val="10A4330A"/>
    <w:rsid w:val="12E5FB9B"/>
    <w:rsid w:val="174A28A7"/>
    <w:rsid w:val="192FBA95"/>
    <w:rsid w:val="19CBEE12"/>
    <w:rsid w:val="1AC52141"/>
    <w:rsid w:val="1AEB6481"/>
    <w:rsid w:val="1BCF4136"/>
    <w:rsid w:val="1C1C33AA"/>
    <w:rsid w:val="1EBE6A94"/>
    <w:rsid w:val="1F0C9347"/>
    <w:rsid w:val="21F48B8A"/>
    <w:rsid w:val="23AB2184"/>
    <w:rsid w:val="2585A5A5"/>
    <w:rsid w:val="266FEE83"/>
    <w:rsid w:val="2684CF12"/>
    <w:rsid w:val="26E234FC"/>
    <w:rsid w:val="27D7DE6E"/>
    <w:rsid w:val="2894ED03"/>
    <w:rsid w:val="28D0B32B"/>
    <w:rsid w:val="2BC49A09"/>
    <w:rsid w:val="2F0D2DB7"/>
    <w:rsid w:val="30C8B480"/>
    <w:rsid w:val="30D5B255"/>
    <w:rsid w:val="30D8021E"/>
    <w:rsid w:val="31C06BC9"/>
    <w:rsid w:val="31C0FAC4"/>
    <w:rsid w:val="32FE4E5A"/>
    <w:rsid w:val="333D3DB1"/>
    <w:rsid w:val="33DDF9A9"/>
    <w:rsid w:val="33E46B64"/>
    <w:rsid w:val="344A48F7"/>
    <w:rsid w:val="34A373E6"/>
    <w:rsid w:val="34C4C716"/>
    <w:rsid w:val="3511551E"/>
    <w:rsid w:val="354570B4"/>
    <w:rsid w:val="3603717D"/>
    <w:rsid w:val="36E5E3C0"/>
    <w:rsid w:val="375637A8"/>
    <w:rsid w:val="38E164E6"/>
    <w:rsid w:val="392363A1"/>
    <w:rsid w:val="3AA67067"/>
    <w:rsid w:val="3B0FD072"/>
    <w:rsid w:val="3D050910"/>
    <w:rsid w:val="3D5064D9"/>
    <w:rsid w:val="3DE013A8"/>
    <w:rsid w:val="416F2AC0"/>
    <w:rsid w:val="419D9167"/>
    <w:rsid w:val="42025213"/>
    <w:rsid w:val="433CFF0B"/>
    <w:rsid w:val="43420629"/>
    <w:rsid w:val="43A051FA"/>
    <w:rsid w:val="4584BDAA"/>
    <w:rsid w:val="490CE29A"/>
    <w:rsid w:val="4975E41C"/>
    <w:rsid w:val="4A12FDE0"/>
    <w:rsid w:val="4A859423"/>
    <w:rsid w:val="4BF3CBD2"/>
    <w:rsid w:val="4C153961"/>
    <w:rsid w:val="4C80C24B"/>
    <w:rsid w:val="4E0F4D58"/>
    <w:rsid w:val="4E3F4FC0"/>
    <w:rsid w:val="52103471"/>
    <w:rsid w:val="52150BBA"/>
    <w:rsid w:val="5526F0DC"/>
    <w:rsid w:val="5763C6E0"/>
    <w:rsid w:val="585199A6"/>
    <w:rsid w:val="591898FA"/>
    <w:rsid w:val="59293BEC"/>
    <w:rsid w:val="59F3408E"/>
    <w:rsid w:val="5B7BC13C"/>
    <w:rsid w:val="5DF7CC65"/>
    <w:rsid w:val="5EA32376"/>
    <w:rsid w:val="5F85A10A"/>
    <w:rsid w:val="60CD19CD"/>
    <w:rsid w:val="617CA412"/>
    <w:rsid w:val="64D6240C"/>
    <w:rsid w:val="64F0B1A8"/>
    <w:rsid w:val="652CC4DB"/>
    <w:rsid w:val="67CABC83"/>
    <w:rsid w:val="690B156A"/>
    <w:rsid w:val="6B234F26"/>
    <w:rsid w:val="6C4D1781"/>
    <w:rsid w:val="70A23D83"/>
    <w:rsid w:val="737A767F"/>
    <w:rsid w:val="73BB2DA2"/>
    <w:rsid w:val="75FE5C76"/>
    <w:rsid w:val="76BA1F17"/>
    <w:rsid w:val="76BAB972"/>
    <w:rsid w:val="77F89BB9"/>
    <w:rsid w:val="79C248BF"/>
    <w:rsid w:val="7AA081F5"/>
    <w:rsid w:val="7AB8C04D"/>
    <w:rsid w:val="7B1E95EF"/>
    <w:rsid w:val="7BAC9612"/>
    <w:rsid w:val="7CCDC6C1"/>
    <w:rsid w:val="7FD2E97D"/>
    <w:rsid w:val="7FFCE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D58BE"/>
  <w15:chartTrackingRefBased/>
  <w15:docId w15:val="{AF1A8A23-61D6-4E17-BCB2-AFBFB2EF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1C"/>
    <w:pPr>
      <w:spacing w:line="276" w:lineRule="auto"/>
    </w:pPr>
    <w:rPr>
      <w:rFonts w:ascii="Calibri" w:hAnsi="Calibri"/>
      <w:sz w:val="24"/>
      <w:szCs w:val="24"/>
      <w:lang w:eastAsia="en-US"/>
    </w:rPr>
  </w:style>
  <w:style w:type="paragraph" w:styleId="Heading1">
    <w:name w:val="heading 1"/>
    <w:basedOn w:val="Normal"/>
    <w:next w:val="Normal"/>
    <w:link w:val="Heading1Char"/>
    <w:qFormat/>
    <w:rsid w:val="00055D15"/>
    <w:pPr>
      <w:keepNext/>
      <w:shd w:val="clear" w:color="auto" w:fill="003266"/>
      <w:spacing w:before="120" w:after="120"/>
      <w:outlineLvl w:val="0"/>
    </w:pPr>
    <w:rPr>
      <w:b/>
      <w:color w:val="FFFFFF" w:themeColor="background1"/>
    </w:rPr>
  </w:style>
  <w:style w:type="paragraph" w:styleId="Heading2">
    <w:name w:val="heading 2"/>
    <w:basedOn w:val="Normal"/>
    <w:next w:val="Normal"/>
    <w:link w:val="Heading2Char"/>
    <w:qFormat/>
    <w:rsid w:val="008F224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8F2240"/>
    <w:pPr>
      <w:keepNext/>
      <w:outlineLvl w:val="2"/>
    </w:pPr>
    <w:rPr>
      <w:rFonts w:cs="Arial"/>
      <w:b/>
      <w:bCs/>
      <w:u w:val="single"/>
    </w:rPr>
  </w:style>
  <w:style w:type="paragraph" w:styleId="Heading4">
    <w:name w:val="heading 4"/>
    <w:basedOn w:val="Normal"/>
    <w:next w:val="Normal"/>
    <w:link w:val="Heading4Char"/>
    <w:qFormat/>
    <w:rsid w:val="008F2240"/>
    <w:pPr>
      <w:keepNext/>
      <w:outlineLvl w:val="3"/>
    </w:pPr>
    <w:rPr>
      <w:rFonts w:cs="Arial"/>
      <w:b/>
      <w:bCs/>
      <w:u w:val="single"/>
    </w:rPr>
  </w:style>
  <w:style w:type="paragraph" w:styleId="Heading5">
    <w:name w:val="heading 5"/>
    <w:basedOn w:val="Normal"/>
    <w:next w:val="Normal"/>
    <w:link w:val="Heading5Char"/>
    <w:qFormat/>
    <w:rsid w:val="008F2240"/>
    <w:pPr>
      <w:keepNext/>
      <w:outlineLvl w:val="4"/>
    </w:pPr>
    <w:rPr>
      <w:rFonts w:cs="Arial"/>
      <w:b/>
      <w:bCs/>
      <w:u w:val="single"/>
    </w:rPr>
  </w:style>
  <w:style w:type="paragraph" w:styleId="Heading6">
    <w:name w:val="heading 6"/>
    <w:basedOn w:val="Normal"/>
    <w:next w:val="Normal"/>
    <w:link w:val="Heading6Char"/>
    <w:qFormat/>
    <w:rsid w:val="008F2240"/>
    <w:pPr>
      <w:spacing w:before="240" w:after="60"/>
      <w:outlineLvl w:val="5"/>
    </w:pPr>
    <w:rPr>
      <w:b/>
      <w:bCs/>
      <w:szCs w:val="22"/>
    </w:rPr>
  </w:style>
  <w:style w:type="paragraph" w:styleId="Heading7">
    <w:name w:val="heading 7"/>
    <w:basedOn w:val="Normal"/>
    <w:next w:val="Normal"/>
    <w:link w:val="Heading7Char"/>
    <w:qFormat/>
    <w:rsid w:val="008F2240"/>
    <w:pPr>
      <w:keepNext/>
      <w:outlineLvl w:val="6"/>
    </w:pPr>
    <w:rPr>
      <w:rFonts w:cs="Arial"/>
      <w:b/>
      <w:bCs/>
      <w:u w:val="single"/>
    </w:rPr>
  </w:style>
  <w:style w:type="paragraph" w:styleId="Heading8">
    <w:name w:val="heading 8"/>
    <w:basedOn w:val="Normal"/>
    <w:next w:val="Normal"/>
    <w:link w:val="Heading8Char"/>
    <w:qFormat/>
    <w:rsid w:val="008F2240"/>
    <w:pPr>
      <w:spacing w:before="240" w:after="60"/>
      <w:outlineLvl w:val="7"/>
    </w:pPr>
    <w:rPr>
      <w:i/>
      <w:iCs/>
    </w:rPr>
  </w:style>
  <w:style w:type="paragraph" w:styleId="Heading9">
    <w:name w:val="heading 9"/>
    <w:basedOn w:val="Normal"/>
    <w:next w:val="Normal"/>
    <w:link w:val="Heading9Char"/>
    <w:qFormat/>
    <w:rsid w:val="008F2240"/>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83"/>
    <w:pPr>
      <w:ind w:left="720"/>
      <w:contextualSpacing/>
    </w:pPr>
    <w:rPr>
      <w:szCs w:val="20"/>
    </w:rPr>
  </w:style>
  <w:style w:type="paragraph" w:styleId="Header">
    <w:name w:val="header"/>
    <w:basedOn w:val="Normal"/>
    <w:link w:val="HeaderChar"/>
    <w:uiPriority w:val="99"/>
    <w:pPr>
      <w:tabs>
        <w:tab w:val="left" w:pos="100"/>
        <w:tab w:val="center" w:pos="4320"/>
        <w:tab w:val="right" w:pos="9400"/>
      </w:tabs>
      <w:jc w:val="center"/>
    </w:pPr>
    <w:rPr>
      <w:rFonts w:cs="Arial"/>
      <w:b/>
      <w:noProof/>
    </w:rPr>
  </w:style>
  <w:style w:type="character" w:customStyle="1" w:styleId="HeaderChar">
    <w:name w:val="Header Char"/>
    <w:basedOn w:val="DefaultParagraphFont"/>
    <w:link w:val="Header"/>
    <w:uiPriority w:val="99"/>
    <w:rsid w:val="00A11A83"/>
    <w:rPr>
      <w:rFonts w:ascii="Calibri" w:hAnsi="Calibri" w:cs="Arial"/>
      <w:b/>
      <w:noProof/>
      <w:sz w:val="22"/>
      <w:szCs w:val="24"/>
      <w:lang w:eastAsia="en-US"/>
    </w:rPr>
  </w:style>
  <w:style w:type="paragraph" w:styleId="Footer">
    <w:name w:val="footer"/>
    <w:basedOn w:val="Normal"/>
    <w:link w:val="FooterChar"/>
    <w:uiPriority w:val="99"/>
    <w:pPr>
      <w:pBdr>
        <w:top w:val="single" w:sz="4" w:space="1" w:color="auto"/>
      </w:pBdr>
      <w:tabs>
        <w:tab w:val="center" w:pos="4320"/>
        <w:tab w:val="right" w:pos="9214"/>
      </w:tabs>
    </w:pPr>
    <w:rPr>
      <w:rFonts w:cs="Arial"/>
      <w:b/>
      <w:noProof/>
    </w:rPr>
  </w:style>
  <w:style w:type="character" w:customStyle="1" w:styleId="FooterChar">
    <w:name w:val="Footer Char"/>
    <w:basedOn w:val="DefaultParagraphFont"/>
    <w:link w:val="Footer"/>
    <w:uiPriority w:val="99"/>
    <w:rsid w:val="00A11A83"/>
    <w:rPr>
      <w:rFonts w:ascii="Calibri" w:hAnsi="Calibri" w:cs="Arial"/>
      <w:b/>
      <w:noProof/>
      <w:sz w:val="22"/>
      <w:szCs w:val="24"/>
      <w:lang w:eastAsia="en-US"/>
    </w:rPr>
  </w:style>
  <w:style w:type="character" w:styleId="PageNumber">
    <w:name w:val="page number"/>
    <w:basedOn w:val="DefaultParagraphFont"/>
    <w:unhideWhenUsed/>
    <w:rsid w:val="00511CB2"/>
  </w:style>
  <w:style w:type="table" w:styleId="TableGrid">
    <w:name w:val="Table Grid"/>
    <w:basedOn w:val="TableNormal"/>
    <w:rsid w:val="00B4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55D15"/>
    <w:rPr>
      <w:rFonts w:ascii="Calibri" w:hAnsi="Calibri"/>
      <w:b/>
      <w:color w:val="FFFFFF" w:themeColor="background1"/>
      <w:sz w:val="24"/>
      <w:szCs w:val="24"/>
      <w:shd w:val="clear" w:color="auto" w:fill="003266"/>
      <w:lang w:eastAsia="en-US"/>
    </w:rPr>
  </w:style>
  <w:style w:type="character" w:customStyle="1" w:styleId="Heading2Char">
    <w:name w:val="Heading 2 Char"/>
    <w:basedOn w:val="DefaultParagraphFont"/>
    <w:link w:val="Heading2"/>
    <w:rsid w:val="008F2240"/>
    <w:rPr>
      <w:rFonts w:ascii="Calibri" w:eastAsia="Times New Roman" w:hAnsi="Calibri" w:cs="Arial"/>
      <w:b/>
      <w:bCs/>
      <w:iCs/>
      <w:sz w:val="28"/>
      <w:szCs w:val="28"/>
    </w:rPr>
  </w:style>
  <w:style w:type="character" w:customStyle="1" w:styleId="Heading3Char">
    <w:name w:val="Heading 3 Char"/>
    <w:basedOn w:val="DefaultParagraphFont"/>
    <w:link w:val="Heading3"/>
    <w:rsid w:val="008F2240"/>
    <w:rPr>
      <w:rFonts w:ascii="Calibri" w:eastAsia="Times New Roman" w:hAnsi="Calibri" w:cs="Arial"/>
      <w:b/>
      <w:bCs/>
      <w:sz w:val="22"/>
      <w:u w:val="single"/>
    </w:rPr>
  </w:style>
  <w:style w:type="character" w:customStyle="1" w:styleId="Heading4Char">
    <w:name w:val="Heading 4 Char"/>
    <w:basedOn w:val="DefaultParagraphFont"/>
    <w:link w:val="Heading4"/>
    <w:rsid w:val="008F2240"/>
    <w:rPr>
      <w:rFonts w:ascii="Calibri" w:eastAsia="Times New Roman" w:hAnsi="Calibri" w:cs="Arial"/>
      <w:b/>
      <w:bCs/>
      <w:sz w:val="22"/>
      <w:u w:val="single"/>
    </w:rPr>
  </w:style>
  <w:style w:type="character" w:customStyle="1" w:styleId="Heading5Char">
    <w:name w:val="Heading 5 Char"/>
    <w:basedOn w:val="DefaultParagraphFont"/>
    <w:link w:val="Heading5"/>
    <w:rsid w:val="008F2240"/>
    <w:rPr>
      <w:rFonts w:ascii="Calibri" w:eastAsia="Times New Roman" w:hAnsi="Calibri" w:cs="Arial"/>
      <w:b/>
      <w:bCs/>
      <w:sz w:val="22"/>
      <w:u w:val="single"/>
    </w:rPr>
  </w:style>
  <w:style w:type="character" w:customStyle="1" w:styleId="Heading6Char">
    <w:name w:val="Heading 6 Char"/>
    <w:basedOn w:val="DefaultParagraphFont"/>
    <w:link w:val="Heading6"/>
    <w:rsid w:val="008F2240"/>
    <w:rPr>
      <w:rFonts w:ascii="Calibri" w:eastAsia="Times New Roman" w:hAnsi="Calibri" w:cs="Times New Roman"/>
      <w:b/>
      <w:bCs/>
      <w:sz w:val="22"/>
      <w:szCs w:val="22"/>
    </w:rPr>
  </w:style>
  <w:style w:type="character" w:customStyle="1" w:styleId="Heading7Char">
    <w:name w:val="Heading 7 Char"/>
    <w:basedOn w:val="DefaultParagraphFont"/>
    <w:link w:val="Heading7"/>
    <w:rsid w:val="008F2240"/>
    <w:rPr>
      <w:rFonts w:ascii="Calibri" w:eastAsia="Times New Roman" w:hAnsi="Calibri" w:cs="Arial"/>
      <w:b/>
      <w:bCs/>
      <w:sz w:val="22"/>
      <w:u w:val="single"/>
    </w:rPr>
  </w:style>
  <w:style w:type="character" w:customStyle="1" w:styleId="Heading8Char">
    <w:name w:val="Heading 8 Char"/>
    <w:basedOn w:val="DefaultParagraphFont"/>
    <w:link w:val="Heading8"/>
    <w:rsid w:val="008F2240"/>
    <w:rPr>
      <w:rFonts w:ascii="Calibri" w:eastAsia="Times New Roman" w:hAnsi="Calibri" w:cs="Times New Roman"/>
      <w:i/>
      <w:iCs/>
      <w:sz w:val="22"/>
    </w:rPr>
  </w:style>
  <w:style w:type="character" w:customStyle="1" w:styleId="Heading9Char">
    <w:name w:val="Heading 9 Char"/>
    <w:basedOn w:val="DefaultParagraphFont"/>
    <w:link w:val="Heading9"/>
    <w:rsid w:val="008F2240"/>
    <w:rPr>
      <w:rFonts w:ascii="Calibri" w:eastAsia="Times New Roman" w:hAnsi="Calibri" w:cs="Arial"/>
      <w:b/>
      <w:bCs/>
      <w:sz w:val="22"/>
      <w:u w:val="single"/>
    </w:rPr>
  </w:style>
  <w:style w:type="paragraph" w:customStyle="1" w:styleId="Recommendation">
    <w:name w:val="Recommendation"/>
    <w:basedOn w:val="Normal"/>
    <w:rsid w:val="008F2240"/>
    <w:pPr>
      <w:numPr>
        <w:numId w:val="3"/>
      </w:numPr>
      <w:spacing w:after="120"/>
    </w:pPr>
  </w:style>
  <w:style w:type="paragraph" w:styleId="BodyText">
    <w:name w:val="Body Text"/>
    <w:basedOn w:val="Normal"/>
    <w:link w:val="BodyTextChar"/>
    <w:rsid w:val="008F2240"/>
    <w:pPr>
      <w:spacing w:line="260" w:lineRule="exact"/>
      <w:ind w:left="1134"/>
    </w:pPr>
  </w:style>
  <w:style w:type="character" w:customStyle="1" w:styleId="BodyTextChar">
    <w:name w:val="Body Text Char"/>
    <w:basedOn w:val="DefaultParagraphFont"/>
    <w:link w:val="BodyText"/>
    <w:rsid w:val="008F2240"/>
    <w:rPr>
      <w:rFonts w:ascii="Calibri" w:eastAsia="Times New Roman" w:hAnsi="Calibri" w:cs="Times New Roman"/>
      <w:sz w:val="22"/>
    </w:rPr>
  </w:style>
  <w:style w:type="paragraph" w:styleId="BodyTextIndent3">
    <w:name w:val="Body Text Indent 3"/>
    <w:basedOn w:val="Normal"/>
    <w:link w:val="BodyTextIndent3Char"/>
    <w:rsid w:val="008F2240"/>
    <w:pPr>
      <w:spacing w:after="120"/>
      <w:ind w:left="283"/>
    </w:pPr>
    <w:rPr>
      <w:sz w:val="16"/>
      <w:szCs w:val="16"/>
      <w:lang w:val="en-GB"/>
    </w:rPr>
  </w:style>
  <w:style w:type="character" w:customStyle="1" w:styleId="BodyTextIndent3Char">
    <w:name w:val="Body Text Indent 3 Char"/>
    <w:basedOn w:val="DefaultParagraphFont"/>
    <w:link w:val="BodyTextIndent3"/>
    <w:rsid w:val="008F2240"/>
    <w:rPr>
      <w:rFonts w:ascii="Calibri" w:eastAsia="Times New Roman" w:hAnsi="Calibri" w:cs="Times New Roman"/>
      <w:sz w:val="16"/>
      <w:szCs w:val="16"/>
      <w:lang w:val="en-GB"/>
    </w:rPr>
  </w:style>
  <w:style w:type="paragraph" w:customStyle="1" w:styleId="ICTOC3">
    <w:name w:val="IC_TOC_3"/>
    <w:basedOn w:val="Normal"/>
    <w:rsid w:val="008F2240"/>
    <w:rPr>
      <w:b/>
      <w:bCs/>
      <w:caps/>
      <w:szCs w:val="22"/>
      <w:lang w:val="en-GB"/>
    </w:rPr>
  </w:style>
  <w:style w:type="paragraph" w:customStyle="1" w:styleId="StyleCentered">
    <w:name w:val="Style Centered"/>
    <w:basedOn w:val="Normal"/>
    <w:rsid w:val="008F2240"/>
    <w:pPr>
      <w:jc w:val="center"/>
    </w:pPr>
    <w:rPr>
      <w:szCs w:val="20"/>
    </w:rPr>
  </w:style>
  <w:style w:type="table" w:customStyle="1" w:styleId="TableGrid1">
    <w:name w:val="Table Grid1"/>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8F2240"/>
    <w:rPr>
      <w:rFonts w:ascii="Tahoma" w:hAnsi="Tahoma" w:cs="Tahoma"/>
      <w:sz w:val="16"/>
      <w:szCs w:val="16"/>
    </w:rPr>
  </w:style>
  <w:style w:type="character" w:customStyle="1" w:styleId="BalloonTextChar">
    <w:name w:val="Balloon Text Char"/>
    <w:basedOn w:val="DefaultParagraphFont"/>
    <w:link w:val="BalloonText"/>
    <w:rsid w:val="008F2240"/>
    <w:rPr>
      <w:rFonts w:ascii="Tahoma" w:eastAsia="Times New Roman" w:hAnsi="Tahoma" w:cs="Tahoma"/>
      <w:sz w:val="16"/>
      <w:szCs w:val="16"/>
    </w:rPr>
  </w:style>
  <w:style w:type="table" w:styleId="GridTable6Colorful-Accent5">
    <w:name w:val="Grid Table 6 Colorful Accent 5"/>
    <w:basedOn w:val="TableNormal"/>
    <w:uiPriority w:val="51"/>
    <w:rsid w:val="008F224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8F224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8F22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7954CB"/>
  </w:style>
  <w:style w:type="paragraph" w:customStyle="1" w:styleId="Placeholder">
    <w:name w:val="Placeholder"/>
    <w:basedOn w:val="Normal"/>
    <w:link w:val="PlaceholderChar"/>
    <w:qFormat/>
    <w:rsid w:val="00A2604E"/>
    <w:rPr>
      <w:i/>
      <w:iCs/>
      <w:color w:val="808080" w:themeColor="background1" w:themeShade="80"/>
      <w:sz w:val="16"/>
      <w:szCs w:val="16"/>
    </w:rPr>
  </w:style>
  <w:style w:type="character" w:customStyle="1" w:styleId="PlaceholderChar">
    <w:name w:val="Placeholder Char"/>
    <w:basedOn w:val="DefaultParagraphFont"/>
    <w:link w:val="Placeholder"/>
    <w:rsid w:val="00A2604E"/>
    <w:rPr>
      <w:rFonts w:ascii="Calibri" w:hAnsi="Calibri"/>
      <w:i/>
      <w:iCs/>
      <w:color w:val="808080" w:themeColor="background1" w:themeShade="80"/>
      <w:sz w:val="16"/>
      <w:szCs w:val="16"/>
      <w:lang w:eastAsia="en-US"/>
    </w:rPr>
  </w:style>
  <w:style w:type="paragraph" w:styleId="TOC1">
    <w:name w:val="toc 1"/>
    <w:basedOn w:val="Normal"/>
    <w:next w:val="Normal"/>
    <w:autoRedefine/>
    <w:uiPriority w:val="39"/>
    <w:rsid w:val="000F3DF7"/>
    <w:pPr>
      <w:tabs>
        <w:tab w:val="left" w:pos="200"/>
        <w:tab w:val="right" w:leader="dot" w:pos="9014"/>
      </w:tabs>
      <w:spacing w:after="100" w:line="360" w:lineRule="auto"/>
      <w:ind w:left="200" w:hanging="200"/>
    </w:pPr>
    <w:rPr>
      <w:rFonts w:eastAsia="Calibri" w:cs="Calibri"/>
      <w:color w:val="000000"/>
      <w:sz w:val="26"/>
    </w:rPr>
  </w:style>
  <w:style w:type="character" w:styleId="Hyperlink">
    <w:name w:val="Hyperlink"/>
    <w:basedOn w:val="DefaultParagraphFont"/>
    <w:uiPriority w:val="99"/>
    <w:rsid w:val="005832BD"/>
    <w:rPr>
      <w:color w:val="0563C1"/>
      <w:u w:val="single"/>
    </w:rPr>
  </w:style>
  <w:style w:type="paragraph" w:styleId="TOC2">
    <w:name w:val="toc 2"/>
    <w:basedOn w:val="Normal"/>
    <w:next w:val="Normal"/>
    <w:autoRedefine/>
    <w:uiPriority w:val="39"/>
    <w:rsid w:val="000F3DF7"/>
    <w:pPr>
      <w:tabs>
        <w:tab w:val="left" w:pos="680"/>
        <w:tab w:val="right" w:leader="dot" w:pos="9014"/>
      </w:tabs>
      <w:spacing w:after="100" w:line="360" w:lineRule="auto"/>
      <w:ind w:left="680" w:hanging="380"/>
    </w:pPr>
    <w:rPr>
      <w:rFonts w:eastAsia="Calibri" w:cs="Calibri"/>
      <w:color w:val="000000"/>
    </w:rPr>
  </w:style>
  <w:style w:type="paragraph" w:customStyle="1" w:styleId="SubHeading">
    <w:name w:val="Sub Heading"/>
    <w:basedOn w:val="Normal"/>
    <w:link w:val="SubHeadingChar"/>
    <w:qFormat/>
    <w:rsid w:val="004C2CAB"/>
    <w:pPr>
      <w:spacing w:before="120" w:after="120"/>
    </w:pPr>
    <w:rPr>
      <w:b/>
      <w:bCs/>
    </w:rPr>
  </w:style>
  <w:style w:type="character" w:customStyle="1" w:styleId="SubHeadingChar">
    <w:name w:val="Sub Heading Char"/>
    <w:basedOn w:val="DefaultParagraphFont"/>
    <w:link w:val="SubHeading"/>
    <w:rsid w:val="004C2CAB"/>
    <w:rPr>
      <w:rFonts w:ascii="Calibri" w:hAnsi="Calibri"/>
      <w:b/>
      <w:bCs/>
      <w:sz w:val="24"/>
      <w:szCs w:val="24"/>
      <w:lang w:eastAsia="en-US"/>
    </w:rPr>
  </w:style>
  <w:style w:type="paragraph" w:styleId="TOC3">
    <w:name w:val="toc 3"/>
    <w:basedOn w:val="Normal"/>
    <w:next w:val="Normal"/>
    <w:autoRedefine/>
    <w:uiPriority w:val="39"/>
    <w:rsid w:val="000F3DF7"/>
    <w:pPr>
      <w:tabs>
        <w:tab w:val="left" w:pos="600"/>
        <w:tab w:val="right" w:leader="dot" w:pos="9014"/>
      </w:tabs>
      <w:spacing w:after="100" w:line="360" w:lineRule="auto"/>
      <w:ind w:left="600"/>
    </w:pPr>
    <w:rPr>
      <w:rFonts w:eastAsia="Calibri" w:cs="Calibri"/>
      <w:color w:val="000000"/>
    </w:rPr>
  </w:style>
  <w:style w:type="paragraph" w:styleId="TOC4">
    <w:name w:val="toc 4"/>
    <w:basedOn w:val="Normal"/>
    <w:next w:val="Normal"/>
    <w:autoRedefine/>
    <w:uiPriority w:val="39"/>
    <w:rsid w:val="000F3DF7"/>
    <w:pPr>
      <w:tabs>
        <w:tab w:val="left" w:pos="720"/>
        <w:tab w:val="right" w:leader="dot" w:pos="9014"/>
      </w:tabs>
      <w:spacing w:after="100" w:line="360" w:lineRule="auto"/>
      <w:ind w:left="720"/>
    </w:pPr>
    <w:rPr>
      <w:rFonts w:eastAsia="Calibri" w:cs="Calibri"/>
      <w:color w:val="000000"/>
    </w:rPr>
  </w:style>
  <w:style w:type="paragraph" w:styleId="TOC5">
    <w:name w:val="toc 5"/>
    <w:basedOn w:val="Normal"/>
    <w:next w:val="Normal"/>
    <w:autoRedefine/>
    <w:uiPriority w:val="39"/>
    <w:rsid w:val="000F3DF7"/>
    <w:pPr>
      <w:tabs>
        <w:tab w:val="left" w:pos="960"/>
        <w:tab w:val="right" w:leader="dot" w:pos="9014"/>
      </w:tabs>
      <w:spacing w:after="100" w:line="360" w:lineRule="auto"/>
      <w:ind w:left="960"/>
    </w:pP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348f65f-5825-4daf-b519-e2376c4cf5d1">CD5SPJVDT3VD-1337855396-4744</_dlc_DocId>
    <_dlc_DocIdUrl xmlns="b348f65f-5825-4daf-b519-e2376c4cf5d1">
      <Url>https://whittlesea.sharepoint.com/sites/act_corpmgmt_exec/_layouts/15/DocIdRedir.aspx?ID=CD5SPJVDT3VD-1337855396-4744</Url>
      <Description>CD5SPJVDT3VD-1337855396-4744</Description>
    </_dlc_DocIdUrl>
    <i0f84bba906045b4af568ee102a52dcb xmlns="b348f65f-5825-4daf-b519-e2376c4cf5d1">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961bb2ef-e4c7-4564-9d05-2d8434dd7e06</TermId>
        </TermInfo>
      </Terms>
    </i0f84bba906045b4af568ee102a52dcb>
    <TaxCatchAll xmlns="b5ab500d-7bfe-40cf-9816-28aa26f562a5">
      <Value>4</Value>
      <Value>75</Value>
    </TaxCatchAll>
    <InfoType xmlns="b5ab500d-7bfe-40cf-9816-28aa26f562a5">Agenda</InfoType>
    <FinishDate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ol_EventAddress xmlns="http://schemas.microsoft.com/sharepoint/v3" xsi:nil="true"/>
    <DocumentDate xmlns="b5ab500d-7bfe-40cf-9816-28aa26f562a5" xsi:nil="true"/>
    <Circulated xmlns="b5ab500d-7bfe-40cf-9816-28aa26f562a5" xsi:nil="true"/>
    <EventName xmlns="b5ab500d-7bfe-40cf-9816-28aa26f562a5" xsi:nil="true"/>
    <_Status xmlns="http://schemas.microsoft.com/sharepoint/v3/fields">[N/A]</_Status>
    <EventType1 xmlns="b5ab500d-7bfe-40cf-9816-28aa26f562a5">Council Meeting</EventType1>
    <StartDate xmlns="http://schemas.microsoft.com/sharepoint/v3">2025-02-20T02:43:55+00:00</StartDate>
    <MeetingDate xmlns="b5ab500d-7bfe-40cf-9816-28aa26f562a5" xsi:nil="true"/>
    <lcf76f155ced4ddcb4097134ff3c332f xmlns="98c2946c-5f40-431e-9444-e4847d27304d">
      <Terms xmlns="http://schemas.microsoft.com/office/infopath/2007/PartnerControls"/>
    </lcf76f155ced4ddcb4097134ff3c332f>
    <Year xmlns="b5ab500d-7bfe-40cf-9816-28aa26f562a5" xsi:nil="true"/>
  </documentManagement>
</p:properties>
</file>

<file path=customXml/item3.xml><?xml version="1.0" encoding="utf-8"?>
<?mso-contentType ?>
<SharedContentType xmlns="Microsoft.SharePoint.Taxonomy.ContentTypeSync" SourceId="df0da9af-39e6-461a-ae38-00e505ac4b4c" ContentTypeId="0x010100572B4375B7CC3C40A226C1670C282323"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72B4375B7CC3C40A226C1670C28232301005A91784313E184499AA864FB163A1484" ma:contentTypeVersion="39" ma:contentTypeDescription="Document associated with a meeting." ma:contentTypeScope="" ma:versionID="af7db21b8613174820793fd63358db62">
  <xsd:schema xmlns:xsd="http://www.w3.org/2001/XMLSchema" xmlns:xs="http://www.w3.org/2001/XMLSchema" xmlns:p="http://schemas.microsoft.com/office/2006/metadata/properties" xmlns:ns1="http://schemas.microsoft.com/sharepoint/v3" xmlns:ns2="b5ab500d-7bfe-40cf-9816-28aa26f562a5" xmlns:ns3="http://schemas.microsoft.com/sharepoint/v3/fields" xmlns:ns4="b348f65f-5825-4daf-b519-e2376c4cf5d1" xmlns:ns5="98c2946c-5f40-431e-9444-e4847d27304d" targetNamespace="http://schemas.microsoft.com/office/2006/metadata/properties" ma:root="true" ma:fieldsID="51d9384ef70fcd5a7ddbd3f7c13923eb" ns1:_="" ns2:_="" ns3:_="" ns4:_="" ns5:_="">
    <xsd:import namespace="http://schemas.microsoft.com/sharepoint/v3"/>
    <xsd:import namespace="b5ab500d-7bfe-40cf-9816-28aa26f562a5"/>
    <xsd:import namespace="http://schemas.microsoft.com/sharepoint/v3/fields"/>
    <xsd:import namespace="b348f65f-5825-4daf-b519-e2376c4cf5d1"/>
    <xsd:import namespace="98c2946c-5f40-431e-9444-e4847d27304d"/>
    <xsd:element name="properties">
      <xsd:complexType>
        <xsd:sequence>
          <xsd:element name="documentManagement">
            <xsd:complexType>
              <xsd:all>
                <xsd:element ref="ns2:InfoType" minOccurs="0"/>
                <xsd:element ref="ns2:DocumentDate" minOccurs="0"/>
                <xsd:element ref="ns2:Circulated" minOccurs="0"/>
                <xsd:element ref="ns3:_Status" minOccurs="0"/>
                <xsd:element ref="ns2:EventName" minOccurs="0"/>
                <xsd:element ref="ns2:MeetingDate" minOccurs="0"/>
                <xsd:element ref="ns1:StartDate" minOccurs="0"/>
                <xsd:element ref="ns2:FinishDate" minOccurs="0"/>
                <xsd:element ref="ns2:EventType1" minOccurs="0"/>
                <xsd:element ref="ns1:ol_EventAddress" minOccurs="0"/>
                <xsd:element ref="ns2:Year" minOccurs="0"/>
                <xsd:element ref="ns2:f1f847bb6e9046808becf7e197cf096a" minOccurs="0"/>
                <xsd:element ref="ns2:TaxCatchAll" minOccurs="0"/>
                <xsd:element ref="ns2:TaxCatchAllLabel"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4:i0f84bba906045b4af568ee102a52dcb" minOccurs="0"/>
                <xsd:element ref="ns5:MediaServiceObjectDetectorVersions" minOccurs="0"/>
                <xsd:element ref="ns5:MediaLengthInSeconds" minOccurs="0"/>
                <xsd:element ref="ns4:SharedWithUsers" minOccurs="0"/>
                <xsd:element ref="ns4: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Start Date" ma:default="[today]" ma:format="DateOnly" ma:hidden="true" ma:internalName="StartDate" ma:readOnly="false">
      <xsd:simpleType>
        <xsd:restriction base="dms:DateTime"/>
      </xsd:simpleType>
    </xsd:element>
    <xsd:element name="ol_EventAddress" ma:index="11" nillable="true" ma:displayName="Event Address" ma:hidden="true" ma:internalName="ol_EventAddre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2" nillable="true" ma:displayName="Info Type" ma:default="Agenda" ma:description="Information type" ma:format="RadioButtons" ma:hidden="true" ma:internalName="InfoType" ma:readOnly="false">
      <xsd:simpleType>
        <xsd:restriction base="dms:Choice">
          <xsd:enumeration value="Agenda"/>
          <xsd:enumeration value="Minutes"/>
          <xsd:enumeration value="Running Sheet"/>
          <xsd:enumeration value="Petition"/>
          <xsd:enumeration value="Petition - Returning"/>
          <xsd:enumeration value="Petition - Tabled"/>
          <xsd:enumeration value="Public Questions"/>
          <xsd:enumeration value="Slides"/>
          <xsd:enumeration value="Notice of Motion"/>
          <xsd:enumeration value="Forward Plan"/>
          <xsd:enumeration value="Other/General"/>
        </xsd:restriction>
      </xsd:simpleType>
    </xsd:element>
    <xsd:element name="DocumentDate" ma:index="3" nillable="true" ma:displayName="Document Date" ma:format="DateOnly" ma:internalName="DocumentDate">
      <xsd:simpleType>
        <xsd:restriction base="dms:DateTime"/>
      </xsd:simpleType>
    </xsd:element>
    <xsd:element name="Circulated" ma:index="4" nillable="true" ma:displayName="Circulated" ma:format="DateOnly" ma:internalName="Circulated">
      <xsd:simpleType>
        <xsd:restriction base="dms:DateTime"/>
      </xsd:simpleType>
    </xsd:element>
    <xsd:element name="EventName" ma:index="6" nillable="true" ma:displayName="Event Name" ma:hidden="true" ma:internalName="EventName" ma:readOnly="false">
      <xsd:simpleType>
        <xsd:restriction base="dms:Text">
          <xsd:maxLength value="255"/>
        </xsd:restriction>
      </xsd:simpleType>
    </xsd:element>
    <xsd:element name="MeetingDate" ma:index="7" nillable="true" ma:displayName="Meeting Date" ma:format="DateOnly" ma:hidden="true" ma:indexed="true" ma:internalName="MeetingDate">
      <xsd:simpleType>
        <xsd:restriction base="dms:DateTime"/>
      </xsd:simpleType>
    </xsd:element>
    <xsd:element name="FinishDate" ma:index="9" nillable="true" ma:displayName="Finish Date" ma:format="DateOnly" ma:hidden="true" ma:internalName="FinishDate" ma:readOnly="false">
      <xsd:simpleType>
        <xsd:restriction base="dms:DateTime"/>
      </xsd:simpleType>
    </xsd:element>
    <xsd:element name="EventType1" ma:index="10" nillable="true" ma:displayName="Meeting Type" ma:default="Council Meeting" ma:format="RadioButtons" ma:hidden="true" ma:internalName="EventType1">
      <xsd:simpleType>
        <xsd:restriction base="dms:Choice">
          <xsd:enumeration value="Advisory Committee"/>
          <xsd:enumeration value="Audit &amp; Risk Committee"/>
          <xsd:enumeration value="CEMAC"/>
          <xsd:enumeration value="Council Briefing"/>
          <xsd:enumeration value="Council Meeting"/>
          <xsd:enumeration value="Digital Steering Committee"/>
          <xsd:enumeration value="ELT"/>
          <xsd:enumeration value="Epping Cemetery Trust"/>
          <xsd:enumeration value="Naming Committee"/>
          <xsd:enumeration value="Youth Council"/>
        </xsd:restriction>
      </xsd:simpleType>
    </xsd:element>
    <xsd:element name="Year" ma:index="13" nillable="true" ma:displayName="YearTEXT" ma:hidden="true" ma:internalName="Year">
      <xsd:simpleType>
        <xsd:restriction base="dms:Text">
          <xsd:maxLength value="4"/>
        </xsd:restriction>
      </xsd:simpleType>
    </xsd:element>
    <xsd:element name="f1f847bb6e9046808becf7e197cf096a" ma:index="16" nillable="true" ma:taxonomy="true" ma:internalName="f1f847bb6e9046808becf7e197cf096a" ma:taxonomyFieldName="FinancialYear" ma:displayName="Financial Year" ma:readOnly="false" ma:default="4;#[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de6fe5-9940-41a8-8a33-f1c211e3b763}" ma:internalName="TaxCatchAll" ma:showField="CatchAllData" ma:web="b348f65f-5825-4daf-b519-e2376c4cf5d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de6fe5-9940-41a8-8a33-f1c211e3b763}" ma:internalName="TaxCatchAllLabel" ma:readOnly="true" ma:showField="CatchAllDataLabel" ma:web="b348f65f-5825-4daf-b519-e2376c4cf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48f65f-5825-4daf-b519-e2376c4cf5d1"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i0f84bba906045b4af568ee102a52dcb" ma:index="30" nillable="true" ma:taxonomy="true" ma:internalName="i0f84bba906045b4af568ee102a52dcb" ma:taxonomyFieldName="RevIMBCS" ma:displayName="BCS" ma:indexed="true" ma:default="66;#Z_Unclassified|b81151cc-04bc-479a-ab04-630fd3027fe7" ma:fieldId="{20f84bba-9060-45b4-af56-8ee102a52dcb}" ma:sspId="df0da9af-39e6-461a-ae38-00e505ac4b4c" ma:termSetId="71c3a959-f331-42aa-af14-25d5e89fe4ec" ma:anchorId="5b3a68d2-325f-4077-8f07-81b49ab77c97"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946c-5f40-431e-9444-e4847d27304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2CC03C-D2C1-4D5B-A5A6-8753AB885E30}">
  <ds:schemaRefs>
    <ds:schemaRef ds:uri="http://schemas.microsoft.com/sharepoint/events"/>
  </ds:schemaRefs>
</ds:datastoreItem>
</file>

<file path=customXml/itemProps2.xml><?xml version="1.0" encoding="utf-8"?>
<ds:datastoreItem xmlns:ds="http://schemas.openxmlformats.org/officeDocument/2006/customXml" ds:itemID="{0C8B7440-797A-4B42-A73D-44DBDAD11045}">
  <ds:schemaRefs>
    <ds:schemaRef ds:uri="http://schemas.microsoft.com/office/2006/metadata/properties"/>
    <ds:schemaRef ds:uri="http://schemas.microsoft.com/office/infopath/2007/PartnerControls"/>
    <ds:schemaRef ds:uri="b348f65f-5825-4daf-b519-e2376c4cf5d1"/>
    <ds:schemaRef ds:uri="b5ab500d-7bfe-40cf-9816-28aa26f562a5"/>
    <ds:schemaRef ds:uri="http://schemas.microsoft.com/sharepoint/v3"/>
    <ds:schemaRef ds:uri="http://schemas.microsoft.com/sharepoint/v3/fields"/>
    <ds:schemaRef ds:uri="98c2946c-5f40-431e-9444-e4847d27304d"/>
  </ds:schemaRefs>
</ds:datastoreItem>
</file>

<file path=customXml/itemProps3.xml><?xml version="1.0" encoding="utf-8"?>
<ds:datastoreItem xmlns:ds="http://schemas.openxmlformats.org/officeDocument/2006/customXml" ds:itemID="{8A65364B-1D38-4D30-AF9F-D31EFC21F00B}">
  <ds:schemaRefs>
    <ds:schemaRef ds:uri="Microsoft.SharePoint.Taxonomy.ContentTypeSync"/>
  </ds:schemaRefs>
</ds:datastoreItem>
</file>

<file path=customXml/itemProps4.xml><?xml version="1.0" encoding="utf-8"?>
<ds:datastoreItem xmlns:ds="http://schemas.openxmlformats.org/officeDocument/2006/customXml" ds:itemID="{B5720DBC-6392-4EC8-B83F-1A750A874518}">
  <ds:schemaRefs>
    <ds:schemaRef ds:uri="http://schemas.openxmlformats.org/officeDocument/2006/bibliography"/>
  </ds:schemaRefs>
</ds:datastoreItem>
</file>

<file path=customXml/itemProps5.xml><?xml version="1.0" encoding="utf-8"?>
<ds:datastoreItem xmlns:ds="http://schemas.openxmlformats.org/officeDocument/2006/customXml" ds:itemID="{2C50A201-3C3A-4480-845D-63068BDD4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ab500d-7bfe-40cf-9816-28aa26f562a5"/>
    <ds:schemaRef ds:uri="http://schemas.microsoft.com/sharepoint/v3/fields"/>
    <ds:schemaRef ds:uri="b348f65f-5825-4daf-b519-e2376c4cf5d1"/>
    <ds:schemaRef ds:uri="98c2946c-5f40-431e-9444-e4847d273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F6712F-022C-4C70-B0A8-60C19D0D9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2920</Words>
  <Characters>18711</Characters>
  <Application>Microsoft Office Word</Application>
  <DocSecurity>0</DocSecurity>
  <Lines>155</Lines>
  <Paragraphs>43</Paragraphs>
  <ScaleCrop>false</ScaleCrop>
  <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Simundza</dc:creator>
  <cp:lastModifiedBy>Daniela Simundza</cp:lastModifiedBy>
  <cp:revision>6</cp:revision>
  <dcterms:created xsi:type="dcterms:W3CDTF">2025-02-20T04:05:00Z</dcterms:created>
  <dcterms:modified xsi:type="dcterms:W3CDTF">2025-02-20T05:00:00Z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0x010100572B4375B7CC3C40A226C1670C28232301005A91784313E184499AA864FB163A1484</vt:lpwstr>
  </property>
  <property fmtid="{D5CDD505-2E9C-101B-9397-08002B2CF9AE}" pid="3" name="RevIMBCS">
    <vt:lpwstr>75;#Operational Activities|961bb2ef-e4c7-4564-9d05-2d8434dd7e06</vt:lpwstr>
  </property>
  <property fmtid="{D5CDD505-2E9C-101B-9397-08002B2CF9AE}" pid="4" name="_dlc_DocIdItemGuid">
    <vt:lpwstr>658c0716-a3f4-47be-b477-2b0a91f76542</vt:lpwstr>
  </property>
  <property fmtid="{D5CDD505-2E9C-101B-9397-08002B2CF9AE}" pid="5" name="FinancialYear">
    <vt:lpwstr>4;#[N/A]|dd2f88cc-312b-4cb2-a7ea-fdba864b80a1</vt:lpwstr>
  </property>
  <property fmtid="{D5CDD505-2E9C-101B-9397-08002B2CF9AE}" pid="6" name="MediaServiceImageTags">
    <vt:lpwstr/>
  </property>
</Properties>
</file>