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A8EC67" w14:textId="2259D416" w:rsidR="007947F5" w:rsidRDefault="007947F5" w:rsidP="007947F5">
      <w:pPr>
        <w:pStyle w:val="Pa0"/>
        <w:rPr>
          <w:color w:val="404041"/>
          <w:sz w:val="36"/>
          <w:szCs w:val="36"/>
        </w:rPr>
      </w:pPr>
      <w:r>
        <w:rPr>
          <w:rStyle w:val="A3"/>
        </w:rPr>
        <w:t xml:space="preserve">Hire </w:t>
      </w:r>
      <w:r>
        <w:rPr>
          <w:rStyle w:val="A3"/>
        </w:rPr>
        <w:t>c</w:t>
      </w:r>
      <w:r>
        <w:rPr>
          <w:rStyle w:val="A3"/>
        </w:rPr>
        <w:t xml:space="preserve">onditions and </w:t>
      </w:r>
      <w:r>
        <w:rPr>
          <w:rStyle w:val="A3"/>
        </w:rPr>
        <w:t>a</w:t>
      </w:r>
      <w:r>
        <w:rPr>
          <w:rStyle w:val="A3"/>
        </w:rPr>
        <w:t>greement</w:t>
      </w:r>
    </w:p>
    <w:p w14:paraId="5D81F179" w14:textId="77777777" w:rsidR="007947F5" w:rsidRDefault="007947F5" w:rsidP="007947F5">
      <w:pPr>
        <w:pStyle w:val="Pa1"/>
        <w:spacing w:after="160"/>
        <w:rPr>
          <w:rStyle w:val="A4"/>
        </w:rPr>
      </w:pPr>
    </w:p>
    <w:p w14:paraId="5D19A8CA" w14:textId="77777777" w:rsidR="007947F5" w:rsidRPr="00BC52AE" w:rsidRDefault="007947F5" w:rsidP="007947F5">
      <w:pPr>
        <w:pStyle w:val="Pa1"/>
        <w:spacing w:after="160"/>
        <w:rPr>
          <w:rFonts w:ascii="Calibri" w:hAnsi="Calibri" w:cs="Calibri"/>
          <w:color w:val="404041"/>
          <w:sz w:val="23"/>
          <w:szCs w:val="23"/>
        </w:rPr>
      </w:pPr>
      <w:r w:rsidRPr="00BC52AE">
        <w:rPr>
          <w:rStyle w:val="A4"/>
          <w:rFonts w:ascii="Calibri" w:hAnsi="Calibri" w:cs="Calibri"/>
        </w:rPr>
        <w:t>To encourage recycling at sporting and community events, community groups can hire the community bin trailer for free.</w:t>
      </w:r>
    </w:p>
    <w:p w14:paraId="3C6D348F" w14:textId="77777777" w:rsidR="007947F5" w:rsidRPr="00BC52AE" w:rsidRDefault="007947F5" w:rsidP="007947F5">
      <w:pPr>
        <w:pStyle w:val="Pa0"/>
        <w:rPr>
          <w:rStyle w:val="A4"/>
          <w:rFonts w:ascii="Calibri" w:hAnsi="Calibri" w:cs="Calibri"/>
        </w:rPr>
      </w:pPr>
      <w:r w:rsidRPr="00BC52AE">
        <w:rPr>
          <w:rStyle w:val="A4"/>
          <w:rFonts w:ascii="Calibri" w:hAnsi="Calibri" w:cs="Calibri"/>
        </w:rPr>
        <w:t xml:space="preserve">The trailer is a tandem, double </w:t>
      </w:r>
      <w:proofErr w:type="spellStart"/>
      <w:r w:rsidRPr="00BC52AE">
        <w:rPr>
          <w:rStyle w:val="A4"/>
          <w:rFonts w:ascii="Calibri" w:hAnsi="Calibri" w:cs="Calibri"/>
        </w:rPr>
        <w:t>axle</w:t>
      </w:r>
      <w:proofErr w:type="spellEnd"/>
      <w:r w:rsidRPr="00BC52AE">
        <w:rPr>
          <w:rStyle w:val="A4"/>
          <w:rFonts w:ascii="Calibri" w:hAnsi="Calibri" w:cs="Calibri"/>
        </w:rPr>
        <w:t xml:space="preserve">, caged trailer that contains: </w:t>
      </w:r>
    </w:p>
    <w:p w14:paraId="4486305C" w14:textId="77777777" w:rsidR="007947F5" w:rsidRPr="00BC52AE" w:rsidRDefault="007947F5" w:rsidP="007947F5">
      <w:pPr>
        <w:pStyle w:val="Pa0"/>
        <w:numPr>
          <w:ilvl w:val="0"/>
          <w:numId w:val="6"/>
        </w:numPr>
        <w:rPr>
          <w:rStyle w:val="A4"/>
          <w:rFonts w:ascii="Calibri" w:hAnsi="Calibri" w:cs="Calibri"/>
        </w:rPr>
      </w:pPr>
      <w:r w:rsidRPr="00BC52AE">
        <w:rPr>
          <w:rStyle w:val="A4"/>
          <w:rFonts w:ascii="Calibri" w:hAnsi="Calibri" w:cs="Calibri"/>
        </w:rPr>
        <w:t>4 x 240 litre garbage bins and bin caps</w:t>
      </w:r>
    </w:p>
    <w:p w14:paraId="6AFA0E2A" w14:textId="77777777" w:rsidR="007947F5" w:rsidRPr="00BC52AE" w:rsidRDefault="007947F5" w:rsidP="007947F5">
      <w:pPr>
        <w:pStyle w:val="Pa0"/>
        <w:numPr>
          <w:ilvl w:val="0"/>
          <w:numId w:val="6"/>
        </w:numPr>
        <w:rPr>
          <w:rStyle w:val="A4"/>
          <w:rFonts w:ascii="Calibri" w:hAnsi="Calibri" w:cs="Calibri"/>
        </w:rPr>
      </w:pPr>
      <w:r w:rsidRPr="00BC52AE">
        <w:rPr>
          <w:rStyle w:val="A4"/>
          <w:rFonts w:ascii="Calibri" w:hAnsi="Calibri" w:cs="Calibri"/>
        </w:rPr>
        <w:t>6 x 240 litre recycling bins and bin caps</w:t>
      </w:r>
    </w:p>
    <w:p w14:paraId="15FE4BCF" w14:textId="77777777" w:rsidR="007947F5" w:rsidRPr="00BC52AE" w:rsidRDefault="007947F5" w:rsidP="007947F5">
      <w:pPr>
        <w:pStyle w:val="Pa0"/>
        <w:numPr>
          <w:ilvl w:val="0"/>
          <w:numId w:val="6"/>
        </w:numPr>
        <w:rPr>
          <w:rFonts w:ascii="Calibri" w:hAnsi="Calibri" w:cs="Calibri"/>
          <w:color w:val="000000"/>
          <w:sz w:val="23"/>
          <w:szCs w:val="23"/>
        </w:rPr>
      </w:pPr>
      <w:r w:rsidRPr="00BC52AE">
        <w:rPr>
          <w:rStyle w:val="A4"/>
          <w:rFonts w:ascii="Calibri" w:hAnsi="Calibri" w:cs="Calibri"/>
        </w:rPr>
        <w:t xml:space="preserve">2 x 240 litre food waste bins and bin caps </w:t>
      </w:r>
    </w:p>
    <w:p w14:paraId="57AF0310" w14:textId="77777777" w:rsidR="007947F5" w:rsidRPr="00BC52AE" w:rsidRDefault="007947F5" w:rsidP="007947F5">
      <w:pPr>
        <w:pStyle w:val="Pa0"/>
        <w:rPr>
          <w:rStyle w:val="A4"/>
          <w:rFonts w:ascii="Calibri" w:hAnsi="Calibri" w:cs="Calibri"/>
        </w:rPr>
      </w:pPr>
    </w:p>
    <w:p w14:paraId="701565DC" w14:textId="77777777" w:rsidR="007947F5" w:rsidRPr="00BC52AE" w:rsidRDefault="007947F5" w:rsidP="007947F5">
      <w:pPr>
        <w:pStyle w:val="Pa0"/>
        <w:rPr>
          <w:rFonts w:ascii="Calibri" w:hAnsi="Calibri" w:cs="Calibri"/>
          <w:color w:val="404041"/>
          <w:sz w:val="23"/>
          <w:szCs w:val="23"/>
        </w:rPr>
      </w:pPr>
      <w:r w:rsidRPr="00BC52AE">
        <w:rPr>
          <w:rStyle w:val="A4"/>
          <w:rFonts w:ascii="Calibri" w:hAnsi="Calibri" w:cs="Calibri"/>
        </w:rPr>
        <w:t xml:space="preserve">Community events often generate many waste items that can be recycled, such as cans, </w:t>
      </w:r>
      <w:proofErr w:type="gramStart"/>
      <w:r w:rsidRPr="00BC52AE">
        <w:rPr>
          <w:rStyle w:val="A4"/>
          <w:rFonts w:ascii="Calibri" w:hAnsi="Calibri" w:cs="Calibri"/>
        </w:rPr>
        <w:t>bottles</w:t>
      </w:r>
      <w:proofErr w:type="gramEnd"/>
      <w:r w:rsidRPr="00BC52AE">
        <w:rPr>
          <w:rStyle w:val="A4"/>
          <w:rFonts w:ascii="Calibri" w:hAnsi="Calibri" w:cs="Calibri"/>
        </w:rPr>
        <w:t xml:space="preserve"> and cartons. </w:t>
      </w:r>
      <w:proofErr w:type="gramStart"/>
      <w:r w:rsidRPr="00BC52AE">
        <w:rPr>
          <w:rStyle w:val="A4"/>
          <w:rFonts w:ascii="Calibri" w:hAnsi="Calibri" w:cs="Calibri"/>
        </w:rPr>
        <w:t>However</w:t>
      </w:r>
      <w:proofErr w:type="gramEnd"/>
      <w:r w:rsidRPr="00BC52AE">
        <w:rPr>
          <w:rStyle w:val="A4"/>
          <w:rFonts w:ascii="Calibri" w:hAnsi="Calibri" w:cs="Calibri"/>
        </w:rPr>
        <w:t xml:space="preserve"> recycling bins are not always available at small community events and therefore recyclable items are often disposed of in the garbage</w:t>
      </w:r>
    </w:p>
    <w:p w14:paraId="7FF19C15" w14:textId="77777777" w:rsidR="007947F5" w:rsidRPr="00BC52AE" w:rsidRDefault="007947F5" w:rsidP="007947F5">
      <w:pPr>
        <w:pStyle w:val="Default"/>
        <w:spacing w:after="100" w:line="241" w:lineRule="atLeast"/>
        <w:rPr>
          <w:rStyle w:val="A4"/>
          <w:rFonts w:ascii="Calibri" w:hAnsi="Calibri" w:cs="Calibri"/>
          <w:b/>
          <w:bCs/>
          <w:color w:val="00AAE6"/>
        </w:rPr>
      </w:pPr>
    </w:p>
    <w:p w14:paraId="72FDD8DF" w14:textId="77777777" w:rsidR="007947F5" w:rsidRPr="00BC52AE" w:rsidRDefault="007947F5" w:rsidP="007947F5">
      <w:pPr>
        <w:pStyle w:val="Default"/>
        <w:spacing w:after="100" w:line="241" w:lineRule="atLeast"/>
        <w:rPr>
          <w:rFonts w:ascii="Calibri" w:hAnsi="Calibri" w:cs="Calibri"/>
          <w:color w:val="00AAE6"/>
          <w:sz w:val="23"/>
          <w:szCs w:val="23"/>
        </w:rPr>
      </w:pPr>
      <w:r w:rsidRPr="00BC52AE">
        <w:rPr>
          <w:rStyle w:val="A4"/>
          <w:rFonts w:ascii="Calibri" w:hAnsi="Calibri" w:cs="Calibri"/>
          <w:bCs/>
          <w:color w:val="00AAE6"/>
        </w:rPr>
        <w:t>How it works:</w:t>
      </w:r>
    </w:p>
    <w:p w14:paraId="0F75DDF9" w14:textId="77777777" w:rsidR="007947F5" w:rsidRPr="00BC52AE" w:rsidRDefault="007947F5" w:rsidP="007947F5">
      <w:pPr>
        <w:pStyle w:val="Default"/>
        <w:spacing w:after="100" w:line="241" w:lineRule="atLeast"/>
        <w:ind w:left="360" w:hanging="360"/>
        <w:rPr>
          <w:rFonts w:ascii="Calibri" w:hAnsi="Calibri" w:cs="Calibri"/>
          <w:color w:val="404041"/>
          <w:sz w:val="23"/>
          <w:szCs w:val="23"/>
        </w:rPr>
      </w:pPr>
      <w:r w:rsidRPr="00BC52AE">
        <w:rPr>
          <w:rStyle w:val="A4"/>
          <w:rFonts w:ascii="Calibri" w:hAnsi="Calibri" w:cs="Calibri"/>
          <w:bCs/>
        </w:rPr>
        <w:t>1.</w:t>
      </w:r>
      <w:r w:rsidRPr="00BC52AE">
        <w:rPr>
          <w:rStyle w:val="A4"/>
          <w:rFonts w:ascii="Calibri" w:hAnsi="Calibri" w:cs="Calibri"/>
        </w:rPr>
        <w:t>On behalf of your community group, you can book and hire the trailer, subject to availability. Bookings are required at least 48 hours prior to the event, phone 9401 0555.</w:t>
      </w:r>
    </w:p>
    <w:p w14:paraId="37D14FC8" w14:textId="77777777" w:rsidR="007947F5" w:rsidRPr="00BC52AE" w:rsidRDefault="007947F5" w:rsidP="007947F5">
      <w:pPr>
        <w:pStyle w:val="Pa4"/>
        <w:spacing w:after="160"/>
        <w:ind w:left="360" w:hanging="360"/>
        <w:rPr>
          <w:rFonts w:ascii="Calibri" w:hAnsi="Calibri" w:cs="Calibri"/>
          <w:color w:val="404041"/>
          <w:sz w:val="23"/>
          <w:szCs w:val="23"/>
        </w:rPr>
      </w:pPr>
      <w:r w:rsidRPr="00BC52AE">
        <w:rPr>
          <w:rStyle w:val="A4"/>
          <w:rFonts w:ascii="Calibri" w:hAnsi="Calibri" w:cs="Calibri"/>
          <w:bCs/>
        </w:rPr>
        <w:t>2.</w:t>
      </w:r>
      <w:r w:rsidRPr="00BC52AE">
        <w:rPr>
          <w:rStyle w:val="A4"/>
          <w:rFonts w:ascii="Calibri" w:hAnsi="Calibri" w:cs="Calibri"/>
        </w:rPr>
        <w:t>Before the scheduled collection date, you need to arrange a time to collect and return the trailer and key with a Council Officer from the Environmental Operations Team.</w:t>
      </w:r>
    </w:p>
    <w:p w14:paraId="73EE7994" w14:textId="77777777" w:rsidR="007947F5" w:rsidRPr="00BC52AE" w:rsidRDefault="007947F5" w:rsidP="007947F5">
      <w:pPr>
        <w:pStyle w:val="Pa4"/>
        <w:spacing w:after="160"/>
        <w:ind w:left="360" w:hanging="360"/>
        <w:rPr>
          <w:rFonts w:ascii="Calibri" w:hAnsi="Calibri" w:cs="Calibri"/>
          <w:color w:val="404041"/>
          <w:sz w:val="23"/>
          <w:szCs w:val="23"/>
        </w:rPr>
      </w:pPr>
      <w:r w:rsidRPr="00BC52AE">
        <w:rPr>
          <w:rStyle w:val="A4"/>
          <w:rFonts w:ascii="Calibri" w:hAnsi="Calibri" w:cs="Calibri"/>
          <w:bCs/>
        </w:rPr>
        <w:t>3.</w:t>
      </w:r>
      <w:r w:rsidRPr="00BC52AE">
        <w:rPr>
          <w:rStyle w:val="A4"/>
          <w:rFonts w:ascii="Calibri" w:hAnsi="Calibri" w:cs="Calibri"/>
        </w:rPr>
        <w:t>The trailer and key needs to be collected from and returned to the Epping Depot, 68 Houston Street, Epping between 8:30am - 5:00pm, Monday to Friday.</w:t>
      </w:r>
    </w:p>
    <w:p w14:paraId="1EBB1F60" w14:textId="77777777" w:rsidR="007947F5" w:rsidRPr="00BC52AE" w:rsidRDefault="007947F5" w:rsidP="007947F5">
      <w:pPr>
        <w:pStyle w:val="Pa5"/>
        <w:ind w:left="360" w:hanging="360"/>
        <w:rPr>
          <w:rFonts w:ascii="Calibri" w:hAnsi="Calibri" w:cs="Calibri"/>
          <w:color w:val="404041"/>
          <w:sz w:val="23"/>
          <w:szCs w:val="23"/>
        </w:rPr>
      </w:pPr>
      <w:r w:rsidRPr="00BC52AE">
        <w:rPr>
          <w:rStyle w:val="A4"/>
          <w:rFonts w:ascii="Calibri" w:hAnsi="Calibri" w:cs="Calibri"/>
          <w:bCs/>
        </w:rPr>
        <w:t>4.</w:t>
      </w:r>
      <w:r w:rsidRPr="00BC52AE">
        <w:rPr>
          <w:rStyle w:val="A4"/>
          <w:rFonts w:ascii="Calibri" w:hAnsi="Calibri" w:cs="Calibri"/>
        </w:rPr>
        <w:t>The person collecting the trailer on behalf of the community group must:</w:t>
      </w:r>
    </w:p>
    <w:p w14:paraId="0BAF5C0D" w14:textId="77777777" w:rsidR="007947F5" w:rsidRPr="00BC52AE" w:rsidRDefault="007947F5" w:rsidP="007947F5">
      <w:pPr>
        <w:pStyle w:val="Pa6"/>
        <w:numPr>
          <w:ilvl w:val="0"/>
          <w:numId w:val="5"/>
        </w:numPr>
        <w:rPr>
          <w:rFonts w:ascii="Calibri" w:hAnsi="Calibri" w:cs="Calibri"/>
          <w:color w:val="404041"/>
          <w:sz w:val="23"/>
          <w:szCs w:val="23"/>
        </w:rPr>
      </w:pPr>
      <w:r w:rsidRPr="00BC52AE">
        <w:rPr>
          <w:rStyle w:val="A4"/>
          <w:rFonts w:ascii="Calibri" w:hAnsi="Calibri" w:cs="Calibri"/>
        </w:rPr>
        <w:t>sign off on the hire agreement</w:t>
      </w:r>
    </w:p>
    <w:p w14:paraId="616B1EB6" w14:textId="77777777" w:rsidR="007947F5" w:rsidRPr="00BC52AE" w:rsidRDefault="007947F5" w:rsidP="007947F5">
      <w:pPr>
        <w:pStyle w:val="Pa6"/>
        <w:numPr>
          <w:ilvl w:val="0"/>
          <w:numId w:val="5"/>
        </w:numPr>
        <w:rPr>
          <w:rFonts w:ascii="Calibri" w:hAnsi="Calibri" w:cs="Calibri"/>
          <w:color w:val="404041"/>
          <w:sz w:val="23"/>
          <w:szCs w:val="23"/>
        </w:rPr>
      </w:pPr>
      <w:r w:rsidRPr="00BC52AE">
        <w:rPr>
          <w:rStyle w:val="A4"/>
          <w:rFonts w:ascii="Calibri" w:hAnsi="Calibri" w:cs="Calibri"/>
        </w:rPr>
        <w:t>provide a current drivers licence</w:t>
      </w:r>
    </w:p>
    <w:p w14:paraId="65860A9A" w14:textId="77777777" w:rsidR="007947F5" w:rsidRPr="00BC52AE" w:rsidRDefault="007947F5" w:rsidP="007947F5">
      <w:pPr>
        <w:pStyle w:val="Default"/>
        <w:numPr>
          <w:ilvl w:val="0"/>
          <w:numId w:val="5"/>
        </w:numPr>
        <w:spacing w:after="160" w:line="241" w:lineRule="atLeast"/>
        <w:rPr>
          <w:rFonts w:ascii="Calibri" w:hAnsi="Calibri" w:cs="Calibri"/>
          <w:color w:val="404041"/>
          <w:sz w:val="23"/>
          <w:szCs w:val="23"/>
        </w:rPr>
      </w:pPr>
      <w:r w:rsidRPr="00BC52AE">
        <w:rPr>
          <w:rStyle w:val="A4"/>
          <w:rFonts w:ascii="Calibri" w:hAnsi="Calibri" w:cs="Calibri"/>
        </w:rPr>
        <w:t>drive a registered, comprehensively insured vehicle that is suitable to tow the trailer</w:t>
      </w:r>
    </w:p>
    <w:p w14:paraId="625191A8" w14:textId="77777777" w:rsidR="007947F5" w:rsidRPr="00BC52AE" w:rsidRDefault="007947F5" w:rsidP="007947F5">
      <w:pPr>
        <w:pStyle w:val="Pa5"/>
        <w:ind w:left="360" w:hanging="360"/>
        <w:rPr>
          <w:rFonts w:ascii="Calibri" w:hAnsi="Calibri" w:cs="Calibri"/>
          <w:color w:val="404041"/>
          <w:sz w:val="23"/>
          <w:szCs w:val="23"/>
        </w:rPr>
      </w:pPr>
      <w:r w:rsidRPr="00BC52AE">
        <w:rPr>
          <w:rStyle w:val="A4"/>
          <w:rFonts w:ascii="Calibri" w:hAnsi="Calibri" w:cs="Calibri"/>
          <w:bCs/>
        </w:rPr>
        <w:t>5.</w:t>
      </w:r>
      <w:r w:rsidRPr="00BC52AE">
        <w:rPr>
          <w:rStyle w:val="A4"/>
          <w:rFonts w:ascii="Calibri" w:hAnsi="Calibri" w:cs="Calibri"/>
        </w:rPr>
        <w:t>After completion of the event, return the bin trailer and key to the Epping Depot.</w:t>
      </w:r>
    </w:p>
    <w:p w14:paraId="6E4DC075" w14:textId="77777777" w:rsidR="007947F5" w:rsidRPr="00BC52AE" w:rsidRDefault="007947F5" w:rsidP="007947F5">
      <w:pPr>
        <w:pStyle w:val="Pa1"/>
        <w:spacing w:after="160"/>
        <w:rPr>
          <w:rFonts w:ascii="Calibri" w:hAnsi="Calibri" w:cs="Calibri"/>
          <w:color w:val="404041"/>
          <w:sz w:val="23"/>
          <w:szCs w:val="23"/>
        </w:rPr>
      </w:pPr>
      <w:proofErr w:type="gramStart"/>
      <w:r w:rsidRPr="00BC52AE">
        <w:rPr>
          <w:rStyle w:val="A4"/>
          <w:rFonts w:ascii="Calibri" w:hAnsi="Calibri" w:cs="Calibri"/>
        </w:rPr>
        <w:t>In order to</w:t>
      </w:r>
      <w:proofErr w:type="gramEnd"/>
      <w:r w:rsidRPr="00BC52AE">
        <w:rPr>
          <w:rStyle w:val="A4"/>
          <w:rFonts w:ascii="Calibri" w:hAnsi="Calibri" w:cs="Calibri"/>
        </w:rPr>
        <w:t xml:space="preserve"> ensure that the bins and bin caps remain in the best condition for subsequent users, the Community Bin Trailer is thoroughly checked over after each use. Please ensure you report any damage to the trailer or contents.</w:t>
      </w:r>
    </w:p>
    <w:p w14:paraId="37DD2DF5" w14:textId="77777777" w:rsidR="007947F5" w:rsidRPr="00BC52AE" w:rsidRDefault="007947F5" w:rsidP="007947F5">
      <w:pPr>
        <w:pStyle w:val="Pa0"/>
        <w:rPr>
          <w:rFonts w:ascii="Calibri" w:hAnsi="Calibri" w:cs="Calibri"/>
          <w:color w:val="404041"/>
          <w:sz w:val="23"/>
          <w:szCs w:val="23"/>
        </w:rPr>
      </w:pPr>
      <w:r w:rsidRPr="00BC52AE">
        <w:rPr>
          <w:rStyle w:val="A4"/>
          <w:rFonts w:ascii="Calibri" w:hAnsi="Calibri" w:cs="Calibri"/>
        </w:rPr>
        <w:t xml:space="preserve">Once the Community Bin Trailer has been returned to the Epping Depot the garbage and recycling bins are emptied accordingly by Council’s kerbside service contactor, Visy. </w:t>
      </w:r>
    </w:p>
    <w:p w14:paraId="3B38E7BF" w14:textId="77777777" w:rsidR="007947F5" w:rsidRDefault="007947F5" w:rsidP="007947F5">
      <w:pPr>
        <w:pStyle w:val="Pa0"/>
        <w:rPr>
          <w:rFonts w:ascii="Whittlesea" w:hAnsi="Whittlesea" w:cs="Whittlesea"/>
          <w:color w:val="FFFFFF"/>
          <w:sz w:val="28"/>
          <w:szCs w:val="28"/>
        </w:rPr>
      </w:pPr>
      <w:r>
        <w:rPr>
          <w:rStyle w:val="A1"/>
        </w:rPr>
        <w:t>www.whittlesea.vic.gov.au</w:t>
      </w:r>
    </w:p>
    <w:p w14:paraId="4169C8B9" w14:textId="77777777" w:rsidR="007947F5" w:rsidRDefault="007947F5" w:rsidP="007947F5">
      <w:pPr>
        <w:pStyle w:val="Pa0"/>
        <w:rPr>
          <w:rFonts w:ascii="Whittlesea" w:hAnsi="Whittlesea" w:cs="Whittlesea"/>
          <w:color w:val="FFFFFF"/>
          <w:sz w:val="23"/>
          <w:szCs w:val="23"/>
        </w:rPr>
      </w:pPr>
      <w:r>
        <w:rPr>
          <w:rFonts w:ascii="Whittlesea" w:hAnsi="Whittlesea" w:cs="Whittlesea"/>
          <w:color w:val="FFFFFF"/>
          <w:sz w:val="23"/>
          <w:szCs w:val="23"/>
        </w:rPr>
        <w:t xml:space="preserve">Call 03 9217 2170 Email info@whittlesea.vic.gov.au TTY Hearing Impaired 133 677 (ask for </w:t>
      </w:r>
    </w:p>
    <w:p w14:paraId="2D5C6117" w14:textId="77777777" w:rsidR="007947F5" w:rsidRDefault="007947F5">
      <w:pPr>
        <w:tabs>
          <w:tab w:val="clear" w:pos="1985"/>
        </w:tabs>
        <w:jc w:val="left"/>
        <w:rPr>
          <w:rFonts w:ascii="Whittlesea" w:hAnsi="Whittlesea" w:cs="Whittlesea"/>
          <w:color w:val="FFFFFF"/>
          <w:sz w:val="23"/>
          <w:szCs w:val="23"/>
        </w:rPr>
      </w:pPr>
      <w:r>
        <w:rPr>
          <w:rFonts w:ascii="Whittlesea" w:hAnsi="Whittlesea" w:cs="Whittlesea"/>
          <w:color w:val="FFFFFF"/>
          <w:sz w:val="23"/>
          <w:szCs w:val="23"/>
        </w:rPr>
        <w:br w:type="page"/>
      </w:r>
    </w:p>
    <w:p w14:paraId="111F58C4" w14:textId="1246489D" w:rsidR="007947F5" w:rsidRDefault="007947F5" w:rsidP="007947F5">
      <w:pPr>
        <w:pStyle w:val="Pa0"/>
        <w:rPr>
          <w:rStyle w:val="A3"/>
          <w:rFonts w:ascii="Whittlesea" w:hAnsi="Whittlesea" w:cs="Whittlesea"/>
          <w:color w:val="221E1F"/>
        </w:rPr>
      </w:pPr>
      <w:r>
        <w:rPr>
          <w:rStyle w:val="A3"/>
          <w:rFonts w:ascii="Whittlesea" w:hAnsi="Whittlesea" w:cs="Whittlesea"/>
          <w:color w:val="221E1F"/>
        </w:rPr>
        <w:lastRenderedPageBreak/>
        <w:t>Conditions</w:t>
      </w:r>
    </w:p>
    <w:p w14:paraId="7A9D0A87" w14:textId="77777777" w:rsidR="007947F5" w:rsidRPr="00FB315D" w:rsidRDefault="007947F5" w:rsidP="007947F5">
      <w:pPr>
        <w:pStyle w:val="Default"/>
      </w:pPr>
    </w:p>
    <w:p w14:paraId="75A9C723" w14:textId="77777777" w:rsidR="007947F5" w:rsidRPr="00BC52AE" w:rsidRDefault="007947F5" w:rsidP="007947F5">
      <w:pPr>
        <w:pStyle w:val="Pa5"/>
        <w:numPr>
          <w:ilvl w:val="0"/>
          <w:numId w:val="7"/>
        </w:numPr>
        <w:rPr>
          <w:rFonts w:asciiTheme="minorHAnsi" w:hAnsiTheme="minorHAnsi" w:cstheme="minorHAnsi"/>
          <w:color w:val="221E1F"/>
          <w:sz w:val="23"/>
          <w:szCs w:val="23"/>
        </w:rPr>
      </w:pPr>
      <w:r w:rsidRPr="00BC52AE">
        <w:rPr>
          <w:rStyle w:val="A5"/>
          <w:rFonts w:asciiTheme="minorHAnsi" w:hAnsiTheme="minorHAnsi" w:cstheme="minorHAnsi"/>
        </w:rPr>
        <w:t>You must ensure that the vehicle you intend to tow the trailer with is adequate to do so, registered, road worthy and comprehensively insured.</w:t>
      </w:r>
    </w:p>
    <w:p w14:paraId="0D4991B7" w14:textId="77777777" w:rsidR="007947F5" w:rsidRPr="00BC52AE" w:rsidRDefault="007947F5" w:rsidP="007947F5">
      <w:pPr>
        <w:pStyle w:val="Pa5"/>
        <w:numPr>
          <w:ilvl w:val="0"/>
          <w:numId w:val="7"/>
        </w:numPr>
        <w:rPr>
          <w:rFonts w:asciiTheme="minorHAnsi" w:hAnsiTheme="minorHAnsi" w:cstheme="minorHAnsi"/>
          <w:color w:val="221E1F"/>
          <w:sz w:val="23"/>
          <w:szCs w:val="23"/>
        </w:rPr>
      </w:pPr>
      <w:r w:rsidRPr="00BC52AE">
        <w:rPr>
          <w:rStyle w:val="A5"/>
          <w:rFonts w:asciiTheme="minorHAnsi" w:hAnsiTheme="minorHAnsi" w:cstheme="minorHAnsi"/>
        </w:rPr>
        <w:t xml:space="preserve">You must have a valid driver’s licence and </w:t>
      </w:r>
      <w:proofErr w:type="gramStart"/>
      <w:r w:rsidRPr="00BC52AE">
        <w:rPr>
          <w:rStyle w:val="A5"/>
          <w:rFonts w:asciiTheme="minorHAnsi" w:hAnsiTheme="minorHAnsi" w:cstheme="minorHAnsi"/>
        </w:rPr>
        <w:t>carry it at all times</w:t>
      </w:r>
      <w:proofErr w:type="gramEnd"/>
      <w:r w:rsidRPr="00BC52AE">
        <w:rPr>
          <w:rStyle w:val="A5"/>
          <w:rFonts w:asciiTheme="minorHAnsi" w:hAnsiTheme="minorHAnsi" w:cstheme="minorHAnsi"/>
        </w:rPr>
        <w:t xml:space="preserve"> when driving with the Community Bin Trailer.</w:t>
      </w:r>
    </w:p>
    <w:p w14:paraId="5A67C0AB" w14:textId="77777777" w:rsidR="007947F5" w:rsidRPr="00BC52AE" w:rsidRDefault="007947F5" w:rsidP="007947F5">
      <w:pPr>
        <w:pStyle w:val="Pa5"/>
        <w:numPr>
          <w:ilvl w:val="0"/>
          <w:numId w:val="7"/>
        </w:numPr>
        <w:rPr>
          <w:rFonts w:asciiTheme="minorHAnsi" w:hAnsiTheme="minorHAnsi" w:cstheme="minorHAnsi"/>
          <w:color w:val="221E1F"/>
          <w:sz w:val="23"/>
          <w:szCs w:val="23"/>
        </w:rPr>
      </w:pPr>
      <w:r w:rsidRPr="00BC52AE">
        <w:rPr>
          <w:rStyle w:val="A5"/>
          <w:rFonts w:asciiTheme="minorHAnsi" w:hAnsiTheme="minorHAnsi" w:cstheme="minorHAnsi"/>
        </w:rPr>
        <w:t>Before towing the trailer, you must make sure it is safe to be on the road and check:</w:t>
      </w:r>
    </w:p>
    <w:p w14:paraId="595739E2" w14:textId="77777777" w:rsidR="007947F5" w:rsidRPr="00BC52AE" w:rsidRDefault="007947F5" w:rsidP="007947F5">
      <w:pPr>
        <w:pStyle w:val="Pa8"/>
        <w:numPr>
          <w:ilvl w:val="0"/>
          <w:numId w:val="8"/>
        </w:numPr>
        <w:rPr>
          <w:rFonts w:asciiTheme="minorHAnsi" w:hAnsiTheme="minorHAnsi" w:cstheme="minorHAnsi"/>
          <w:color w:val="221E1F"/>
          <w:sz w:val="23"/>
          <w:szCs w:val="23"/>
        </w:rPr>
      </w:pPr>
      <w:r w:rsidRPr="00BC52AE">
        <w:rPr>
          <w:rStyle w:val="A5"/>
          <w:rFonts w:asciiTheme="minorHAnsi" w:hAnsiTheme="minorHAnsi" w:cstheme="minorHAnsi"/>
        </w:rPr>
        <w:t>All lights and indicators are functioning correctly</w:t>
      </w:r>
    </w:p>
    <w:p w14:paraId="0254842C" w14:textId="77777777" w:rsidR="007947F5" w:rsidRPr="00BC52AE" w:rsidRDefault="007947F5" w:rsidP="007947F5">
      <w:pPr>
        <w:pStyle w:val="Pa8"/>
        <w:numPr>
          <w:ilvl w:val="0"/>
          <w:numId w:val="8"/>
        </w:numPr>
        <w:rPr>
          <w:rFonts w:asciiTheme="minorHAnsi" w:hAnsiTheme="minorHAnsi" w:cstheme="minorHAnsi"/>
          <w:color w:val="221E1F"/>
          <w:sz w:val="23"/>
          <w:szCs w:val="23"/>
        </w:rPr>
      </w:pPr>
      <w:r w:rsidRPr="00BC52AE">
        <w:rPr>
          <w:rStyle w:val="A5"/>
          <w:rFonts w:asciiTheme="minorHAnsi" w:hAnsiTheme="minorHAnsi" w:cstheme="minorHAnsi"/>
        </w:rPr>
        <w:t>The chain at the rear of the trailer is hooked across the trailer to secure the load.</w:t>
      </w:r>
    </w:p>
    <w:p w14:paraId="7F5F4321" w14:textId="77777777" w:rsidR="007947F5" w:rsidRPr="00BC52AE" w:rsidRDefault="007947F5" w:rsidP="007947F5">
      <w:pPr>
        <w:pStyle w:val="Pa8"/>
        <w:numPr>
          <w:ilvl w:val="0"/>
          <w:numId w:val="8"/>
        </w:numPr>
        <w:rPr>
          <w:rFonts w:asciiTheme="minorHAnsi" w:hAnsiTheme="minorHAnsi" w:cstheme="minorHAnsi"/>
          <w:color w:val="221E1F"/>
          <w:sz w:val="23"/>
          <w:szCs w:val="23"/>
        </w:rPr>
      </w:pPr>
      <w:r w:rsidRPr="00BC52AE">
        <w:rPr>
          <w:rStyle w:val="A5"/>
          <w:rFonts w:asciiTheme="minorHAnsi" w:hAnsiTheme="minorHAnsi" w:cstheme="minorHAnsi"/>
        </w:rPr>
        <w:t>Ensure the park brake near the jockey wheel is not engaged on the trailer.</w:t>
      </w:r>
    </w:p>
    <w:p w14:paraId="049F3D35" w14:textId="77777777" w:rsidR="007947F5" w:rsidRPr="00BC52AE" w:rsidRDefault="007947F5" w:rsidP="007947F5">
      <w:pPr>
        <w:pStyle w:val="Pa5"/>
        <w:numPr>
          <w:ilvl w:val="0"/>
          <w:numId w:val="7"/>
        </w:numPr>
        <w:rPr>
          <w:rFonts w:asciiTheme="minorHAnsi" w:hAnsiTheme="minorHAnsi" w:cstheme="minorHAnsi"/>
          <w:color w:val="221E1F"/>
          <w:sz w:val="23"/>
          <w:szCs w:val="23"/>
        </w:rPr>
      </w:pPr>
      <w:r w:rsidRPr="00BC52AE">
        <w:rPr>
          <w:rStyle w:val="A5"/>
          <w:rFonts w:asciiTheme="minorHAnsi" w:hAnsiTheme="minorHAnsi" w:cstheme="minorHAnsi"/>
        </w:rPr>
        <w:t>Community groups hiring the Community Bin Trailer must not hire or lend the trailer to another group or any other person.</w:t>
      </w:r>
    </w:p>
    <w:p w14:paraId="6BFBDA2A" w14:textId="77777777" w:rsidR="007947F5" w:rsidRPr="00BC52AE" w:rsidRDefault="007947F5" w:rsidP="007947F5">
      <w:pPr>
        <w:pStyle w:val="Pa5"/>
        <w:numPr>
          <w:ilvl w:val="0"/>
          <w:numId w:val="7"/>
        </w:numPr>
        <w:rPr>
          <w:rFonts w:asciiTheme="minorHAnsi" w:hAnsiTheme="minorHAnsi" w:cstheme="minorHAnsi"/>
          <w:color w:val="221E1F"/>
          <w:sz w:val="23"/>
          <w:szCs w:val="23"/>
        </w:rPr>
      </w:pPr>
      <w:r w:rsidRPr="00BC52AE">
        <w:rPr>
          <w:rStyle w:val="A5"/>
          <w:rFonts w:asciiTheme="minorHAnsi" w:hAnsiTheme="minorHAnsi" w:cstheme="minorHAnsi"/>
        </w:rPr>
        <w:t xml:space="preserve">You will </w:t>
      </w:r>
      <w:proofErr w:type="gramStart"/>
      <w:r w:rsidRPr="00BC52AE">
        <w:rPr>
          <w:rStyle w:val="A5"/>
          <w:rFonts w:asciiTheme="minorHAnsi" w:hAnsiTheme="minorHAnsi" w:cstheme="minorHAnsi"/>
        </w:rPr>
        <w:t>be responsible for the Community Bin trailer’s supervision at all times</w:t>
      </w:r>
      <w:proofErr w:type="gramEnd"/>
      <w:r w:rsidRPr="00BC52AE">
        <w:rPr>
          <w:rStyle w:val="A5"/>
          <w:rFonts w:asciiTheme="minorHAnsi" w:hAnsiTheme="minorHAnsi" w:cstheme="minorHAnsi"/>
        </w:rPr>
        <w:t xml:space="preserve"> and the trailer should be secured in an appropriate location. If kept overnight, please ensure that the trailer is locked securely and stored off-street to prevent damage.</w:t>
      </w:r>
    </w:p>
    <w:p w14:paraId="37ED7B23" w14:textId="77777777" w:rsidR="007947F5" w:rsidRPr="00BC52AE" w:rsidRDefault="007947F5" w:rsidP="007947F5">
      <w:pPr>
        <w:pStyle w:val="Pa5"/>
        <w:numPr>
          <w:ilvl w:val="0"/>
          <w:numId w:val="7"/>
        </w:numPr>
        <w:rPr>
          <w:rFonts w:asciiTheme="minorHAnsi" w:hAnsiTheme="minorHAnsi" w:cstheme="minorHAnsi"/>
          <w:color w:val="221E1F"/>
          <w:sz w:val="23"/>
          <w:szCs w:val="23"/>
        </w:rPr>
      </w:pPr>
      <w:r w:rsidRPr="00BC52AE">
        <w:rPr>
          <w:rStyle w:val="A5"/>
          <w:rFonts w:asciiTheme="minorHAnsi" w:hAnsiTheme="minorHAnsi" w:cstheme="minorHAnsi"/>
        </w:rPr>
        <w:t>You must accept full responsibility for any damage resulting from an accident associated with the trailer.</w:t>
      </w:r>
    </w:p>
    <w:p w14:paraId="2C99CD8D" w14:textId="77777777" w:rsidR="007947F5" w:rsidRPr="00BC52AE" w:rsidRDefault="007947F5" w:rsidP="007947F5">
      <w:pPr>
        <w:pStyle w:val="Default"/>
        <w:numPr>
          <w:ilvl w:val="0"/>
          <w:numId w:val="7"/>
        </w:numPr>
        <w:spacing w:line="241" w:lineRule="atLeast"/>
        <w:rPr>
          <w:rFonts w:asciiTheme="minorHAnsi" w:hAnsiTheme="minorHAnsi" w:cstheme="minorHAnsi"/>
          <w:color w:val="221E1F"/>
          <w:sz w:val="23"/>
          <w:szCs w:val="23"/>
        </w:rPr>
      </w:pPr>
      <w:r w:rsidRPr="00BC52AE">
        <w:rPr>
          <w:rStyle w:val="A5"/>
          <w:rFonts w:asciiTheme="minorHAnsi" w:hAnsiTheme="minorHAnsi" w:cstheme="minorHAnsi"/>
        </w:rPr>
        <w:t>If the trailer receives damage from an incident other than a reported accident, you are responsible for meeting all cost associated this damage and liable to pay the excess for any insurance claim that Council needs to make.</w:t>
      </w:r>
    </w:p>
    <w:p w14:paraId="236F59EA" w14:textId="77777777" w:rsidR="007947F5" w:rsidRPr="00BC52AE" w:rsidRDefault="007947F5" w:rsidP="007947F5">
      <w:pPr>
        <w:pStyle w:val="Pa5"/>
        <w:numPr>
          <w:ilvl w:val="0"/>
          <w:numId w:val="7"/>
        </w:numPr>
        <w:rPr>
          <w:rFonts w:asciiTheme="minorHAnsi" w:hAnsiTheme="minorHAnsi" w:cstheme="minorHAnsi"/>
          <w:color w:val="221E1F"/>
          <w:sz w:val="23"/>
          <w:szCs w:val="23"/>
        </w:rPr>
      </w:pPr>
      <w:r w:rsidRPr="00BC52AE">
        <w:rPr>
          <w:rStyle w:val="A5"/>
          <w:rFonts w:asciiTheme="minorHAnsi" w:hAnsiTheme="minorHAnsi" w:cstheme="minorHAnsi"/>
        </w:rPr>
        <w:t>Any faults with the trailer must be reported to Council’s Environmental Operations Team on return of the trailer or if urgent, immediately by phoning 9401 0555.</w:t>
      </w:r>
    </w:p>
    <w:p w14:paraId="01D928A0" w14:textId="77777777" w:rsidR="007947F5" w:rsidRPr="00BC52AE" w:rsidRDefault="007947F5" w:rsidP="007947F5">
      <w:pPr>
        <w:pStyle w:val="Pa5"/>
        <w:numPr>
          <w:ilvl w:val="0"/>
          <w:numId w:val="7"/>
        </w:numPr>
        <w:rPr>
          <w:rFonts w:asciiTheme="minorHAnsi" w:hAnsiTheme="minorHAnsi" w:cstheme="minorHAnsi"/>
          <w:color w:val="221E1F"/>
          <w:sz w:val="23"/>
          <w:szCs w:val="23"/>
        </w:rPr>
      </w:pPr>
      <w:r w:rsidRPr="00BC52AE">
        <w:rPr>
          <w:rStyle w:val="A5"/>
          <w:rFonts w:asciiTheme="minorHAnsi" w:hAnsiTheme="minorHAnsi" w:cstheme="minorHAnsi"/>
        </w:rPr>
        <w:t>Appropriate material must be placed in each bin. There are stickers on the bins that indicate which items belong in each bin. Recyclable items include empty cans, bottles, milk and juice cartons and clean paper such as newspapers and magazines.</w:t>
      </w:r>
    </w:p>
    <w:p w14:paraId="02F82199" w14:textId="77777777" w:rsidR="007947F5" w:rsidRPr="00BC52AE" w:rsidRDefault="007947F5" w:rsidP="007947F5">
      <w:pPr>
        <w:pStyle w:val="Pa5"/>
        <w:numPr>
          <w:ilvl w:val="0"/>
          <w:numId w:val="7"/>
        </w:numPr>
        <w:rPr>
          <w:rFonts w:asciiTheme="minorHAnsi" w:hAnsiTheme="minorHAnsi" w:cstheme="minorHAnsi"/>
          <w:color w:val="221E1F"/>
          <w:sz w:val="23"/>
          <w:szCs w:val="23"/>
        </w:rPr>
      </w:pPr>
      <w:r w:rsidRPr="00BC52AE">
        <w:rPr>
          <w:rStyle w:val="A5"/>
          <w:rFonts w:asciiTheme="minorHAnsi" w:hAnsiTheme="minorHAnsi" w:cstheme="minorHAnsi"/>
        </w:rPr>
        <w:t>You must ensure all bins and bin caps are to be returned with the trailer. Bin caps are to be placed back inside the trailer in stacks of two or three and placed at the rear of the trailer on the top level.</w:t>
      </w:r>
    </w:p>
    <w:p w14:paraId="042DA927" w14:textId="77777777" w:rsidR="007947F5" w:rsidRPr="00BC52AE" w:rsidRDefault="007947F5" w:rsidP="007947F5">
      <w:pPr>
        <w:pStyle w:val="Pa5"/>
        <w:numPr>
          <w:ilvl w:val="0"/>
          <w:numId w:val="7"/>
        </w:numPr>
        <w:rPr>
          <w:rFonts w:asciiTheme="minorHAnsi" w:hAnsiTheme="minorHAnsi" w:cstheme="minorHAnsi"/>
          <w:color w:val="221E1F"/>
          <w:sz w:val="23"/>
          <w:szCs w:val="23"/>
        </w:rPr>
      </w:pPr>
      <w:r w:rsidRPr="00BC52AE">
        <w:rPr>
          <w:rStyle w:val="A5"/>
          <w:rFonts w:asciiTheme="minorHAnsi" w:hAnsiTheme="minorHAnsi" w:cstheme="minorHAnsi"/>
        </w:rPr>
        <w:t xml:space="preserve">When returning the trailer to the Epping Depot it must be locked and placed back in its original position ensuring both wheels are </w:t>
      </w:r>
      <w:proofErr w:type="gramStart"/>
      <w:r w:rsidRPr="00BC52AE">
        <w:rPr>
          <w:rStyle w:val="A5"/>
          <w:rFonts w:asciiTheme="minorHAnsi" w:hAnsiTheme="minorHAnsi" w:cstheme="minorHAnsi"/>
        </w:rPr>
        <w:t>chocked</w:t>
      </w:r>
      <w:proofErr w:type="gramEnd"/>
      <w:r w:rsidRPr="00BC52AE">
        <w:rPr>
          <w:rStyle w:val="A5"/>
          <w:rFonts w:asciiTheme="minorHAnsi" w:hAnsiTheme="minorHAnsi" w:cstheme="minorHAnsi"/>
        </w:rPr>
        <w:t xml:space="preserve"> and trailer brake engaged. The key to the trailer must be returned to a Council Officer from the Environmental Operations Team.</w:t>
      </w:r>
    </w:p>
    <w:p w14:paraId="66BEFAFA" w14:textId="77777777" w:rsidR="007947F5" w:rsidRPr="00BC52AE" w:rsidRDefault="007947F5" w:rsidP="007947F5">
      <w:pPr>
        <w:pStyle w:val="Pa5"/>
        <w:numPr>
          <w:ilvl w:val="0"/>
          <w:numId w:val="7"/>
        </w:numPr>
        <w:rPr>
          <w:rFonts w:asciiTheme="minorHAnsi" w:hAnsiTheme="minorHAnsi" w:cstheme="minorHAnsi"/>
          <w:color w:val="221E1F"/>
          <w:sz w:val="23"/>
          <w:szCs w:val="23"/>
        </w:rPr>
      </w:pPr>
      <w:r w:rsidRPr="00BC52AE">
        <w:rPr>
          <w:rStyle w:val="A5"/>
          <w:rFonts w:asciiTheme="minorHAnsi" w:hAnsiTheme="minorHAnsi" w:cstheme="minorHAnsi"/>
        </w:rPr>
        <w:t>Cancellations – If a booking is not required, the hirer must advise Council’s Environmental Operations Team as soon possible.</w:t>
      </w:r>
    </w:p>
    <w:p w14:paraId="47AF3BC6" w14:textId="77777777" w:rsidR="007947F5" w:rsidRPr="00BC52AE" w:rsidRDefault="007947F5" w:rsidP="007947F5">
      <w:pPr>
        <w:pStyle w:val="Pa0"/>
        <w:rPr>
          <w:rFonts w:asciiTheme="minorHAnsi" w:hAnsiTheme="minorHAnsi" w:cstheme="minorHAnsi"/>
          <w:color w:val="FFFFFF"/>
          <w:sz w:val="28"/>
          <w:szCs w:val="28"/>
        </w:rPr>
      </w:pPr>
      <w:r w:rsidRPr="00BC52AE">
        <w:rPr>
          <w:rStyle w:val="A1"/>
          <w:rFonts w:asciiTheme="minorHAnsi" w:hAnsiTheme="minorHAnsi" w:cstheme="minorHAnsi"/>
        </w:rPr>
        <w:t>www.whittlesea.vic.gov.au</w:t>
      </w:r>
    </w:p>
    <w:p w14:paraId="2894FDB0" w14:textId="77777777" w:rsidR="007947F5" w:rsidRDefault="007947F5" w:rsidP="007947F5">
      <w:pPr>
        <w:pStyle w:val="Pa0"/>
        <w:rPr>
          <w:rFonts w:ascii="Whittlesea" w:hAnsi="Whittlesea" w:cs="Whittlesea"/>
          <w:color w:val="FFFFFF"/>
          <w:sz w:val="23"/>
          <w:szCs w:val="23"/>
        </w:rPr>
      </w:pPr>
      <w:r>
        <w:rPr>
          <w:rFonts w:ascii="Whittlesea" w:hAnsi="Whittlesea" w:cs="Whittlesea"/>
          <w:color w:val="FFFFFF"/>
          <w:sz w:val="23"/>
          <w:szCs w:val="23"/>
        </w:rPr>
        <w:t>Call 03 9217 2170 Email info@whittlesea.vic.gov.au TTY Hearing Impaired 133 677 (ask for 9217 2153)</w:t>
      </w:r>
    </w:p>
    <w:p w14:paraId="76D50BD8" w14:textId="5BBBB301" w:rsidR="007947F5" w:rsidRDefault="007947F5" w:rsidP="007947F5">
      <w:pPr>
        <w:pStyle w:val="Pa0"/>
        <w:pageBreakBefore/>
        <w:rPr>
          <w:rStyle w:val="A3"/>
          <w:rFonts w:ascii="Whittlesea" w:hAnsi="Whittlesea" w:cs="Whittlesea"/>
          <w:color w:val="221E1F"/>
        </w:rPr>
      </w:pPr>
      <w:r>
        <w:rPr>
          <w:rStyle w:val="A3"/>
          <w:rFonts w:ascii="Whittlesea" w:hAnsi="Whittlesea" w:cs="Whittlesea"/>
          <w:color w:val="221E1F"/>
        </w:rPr>
        <w:lastRenderedPageBreak/>
        <w:t xml:space="preserve">Community </w:t>
      </w:r>
      <w:r>
        <w:rPr>
          <w:rStyle w:val="A3"/>
          <w:rFonts w:ascii="Whittlesea" w:hAnsi="Whittlesea" w:cs="Whittlesea"/>
          <w:color w:val="221E1F"/>
        </w:rPr>
        <w:t>b</w:t>
      </w:r>
      <w:r>
        <w:rPr>
          <w:rStyle w:val="A3"/>
          <w:rFonts w:ascii="Whittlesea" w:hAnsi="Whittlesea" w:cs="Whittlesea"/>
          <w:color w:val="221E1F"/>
        </w:rPr>
        <w:t xml:space="preserve">in </w:t>
      </w:r>
      <w:r>
        <w:rPr>
          <w:rStyle w:val="A3"/>
          <w:rFonts w:ascii="Whittlesea" w:hAnsi="Whittlesea" w:cs="Whittlesea"/>
          <w:color w:val="221E1F"/>
        </w:rPr>
        <w:t>t</w:t>
      </w:r>
      <w:r>
        <w:rPr>
          <w:rStyle w:val="A3"/>
          <w:rFonts w:ascii="Whittlesea" w:hAnsi="Whittlesea" w:cs="Whittlesea"/>
          <w:color w:val="221E1F"/>
        </w:rPr>
        <w:t xml:space="preserve">railer </w:t>
      </w:r>
      <w:r>
        <w:rPr>
          <w:rStyle w:val="A3"/>
          <w:rFonts w:ascii="Whittlesea" w:hAnsi="Whittlesea" w:cs="Whittlesea"/>
          <w:color w:val="221E1F"/>
        </w:rPr>
        <w:t>h</w:t>
      </w:r>
      <w:r>
        <w:rPr>
          <w:rStyle w:val="A3"/>
          <w:rFonts w:ascii="Whittlesea" w:hAnsi="Whittlesea" w:cs="Whittlesea"/>
          <w:color w:val="221E1F"/>
        </w:rPr>
        <w:t xml:space="preserve">ire </w:t>
      </w:r>
      <w:r>
        <w:rPr>
          <w:rStyle w:val="A3"/>
          <w:rFonts w:ascii="Whittlesea" w:hAnsi="Whittlesea" w:cs="Whittlesea"/>
          <w:color w:val="221E1F"/>
        </w:rPr>
        <w:t>a</w:t>
      </w:r>
      <w:r>
        <w:rPr>
          <w:rStyle w:val="A3"/>
          <w:rFonts w:ascii="Whittlesea" w:hAnsi="Whittlesea" w:cs="Whittlesea"/>
          <w:color w:val="221E1F"/>
        </w:rPr>
        <w:t xml:space="preserve">greement </w:t>
      </w:r>
    </w:p>
    <w:p w14:paraId="66346589" w14:textId="77777777" w:rsidR="007947F5" w:rsidRPr="00FB315D" w:rsidRDefault="007947F5" w:rsidP="007947F5">
      <w:pPr>
        <w:pStyle w:val="Default"/>
      </w:pPr>
    </w:p>
    <w:p w14:paraId="03283395" w14:textId="77777777" w:rsidR="007947F5" w:rsidRDefault="007947F5" w:rsidP="007947F5">
      <w:pPr>
        <w:pStyle w:val="Pa10"/>
        <w:spacing w:line="480" w:lineRule="auto"/>
        <w:ind w:left="360" w:hanging="360"/>
        <w:rPr>
          <w:rStyle w:val="A5"/>
        </w:rPr>
      </w:pPr>
    </w:p>
    <w:p w14:paraId="384F8371" w14:textId="77777777" w:rsidR="007947F5" w:rsidRPr="00BC52AE" w:rsidRDefault="007947F5" w:rsidP="007947F5">
      <w:pPr>
        <w:pStyle w:val="Pa10"/>
        <w:spacing w:line="480" w:lineRule="auto"/>
        <w:ind w:left="360" w:hanging="360"/>
        <w:rPr>
          <w:rFonts w:asciiTheme="minorHAnsi" w:hAnsiTheme="minorHAnsi" w:cstheme="minorHAnsi"/>
          <w:color w:val="221E1F"/>
          <w:sz w:val="23"/>
          <w:szCs w:val="23"/>
        </w:rPr>
      </w:pPr>
      <w:r w:rsidRPr="00BC52AE">
        <w:rPr>
          <w:rStyle w:val="A5"/>
          <w:rFonts w:asciiTheme="minorHAnsi" w:hAnsiTheme="minorHAnsi" w:cstheme="minorHAnsi"/>
        </w:rPr>
        <w:t>Name of person responsible (driver): ....................................................................</w:t>
      </w:r>
      <w:r>
        <w:rPr>
          <w:rStyle w:val="A5"/>
          <w:rFonts w:asciiTheme="minorHAnsi" w:hAnsiTheme="minorHAnsi" w:cstheme="minorHAnsi"/>
        </w:rPr>
        <w:t>.............</w:t>
      </w:r>
      <w:r w:rsidRPr="00BC52AE">
        <w:rPr>
          <w:rStyle w:val="A5"/>
          <w:rFonts w:asciiTheme="minorHAnsi" w:hAnsiTheme="minorHAnsi" w:cstheme="minorHAnsi"/>
        </w:rPr>
        <w:t xml:space="preserve">..... </w:t>
      </w:r>
    </w:p>
    <w:p w14:paraId="5D725540" w14:textId="77777777" w:rsidR="007947F5" w:rsidRPr="00BC52AE" w:rsidRDefault="007947F5" w:rsidP="007947F5">
      <w:pPr>
        <w:pStyle w:val="Pa10"/>
        <w:spacing w:line="480" w:lineRule="auto"/>
        <w:ind w:left="360" w:hanging="360"/>
        <w:rPr>
          <w:rFonts w:asciiTheme="minorHAnsi" w:hAnsiTheme="minorHAnsi" w:cstheme="minorHAnsi"/>
          <w:color w:val="221E1F"/>
          <w:sz w:val="23"/>
          <w:szCs w:val="23"/>
        </w:rPr>
      </w:pPr>
      <w:r w:rsidRPr="00BC52AE">
        <w:rPr>
          <w:rStyle w:val="A5"/>
          <w:rFonts w:asciiTheme="minorHAnsi" w:hAnsiTheme="minorHAnsi" w:cstheme="minorHAnsi"/>
        </w:rPr>
        <w:t xml:space="preserve">Community </w:t>
      </w:r>
      <w:proofErr w:type="gramStart"/>
      <w:r w:rsidRPr="00BC52AE">
        <w:rPr>
          <w:rStyle w:val="A5"/>
          <w:rFonts w:asciiTheme="minorHAnsi" w:hAnsiTheme="minorHAnsi" w:cstheme="minorHAnsi"/>
        </w:rPr>
        <w:t>group:.......................................................................................................</w:t>
      </w:r>
      <w:r>
        <w:rPr>
          <w:rStyle w:val="A5"/>
          <w:rFonts w:asciiTheme="minorHAnsi" w:hAnsiTheme="minorHAnsi" w:cstheme="minorHAnsi"/>
        </w:rPr>
        <w:t>.............</w:t>
      </w:r>
      <w:proofErr w:type="gramEnd"/>
    </w:p>
    <w:p w14:paraId="063D68DF" w14:textId="77777777" w:rsidR="007947F5" w:rsidRPr="00BC52AE" w:rsidRDefault="007947F5" w:rsidP="007947F5">
      <w:pPr>
        <w:pStyle w:val="Pa10"/>
        <w:spacing w:line="480" w:lineRule="auto"/>
        <w:ind w:left="360" w:hanging="360"/>
        <w:jc w:val="both"/>
        <w:rPr>
          <w:rStyle w:val="A5"/>
          <w:rFonts w:asciiTheme="minorHAnsi" w:hAnsiTheme="minorHAnsi" w:cstheme="minorHAnsi"/>
        </w:rPr>
      </w:pPr>
      <w:r w:rsidRPr="00BC52AE">
        <w:rPr>
          <w:rStyle w:val="A5"/>
          <w:rFonts w:asciiTheme="minorHAnsi" w:hAnsiTheme="minorHAnsi" w:cstheme="minorHAnsi"/>
        </w:rPr>
        <w:t>Event: .........................................................................................................................</w:t>
      </w:r>
      <w:r>
        <w:rPr>
          <w:rStyle w:val="A5"/>
          <w:rFonts w:asciiTheme="minorHAnsi" w:hAnsiTheme="minorHAnsi" w:cstheme="minorHAnsi"/>
        </w:rPr>
        <w:t>..............</w:t>
      </w:r>
    </w:p>
    <w:p w14:paraId="7CECE6B5" w14:textId="77777777" w:rsidR="007947F5" w:rsidRPr="00BC52AE" w:rsidRDefault="007947F5" w:rsidP="007947F5">
      <w:pPr>
        <w:pStyle w:val="Pa10"/>
        <w:spacing w:line="480" w:lineRule="auto"/>
        <w:ind w:left="360" w:hanging="360"/>
        <w:jc w:val="both"/>
        <w:rPr>
          <w:rFonts w:asciiTheme="minorHAnsi" w:hAnsiTheme="minorHAnsi" w:cstheme="minorHAnsi"/>
          <w:color w:val="221E1F"/>
          <w:sz w:val="23"/>
          <w:szCs w:val="23"/>
        </w:rPr>
      </w:pPr>
      <w:r w:rsidRPr="00BC52AE">
        <w:rPr>
          <w:rStyle w:val="A5"/>
          <w:rFonts w:asciiTheme="minorHAnsi" w:hAnsiTheme="minorHAnsi" w:cstheme="minorHAnsi"/>
        </w:rPr>
        <w:t>Address: .....................................................................................................................</w:t>
      </w:r>
      <w:r>
        <w:rPr>
          <w:rStyle w:val="A5"/>
          <w:rFonts w:asciiTheme="minorHAnsi" w:hAnsiTheme="minorHAnsi" w:cstheme="minorHAnsi"/>
        </w:rPr>
        <w:t>..............</w:t>
      </w:r>
    </w:p>
    <w:p w14:paraId="275BBAB2" w14:textId="77777777" w:rsidR="007947F5" w:rsidRPr="00BC52AE" w:rsidRDefault="007947F5" w:rsidP="007947F5">
      <w:pPr>
        <w:pStyle w:val="Pa10"/>
        <w:spacing w:line="480" w:lineRule="auto"/>
        <w:ind w:left="360" w:hanging="360"/>
        <w:rPr>
          <w:rFonts w:asciiTheme="minorHAnsi" w:hAnsiTheme="minorHAnsi" w:cstheme="minorHAnsi"/>
          <w:color w:val="221E1F"/>
          <w:sz w:val="23"/>
          <w:szCs w:val="23"/>
        </w:rPr>
      </w:pPr>
      <w:r w:rsidRPr="00BC52AE">
        <w:rPr>
          <w:rStyle w:val="A5"/>
          <w:rFonts w:asciiTheme="minorHAnsi" w:hAnsiTheme="minorHAnsi" w:cstheme="minorHAnsi"/>
        </w:rPr>
        <w:t>Contact numbers: ....................................................................................................</w:t>
      </w:r>
      <w:r>
        <w:rPr>
          <w:rStyle w:val="A5"/>
          <w:rFonts w:asciiTheme="minorHAnsi" w:hAnsiTheme="minorHAnsi" w:cstheme="minorHAnsi"/>
        </w:rPr>
        <w:t>.......……….</w:t>
      </w:r>
    </w:p>
    <w:p w14:paraId="05160BC5" w14:textId="77777777" w:rsidR="007947F5" w:rsidRPr="00BC52AE" w:rsidRDefault="007947F5" w:rsidP="007947F5">
      <w:pPr>
        <w:pStyle w:val="Pa10"/>
        <w:spacing w:line="480" w:lineRule="auto"/>
        <w:ind w:left="360" w:hanging="360"/>
        <w:rPr>
          <w:rFonts w:asciiTheme="minorHAnsi" w:hAnsiTheme="minorHAnsi" w:cstheme="minorHAnsi"/>
          <w:color w:val="000000"/>
          <w:sz w:val="23"/>
          <w:szCs w:val="23"/>
        </w:rPr>
      </w:pPr>
      <w:r w:rsidRPr="00BC52AE">
        <w:rPr>
          <w:rStyle w:val="A5"/>
          <w:rFonts w:asciiTheme="minorHAnsi" w:hAnsiTheme="minorHAnsi" w:cstheme="minorHAnsi"/>
        </w:rPr>
        <w:t>Driver’s licence no.: ..............................................................Expires: ........................</w:t>
      </w:r>
      <w:r>
        <w:rPr>
          <w:rStyle w:val="A5"/>
          <w:rFonts w:asciiTheme="minorHAnsi" w:hAnsiTheme="minorHAnsi" w:cstheme="minorHAnsi"/>
        </w:rPr>
        <w:t>..............</w:t>
      </w:r>
      <w:r w:rsidRPr="00BC52AE">
        <w:rPr>
          <w:rStyle w:val="A5"/>
          <w:rFonts w:asciiTheme="minorHAnsi" w:hAnsiTheme="minorHAnsi" w:cstheme="minorHAnsi"/>
        </w:rPr>
        <w:t xml:space="preserve"> </w:t>
      </w:r>
    </w:p>
    <w:p w14:paraId="39CE3485" w14:textId="77777777" w:rsidR="007947F5" w:rsidRPr="00BC52AE" w:rsidRDefault="007947F5" w:rsidP="007947F5">
      <w:pPr>
        <w:pStyle w:val="Pa10"/>
        <w:spacing w:line="480" w:lineRule="auto"/>
        <w:ind w:left="360" w:hanging="360"/>
        <w:rPr>
          <w:rFonts w:asciiTheme="minorHAnsi" w:hAnsiTheme="minorHAnsi" w:cstheme="minorHAnsi"/>
          <w:color w:val="221E1F"/>
          <w:sz w:val="23"/>
          <w:szCs w:val="23"/>
        </w:rPr>
      </w:pPr>
      <w:r w:rsidRPr="00BC52AE">
        <w:rPr>
          <w:rStyle w:val="A5"/>
          <w:rFonts w:asciiTheme="minorHAnsi" w:hAnsiTheme="minorHAnsi" w:cstheme="minorHAnsi"/>
        </w:rPr>
        <w:t>Time &amp; date of pick up: ...............................................................................................</w:t>
      </w:r>
      <w:r>
        <w:rPr>
          <w:rStyle w:val="A5"/>
          <w:rFonts w:asciiTheme="minorHAnsi" w:hAnsiTheme="minorHAnsi" w:cstheme="minorHAnsi"/>
        </w:rPr>
        <w:t>.............</w:t>
      </w:r>
      <w:r w:rsidRPr="00BC52AE">
        <w:rPr>
          <w:rStyle w:val="A5"/>
          <w:rFonts w:asciiTheme="minorHAnsi" w:hAnsiTheme="minorHAnsi" w:cstheme="minorHAnsi"/>
        </w:rPr>
        <w:t xml:space="preserve"> </w:t>
      </w:r>
    </w:p>
    <w:p w14:paraId="36C1B5BF" w14:textId="77777777" w:rsidR="007947F5" w:rsidRPr="00BC52AE" w:rsidRDefault="007947F5" w:rsidP="007947F5">
      <w:pPr>
        <w:pStyle w:val="Pa10"/>
        <w:spacing w:line="480" w:lineRule="auto"/>
        <w:ind w:left="360" w:hanging="360"/>
        <w:rPr>
          <w:rFonts w:asciiTheme="minorHAnsi" w:hAnsiTheme="minorHAnsi" w:cstheme="minorHAnsi"/>
          <w:color w:val="221E1F"/>
          <w:sz w:val="23"/>
          <w:szCs w:val="23"/>
        </w:rPr>
      </w:pPr>
      <w:r w:rsidRPr="00BC52AE">
        <w:rPr>
          <w:rStyle w:val="A5"/>
          <w:rFonts w:asciiTheme="minorHAnsi" w:hAnsiTheme="minorHAnsi" w:cstheme="minorHAnsi"/>
        </w:rPr>
        <w:t>Time &amp; date of return: .................................................................................................</w:t>
      </w:r>
      <w:r>
        <w:rPr>
          <w:rStyle w:val="A5"/>
          <w:rFonts w:asciiTheme="minorHAnsi" w:hAnsiTheme="minorHAnsi" w:cstheme="minorHAnsi"/>
        </w:rPr>
        <w:t>............</w:t>
      </w:r>
      <w:r w:rsidRPr="00BC52AE">
        <w:rPr>
          <w:rStyle w:val="A5"/>
          <w:rFonts w:asciiTheme="minorHAnsi" w:hAnsiTheme="minorHAnsi" w:cstheme="minorHAnsi"/>
        </w:rPr>
        <w:t xml:space="preserve"> </w:t>
      </w:r>
    </w:p>
    <w:p w14:paraId="40663BA6" w14:textId="77777777" w:rsidR="007947F5" w:rsidRPr="00BC52AE" w:rsidRDefault="007947F5" w:rsidP="007947F5">
      <w:pPr>
        <w:pStyle w:val="Pa5"/>
        <w:spacing w:line="480" w:lineRule="auto"/>
        <w:ind w:left="360" w:hanging="360"/>
        <w:rPr>
          <w:rStyle w:val="A5"/>
          <w:rFonts w:asciiTheme="minorHAnsi" w:hAnsiTheme="minorHAnsi" w:cstheme="minorHAnsi"/>
        </w:rPr>
      </w:pPr>
    </w:p>
    <w:p w14:paraId="2D0B3249" w14:textId="77777777" w:rsidR="007947F5" w:rsidRPr="00BC52AE" w:rsidRDefault="007947F5" w:rsidP="007947F5">
      <w:pPr>
        <w:pStyle w:val="Pa5"/>
        <w:spacing w:line="480" w:lineRule="auto"/>
        <w:rPr>
          <w:rStyle w:val="A5"/>
          <w:rFonts w:asciiTheme="minorHAnsi" w:hAnsiTheme="minorHAnsi" w:cstheme="minorHAnsi"/>
        </w:rPr>
      </w:pPr>
      <w:r w:rsidRPr="00BC52AE">
        <w:rPr>
          <w:rStyle w:val="A5"/>
          <w:rFonts w:asciiTheme="minorHAnsi" w:hAnsiTheme="minorHAnsi" w:cstheme="minorHAnsi"/>
        </w:rPr>
        <w:t>I have read and fully understand the Council’s conditions for hiring the Community Bin Trailer.</w:t>
      </w:r>
    </w:p>
    <w:p w14:paraId="2194F256" w14:textId="77777777" w:rsidR="007947F5" w:rsidRPr="00BC52AE" w:rsidRDefault="007947F5" w:rsidP="007947F5">
      <w:pPr>
        <w:pStyle w:val="Default"/>
        <w:spacing w:line="480" w:lineRule="auto"/>
        <w:rPr>
          <w:rFonts w:asciiTheme="minorHAnsi" w:hAnsiTheme="minorHAnsi" w:cstheme="minorHAnsi"/>
        </w:rPr>
      </w:pPr>
    </w:p>
    <w:p w14:paraId="6A21A295" w14:textId="77777777" w:rsidR="007947F5" w:rsidRPr="00BC52AE" w:rsidRDefault="007947F5" w:rsidP="007947F5">
      <w:pPr>
        <w:pStyle w:val="Pa10"/>
        <w:spacing w:line="480" w:lineRule="auto"/>
        <w:ind w:left="360" w:hanging="360"/>
        <w:jc w:val="both"/>
        <w:rPr>
          <w:rFonts w:asciiTheme="minorHAnsi" w:hAnsiTheme="minorHAnsi" w:cstheme="minorHAnsi"/>
          <w:color w:val="000000"/>
          <w:sz w:val="23"/>
          <w:szCs w:val="23"/>
        </w:rPr>
      </w:pPr>
      <w:r w:rsidRPr="00BC52AE">
        <w:rPr>
          <w:rStyle w:val="A5"/>
          <w:rFonts w:asciiTheme="minorHAnsi" w:hAnsiTheme="minorHAnsi" w:cstheme="minorHAnsi"/>
        </w:rPr>
        <w:t>Signature: .................................................................... Date: ....................................</w:t>
      </w:r>
      <w:r>
        <w:rPr>
          <w:rStyle w:val="A5"/>
          <w:rFonts w:asciiTheme="minorHAnsi" w:hAnsiTheme="minorHAnsi" w:cstheme="minorHAnsi"/>
        </w:rPr>
        <w:t>..............</w:t>
      </w:r>
    </w:p>
    <w:p w14:paraId="27672A10" w14:textId="77777777" w:rsidR="007947F5" w:rsidRDefault="007947F5" w:rsidP="007947F5">
      <w:pPr>
        <w:pStyle w:val="Pa0"/>
        <w:rPr>
          <w:rFonts w:ascii="Whittlesea" w:hAnsi="Whittlesea" w:cs="Whittlesea"/>
          <w:color w:val="FFFFFF"/>
          <w:sz w:val="28"/>
          <w:szCs w:val="28"/>
        </w:rPr>
      </w:pPr>
      <w:r>
        <w:rPr>
          <w:rStyle w:val="A1"/>
        </w:rPr>
        <w:t>www.whittlesea.vic.gov.au</w:t>
      </w:r>
    </w:p>
    <w:p w14:paraId="3BC56BEC" w14:textId="77777777" w:rsidR="007947F5" w:rsidRPr="00FB315D" w:rsidRDefault="007947F5" w:rsidP="007947F5">
      <w:r>
        <w:rPr>
          <w:rFonts w:ascii="Whittlesea" w:hAnsi="Whittlesea" w:cs="Whittlesea"/>
          <w:color w:val="FFFFFF"/>
          <w:sz w:val="23"/>
          <w:szCs w:val="23"/>
        </w:rPr>
        <w:t>Call 03 9217 2170 Email info@whittlesea.vic.gov.au TTY Hearing Impaired 133 677 (ask for 9217 2153)</w:t>
      </w:r>
    </w:p>
    <w:p w14:paraId="532C43E4" w14:textId="77777777" w:rsidR="00453408" w:rsidRPr="0071630D" w:rsidRDefault="00453408" w:rsidP="00F120D5">
      <w:pPr>
        <w:pStyle w:val="BodyText"/>
        <w:rPr>
          <w:rFonts w:ascii="Calibri" w:hAnsi="Calibri"/>
        </w:rPr>
      </w:pPr>
    </w:p>
    <w:p w14:paraId="64356CD3" w14:textId="77777777" w:rsidR="00453408" w:rsidRPr="00746992" w:rsidRDefault="00453408" w:rsidP="00F120D5">
      <w:pPr>
        <w:pStyle w:val="BodyText"/>
        <w:rPr>
          <w:b/>
        </w:rPr>
      </w:pPr>
    </w:p>
    <w:sectPr w:rsidR="00453408" w:rsidRPr="00746992" w:rsidSect="007947F5">
      <w:headerReference w:type="default" r:id="rId8"/>
      <w:headerReference w:type="first" r:id="rId9"/>
      <w:pgSz w:w="11907" w:h="16840" w:code="9"/>
      <w:pgMar w:top="2410" w:right="1701" w:bottom="2268" w:left="1701" w:header="720" w:footer="1134"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5413AC" w14:textId="77777777" w:rsidR="007947F5" w:rsidRDefault="007947F5">
      <w:r>
        <w:separator/>
      </w:r>
    </w:p>
  </w:endnote>
  <w:endnote w:type="continuationSeparator" w:id="0">
    <w:p w14:paraId="766CFE06" w14:textId="77777777" w:rsidR="007947F5" w:rsidRDefault="007947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hittlesea">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9CC32D" w14:textId="77777777" w:rsidR="007947F5" w:rsidRDefault="007947F5">
      <w:r>
        <w:separator/>
      </w:r>
    </w:p>
  </w:footnote>
  <w:footnote w:type="continuationSeparator" w:id="0">
    <w:p w14:paraId="000A5C87" w14:textId="77777777" w:rsidR="007947F5" w:rsidRDefault="007947F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3B0D40" w14:textId="77777777" w:rsidR="00DD480C" w:rsidRDefault="00DD480C">
    <w:pPr>
      <w:pStyle w:val="Header"/>
    </w:pPr>
    <w:r w:rsidRPr="00390773">
      <w:rPr>
        <w:noProof/>
      </w:rPr>
      <w:drawing>
        <wp:anchor distT="0" distB="0" distL="114300" distR="114300" simplePos="0" relativeHeight="251667456" behindDoc="1" locked="1" layoutInCell="1" allowOverlap="1" wp14:anchorId="652124EA" wp14:editId="439223B6">
          <wp:simplePos x="0" y="0"/>
          <wp:positionH relativeFrom="page">
            <wp:posOffset>13335</wp:posOffset>
          </wp:positionH>
          <wp:positionV relativeFrom="page">
            <wp:align>top</wp:align>
          </wp:positionV>
          <wp:extent cx="7569200" cy="1070673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W007 Letterhead_header.png"/>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9200" cy="10706735"/>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F95B03" w14:textId="77777777" w:rsidR="007947F5" w:rsidRPr="007947F5" w:rsidRDefault="007947F5" w:rsidP="007947F5">
    <w:pPr>
      <w:pStyle w:val="Pa0"/>
      <w:rPr>
        <w:color w:val="FFFFFF" w:themeColor="background1"/>
        <w:sz w:val="44"/>
        <w:szCs w:val="44"/>
      </w:rPr>
    </w:pPr>
    <w:r w:rsidRPr="007947F5">
      <w:rPr>
        <w:rStyle w:val="A2"/>
        <w:color w:val="FFFFFF" w:themeColor="background1"/>
        <w:sz w:val="44"/>
        <w:szCs w:val="44"/>
      </w:rPr>
      <w:t>CITY OF WHITTLESEA</w:t>
    </w:r>
  </w:p>
  <w:p w14:paraId="75253A5C" w14:textId="77777777" w:rsidR="007947F5" w:rsidRPr="007947F5" w:rsidRDefault="007947F5" w:rsidP="007947F5">
    <w:pPr>
      <w:pStyle w:val="Pa0"/>
      <w:rPr>
        <w:color w:val="FFFFFF" w:themeColor="background1"/>
        <w:sz w:val="44"/>
        <w:szCs w:val="44"/>
      </w:rPr>
    </w:pPr>
    <w:r w:rsidRPr="007947F5">
      <w:rPr>
        <w:rStyle w:val="A2"/>
        <w:color w:val="FFFFFF" w:themeColor="background1"/>
        <w:sz w:val="44"/>
        <w:szCs w:val="44"/>
      </w:rPr>
      <w:t>COMMUNITY BIN TRAILER</w:t>
    </w:r>
  </w:p>
  <w:p w14:paraId="35CA6E70" w14:textId="77777777" w:rsidR="003241FA" w:rsidRDefault="003241FA">
    <w:pPr>
      <w:pStyle w:val="Header"/>
    </w:pPr>
    <w:r w:rsidRPr="00390773">
      <w:rPr>
        <w:noProof/>
      </w:rPr>
      <w:drawing>
        <wp:anchor distT="0" distB="0" distL="114300" distR="114300" simplePos="0" relativeHeight="251665408" behindDoc="1" locked="1" layoutInCell="1" allowOverlap="1" wp14:anchorId="5870DCE0" wp14:editId="7CD65C75">
          <wp:simplePos x="0" y="0"/>
          <wp:positionH relativeFrom="page">
            <wp:align>left</wp:align>
          </wp:positionH>
          <wp:positionV relativeFrom="page">
            <wp:align>top</wp:align>
          </wp:positionV>
          <wp:extent cx="7569200" cy="1070673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W007 Letterhead_header.png"/>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9200" cy="10706735"/>
                  </a:xfrm>
                  <a:prstGeom prst="rect">
                    <a:avLst/>
                  </a:prstGeom>
                  <a:ln>
                    <a:noFill/>
                  </a:ln>
                  <a:extLst>
                    <a:ext uri="{53640926-AAD7-44D8-BBD7-CCE9431645EC}">
                      <a14:shadowObscured xmlns:a14="http://schemas.microsoft.com/office/drawing/2010/main"/>
                    </a:ex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251175"/>
    <w:multiLevelType w:val="hybridMultilevel"/>
    <w:tmpl w:val="D38A0BBE"/>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144D039E"/>
    <w:multiLevelType w:val="hybridMultilevel"/>
    <w:tmpl w:val="CBD08044"/>
    <w:lvl w:ilvl="0" w:tplc="0C090001">
      <w:start w:val="1"/>
      <w:numFmt w:val="bullet"/>
      <w:lvlText w:val=""/>
      <w:lvlJc w:val="left"/>
      <w:pPr>
        <w:ind w:left="1100" w:hanging="360"/>
      </w:pPr>
      <w:rPr>
        <w:rFonts w:ascii="Symbol" w:hAnsi="Symbol" w:hint="default"/>
      </w:rPr>
    </w:lvl>
    <w:lvl w:ilvl="1" w:tplc="0C090003" w:tentative="1">
      <w:start w:val="1"/>
      <w:numFmt w:val="bullet"/>
      <w:lvlText w:val="o"/>
      <w:lvlJc w:val="left"/>
      <w:pPr>
        <w:ind w:left="1820" w:hanging="360"/>
      </w:pPr>
      <w:rPr>
        <w:rFonts w:ascii="Courier New" w:hAnsi="Courier New" w:cs="Courier New" w:hint="default"/>
      </w:rPr>
    </w:lvl>
    <w:lvl w:ilvl="2" w:tplc="0C090005" w:tentative="1">
      <w:start w:val="1"/>
      <w:numFmt w:val="bullet"/>
      <w:lvlText w:val=""/>
      <w:lvlJc w:val="left"/>
      <w:pPr>
        <w:ind w:left="2540" w:hanging="360"/>
      </w:pPr>
      <w:rPr>
        <w:rFonts w:ascii="Wingdings" w:hAnsi="Wingdings" w:hint="default"/>
      </w:rPr>
    </w:lvl>
    <w:lvl w:ilvl="3" w:tplc="0C090001" w:tentative="1">
      <w:start w:val="1"/>
      <w:numFmt w:val="bullet"/>
      <w:lvlText w:val=""/>
      <w:lvlJc w:val="left"/>
      <w:pPr>
        <w:ind w:left="3260" w:hanging="360"/>
      </w:pPr>
      <w:rPr>
        <w:rFonts w:ascii="Symbol" w:hAnsi="Symbol" w:hint="default"/>
      </w:rPr>
    </w:lvl>
    <w:lvl w:ilvl="4" w:tplc="0C090003" w:tentative="1">
      <w:start w:val="1"/>
      <w:numFmt w:val="bullet"/>
      <w:lvlText w:val="o"/>
      <w:lvlJc w:val="left"/>
      <w:pPr>
        <w:ind w:left="3980" w:hanging="360"/>
      </w:pPr>
      <w:rPr>
        <w:rFonts w:ascii="Courier New" w:hAnsi="Courier New" w:cs="Courier New" w:hint="default"/>
      </w:rPr>
    </w:lvl>
    <w:lvl w:ilvl="5" w:tplc="0C090005" w:tentative="1">
      <w:start w:val="1"/>
      <w:numFmt w:val="bullet"/>
      <w:lvlText w:val=""/>
      <w:lvlJc w:val="left"/>
      <w:pPr>
        <w:ind w:left="4700" w:hanging="360"/>
      </w:pPr>
      <w:rPr>
        <w:rFonts w:ascii="Wingdings" w:hAnsi="Wingdings" w:hint="default"/>
      </w:rPr>
    </w:lvl>
    <w:lvl w:ilvl="6" w:tplc="0C090001" w:tentative="1">
      <w:start w:val="1"/>
      <w:numFmt w:val="bullet"/>
      <w:lvlText w:val=""/>
      <w:lvlJc w:val="left"/>
      <w:pPr>
        <w:ind w:left="5420" w:hanging="360"/>
      </w:pPr>
      <w:rPr>
        <w:rFonts w:ascii="Symbol" w:hAnsi="Symbol" w:hint="default"/>
      </w:rPr>
    </w:lvl>
    <w:lvl w:ilvl="7" w:tplc="0C090003" w:tentative="1">
      <w:start w:val="1"/>
      <w:numFmt w:val="bullet"/>
      <w:lvlText w:val="o"/>
      <w:lvlJc w:val="left"/>
      <w:pPr>
        <w:ind w:left="6140" w:hanging="360"/>
      </w:pPr>
      <w:rPr>
        <w:rFonts w:ascii="Courier New" w:hAnsi="Courier New" w:cs="Courier New" w:hint="default"/>
      </w:rPr>
    </w:lvl>
    <w:lvl w:ilvl="8" w:tplc="0C090005" w:tentative="1">
      <w:start w:val="1"/>
      <w:numFmt w:val="bullet"/>
      <w:lvlText w:val=""/>
      <w:lvlJc w:val="left"/>
      <w:pPr>
        <w:ind w:left="6860" w:hanging="360"/>
      </w:pPr>
      <w:rPr>
        <w:rFonts w:ascii="Wingdings" w:hAnsi="Wingdings" w:hint="default"/>
      </w:rPr>
    </w:lvl>
  </w:abstractNum>
  <w:abstractNum w:abstractNumId="2" w15:restartNumberingAfterBreak="0">
    <w:nsid w:val="1CC32B8E"/>
    <w:multiLevelType w:val="hybridMultilevel"/>
    <w:tmpl w:val="6396D91E"/>
    <w:lvl w:ilvl="0" w:tplc="D13A24D2">
      <w:start w:val="1"/>
      <w:numFmt w:val="bullet"/>
      <w:lvlText w:val=""/>
      <w:lvlJc w:val="left"/>
      <w:pPr>
        <w:tabs>
          <w:tab w:val="num" w:pos="720"/>
        </w:tabs>
        <w:ind w:left="720" w:hanging="360"/>
      </w:pPr>
      <w:rPr>
        <w:rFonts w:ascii="Wingdings" w:hAnsi="Wingdings" w:hint="default"/>
      </w:rPr>
    </w:lvl>
    <w:lvl w:ilvl="1" w:tplc="CDDC2600" w:tentative="1">
      <w:start w:val="1"/>
      <w:numFmt w:val="bullet"/>
      <w:lvlText w:val=""/>
      <w:lvlJc w:val="left"/>
      <w:pPr>
        <w:tabs>
          <w:tab w:val="num" w:pos="1440"/>
        </w:tabs>
        <w:ind w:left="1440" w:hanging="360"/>
      </w:pPr>
      <w:rPr>
        <w:rFonts w:ascii="Wingdings" w:hAnsi="Wingdings" w:hint="default"/>
      </w:rPr>
    </w:lvl>
    <w:lvl w:ilvl="2" w:tplc="20829436" w:tentative="1">
      <w:start w:val="1"/>
      <w:numFmt w:val="bullet"/>
      <w:lvlText w:val=""/>
      <w:lvlJc w:val="left"/>
      <w:pPr>
        <w:tabs>
          <w:tab w:val="num" w:pos="2160"/>
        </w:tabs>
        <w:ind w:left="2160" w:hanging="360"/>
      </w:pPr>
      <w:rPr>
        <w:rFonts w:ascii="Wingdings" w:hAnsi="Wingdings" w:hint="default"/>
      </w:rPr>
    </w:lvl>
    <w:lvl w:ilvl="3" w:tplc="85E2B234" w:tentative="1">
      <w:start w:val="1"/>
      <w:numFmt w:val="bullet"/>
      <w:lvlText w:val=""/>
      <w:lvlJc w:val="left"/>
      <w:pPr>
        <w:tabs>
          <w:tab w:val="num" w:pos="2880"/>
        </w:tabs>
        <w:ind w:left="2880" w:hanging="360"/>
      </w:pPr>
      <w:rPr>
        <w:rFonts w:ascii="Wingdings" w:hAnsi="Wingdings" w:hint="default"/>
      </w:rPr>
    </w:lvl>
    <w:lvl w:ilvl="4" w:tplc="F26E167E" w:tentative="1">
      <w:start w:val="1"/>
      <w:numFmt w:val="bullet"/>
      <w:lvlText w:val=""/>
      <w:lvlJc w:val="left"/>
      <w:pPr>
        <w:tabs>
          <w:tab w:val="num" w:pos="3600"/>
        </w:tabs>
        <w:ind w:left="3600" w:hanging="360"/>
      </w:pPr>
      <w:rPr>
        <w:rFonts w:ascii="Wingdings" w:hAnsi="Wingdings" w:hint="default"/>
      </w:rPr>
    </w:lvl>
    <w:lvl w:ilvl="5" w:tplc="614037FE" w:tentative="1">
      <w:start w:val="1"/>
      <w:numFmt w:val="bullet"/>
      <w:lvlText w:val=""/>
      <w:lvlJc w:val="left"/>
      <w:pPr>
        <w:tabs>
          <w:tab w:val="num" w:pos="4320"/>
        </w:tabs>
        <w:ind w:left="4320" w:hanging="360"/>
      </w:pPr>
      <w:rPr>
        <w:rFonts w:ascii="Wingdings" w:hAnsi="Wingdings" w:hint="default"/>
      </w:rPr>
    </w:lvl>
    <w:lvl w:ilvl="6" w:tplc="629EA1F8" w:tentative="1">
      <w:start w:val="1"/>
      <w:numFmt w:val="bullet"/>
      <w:lvlText w:val=""/>
      <w:lvlJc w:val="left"/>
      <w:pPr>
        <w:tabs>
          <w:tab w:val="num" w:pos="5040"/>
        </w:tabs>
        <w:ind w:left="5040" w:hanging="360"/>
      </w:pPr>
      <w:rPr>
        <w:rFonts w:ascii="Wingdings" w:hAnsi="Wingdings" w:hint="default"/>
      </w:rPr>
    </w:lvl>
    <w:lvl w:ilvl="7" w:tplc="118C66B4" w:tentative="1">
      <w:start w:val="1"/>
      <w:numFmt w:val="bullet"/>
      <w:lvlText w:val=""/>
      <w:lvlJc w:val="left"/>
      <w:pPr>
        <w:tabs>
          <w:tab w:val="num" w:pos="5760"/>
        </w:tabs>
        <w:ind w:left="5760" w:hanging="360"/>
      </w:pPr>
      <w:rPr>
        <w:rFonts w:ascii="Wingdings" w:hAnsi="Wingdings" w:hint="default"/>
      </w:rPr>
    </w:lvl>
    <w:lvl w:ilvl="8" w:tplc="9F0897C8"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0ED594B"/>
    <w:multiLevelType w:val="hybridMultilevel"/>
    <w:tmpl w:val="9AD8F6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49C0002E"/>
    <w:multiLevelType w:val="hybridMultilevel"/>
    <w:tmpl w:val="0096DC20"/>
    <w:lvl w:ilvl="0" w:tplc="6C2A0688">
      <w:start w:val="1"/>
      <w:numFmt w:val="bullet"/>
      <w:lvlText w:val=""/>
      <w:lvlJc w:val="left"/>
      <w:pPr>
        <w:tabs>
          <w:tab w:val="num" w:pos="720"/>
        </w:tabs>
        <w:ind w:left="720" w:hanging="360"/>
      </w:pPr>
      <w:rPr>
        <w:rFonts w:ascii="Wingdings" w:hAnsi="Wingdings" w:hint="default"/>
      </w:rPr>
    </w:lvl>
    <w:lvl w:ilvl="1" w:tplc="EADCAACC" w:tentative="1">
      <w:start w:val="1"/>
      <w:numFmt w:val="bullet"/>
      <w:lvlText w:val=""/>
      <w:lvlJc w:val="left"/>
      <w:pPr>
        <w:tabs>
          <w:tab w:val="num" w:pos="1440"/>
        </w:tabs>
        <w:ind w:left="1440" w:hanging="360"/>
      </w:pPr>
      <w:rPr>
        <w:rFonts w:ascii="Wingdings" w:hAnsi="Wingdings" w:hint="default"/>
      </w:rPr>
    </w:lvl>
    <w:lvl w:ilvl="2" w:tplc="D656353A" w:tentative="1">
      <w:start w:val="1"/>
      <w:numFmt w:val="bullet"/>
      <w:lvlText w:val=""/>
      <w:lvlJc w:val="left"/>
      <w:pPr>
        <w:tabs>
          <w:tab w:val="num" w:pos="2160"/>
        </w:tabs>
        <w:ind w:left="2160" w:hanging="360"/>
      </w:pPr>
      <w:rPr>
        <w:rFonts w:ascii="Wingdings" w:hAnsi="Wingdings" w:hint="default"/>
      </w:rPr>
    </w:lvl>
    <w:lvl w:ilvl="3" w:tplc="6D68A98E" w:tentative="1">
      <w:start w:val="1"/>
      <w:numFmt w:val="bullet"/>
      <w:lvlText w:val=""/>
      <w:lvlJc w:val="left"/>
      <w:pPr>
        <w:tabs>
          <w:tab w:val="num" w:pos="2880"/>
        </w:tabs>
        <w:ind w:left="2880" w:hanging="360"/>
      </w:pPr>
      <w:rPr>
        <w:rFonts w:ascii="Wingdings" w:hAnsi="Wingdings" w:hint="default"/>
      </w:rPr>
    </w:lvl>
    <w:lvl w:ilvl="4" w:tplc="463A7B84" w:tentative="1">
      <w:start w:val="1"/>
      <w:numFmt w:val="bullet"/>
      <w:lvlText w:val=""/>
      <w:lvlJc w:val="left"/>
      <w:pPr>
        <w:tabs>
          <w:tab w:val="num" w:pos="3600"/>
        </w:tabs>
        <w:ind w:left="3600" w:hanging="360"/>
      </w:pPr>
      <w:rPr>
        <w:rFonts w:ascii="Wingdings" w:hAnsi="Wingdings" w:hint="default"/>
      </w:rPr>
    </w:lvl>
    <w:lvl w:ilvl="5" w:tplc="DA9C512C" w:tentative="1">
      <w:start w:val="1"/>
      <w:numFmt w:val="bullet"/>
      <w:lvlText w:val=""/>
      <w:lvlJc w:val="left"/>
      <w:pPr>
        <w:tabs>
          <w:tab w:val="num" w:pos="4320"/>
        </w:tabs>
        <w:ind w:left="4320" w:hanging="360"/>
      </w:pPr>
      <w:rPr>
        <w:rFonts w:ascii="Wingdings" w:hAnsi="Wingdings" w:hint="default"/>
      </w:rPr>
    </w:lvl>
    <w:lvl w:ilvl="6" w:tplc="75D4DD22" w:tentative="1">
      <w:start w:val="1"/>
      <w:numFmt w:val="bullet"/>
      <w:lvlText w:val=""/>
      <w:lvlJc w:val="left"/>
      <w:pPr>
        <w:tabs>
          <w:tab w:val="num" w:pos="5040"/>
        </w:tabs>
        <w:ind w:left="5040" w:hanging="360"/>
      </w:pPr>
      <w:rPr>
        <w:rFonts w:ascii="Wingdings" w:hAnsi="Wingdings" w:hint="default"/>
      </w:rPr>
    </w:lvl>
    <w:lvl w:ilvl="7" w:tplc="17B03968" w:tentative="1">
      <w:start w:val="1"/>
      <w:numFmt w:val="bullet"/>
      <w:lvlText w:val=""/>
      <w:lvlJc w:val="left"/>
      <w:pPr>
        <w:tabs>
          <w:tab w:val="num" w:pos="5760"/>
        </w:tabs>
        <w:ind w:left="5760" w:hanging="360"/>
      </w:pPr>
      <w:rPr>
        <w:rFonts w:ascii="Wingdings" w:hAnsi="Wingdings" w:hint="default"/>
      </w:rPr>
    </w:lvl>
    <w:lvl w:ilvl="8" w:tplc="93E8D78A"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5ADA21ED"/>
    <w:multiLevelType w:val="hybridMultilevel"/>
    <w:tmpl w:val="828EF6C4"/>
    <w:lvl w:ilvl="0" w:tplc="6518E8AC">
      <w:start w:val="1"/>
      <w:numFmt w:val="bullet"/>
      <w:lvlText w:val=""/>
      <w:lvlJc w:val="left"/>
      <w:pPr>
        <w:tabs>
          <w:tab w:val="num" w:pos="720"/>
        </w:tabs>
        <w:ind w:left="720" w:hanging="360"/>
      </w:pPr>
      <w:rPr>
        <w:rFonts w:ascii="Wingdings" w:hAnsi="Wingdings" w:hint="default"/>
      </w:rPr>
    </w:lvl>
    <w:lvl w:ilvl="1" w:tplc="CB703090" w:tentative="1">
      <w:start w:val="1"/>
      <w:numFmt w:val="bullet"/>
      <w:lvlText w:val=""/>
      <w:lvlJc w:val="left"/>
      <w:pPr>
        <w:tabs>
          <w:tab w:val="num" w:pos="1440"/>
        </w:tabs>
        <w:ind w:left="1440" w:hanging="360"/>
      </w:pPr>
      <w:rPr>
        <w:rFonts w:ascii="Wingdings" w:hAnsi="Wingdings" w:hint="default"/>
      </w:rPr>
    </w:lvl>
    <w:lvl w:ilvl="2" w:tplc="740EAA56" w:tentative="1">
      <w:start w:val="1"/>
      <w:numFmt w:val="bullet"/>
      <w:lvlText w:val=""/>
      <w:lvlJc w:val="left"/>
      <w:pPr>
        <w:tabs>
          <w:tab w:val="num" w:pos="2160"/>
        </w:tabs>
        <w:ind w:left="2160" w:hanging="360"/>
      </w:pPr>
      <w:rPr>
        <w:rFonts w:ascii="Wingdings" w:hAnsi="Wingdings" w:hint="default"/>
      </w:rPr>
    </w:lvl>
    <w:lvl w:ilvl="3" w:tplc="566013E8" w:tentative="1">
      <w:start w:val="1"/>
      <w:numFmt w:val="bullet"/>
      <w:lvlText w:val=""/>
      <w:lvlJc w:val="left"/>
      <w:pPr>
        <w:tabs>
          <w:tab w:val="num" w:pos="2880"/>
        </w:tabs>
        <w:ind w:left="2880" w:hanging="360"/>
      </w:pPr>
      <w:rPr>
        <w:rFonts w:ascii="Wingdings" w:hAnsi="Wingdings" w:hint="default"/>
      </w:rPr>
    </w:lvl>
    <w:lvl w:ilvl="4" w:tplc="12B40396" w:tentative="1">
      <w:start w:val="1"/>
      <w:numFmt w:val="bullet"/>
      <w:lvlText w:val=""/>
      <w:lvlJc w:val="left"/>
      <w:pPr>
        <w:tabs>
          <w:tab w:val="num" w:pos="3600"/>
        </w:tabs>
        <w:ind w:left="3600" w:hanging="360"/>
      </w:pPr>
      <w:rPr>
        <w:rFonts w:ascii="Wingdings" w:hAnsi="Wingdings" w:hint="default"/>
      </w:rPr>
    </w:lvl>
    <w:lvl w:ilvl="5" w:tplc="09C429AE" w:tentative="1">
      <w:start w:val="1"/>
      <w:numFmt w:val="bullet"/>
      <w:lvlText w:val=""/>
      <w:lvlJc w:val="left"/>
      <w:pPr>
        <w:tabs>
          <w:tab w:val="num" w:pos="4320"/>
        </w:tabs>
        <w:ind w:left="4320" w:hanging="360"/>
      </w:pPr>
      <w:rPr>
        <w:rFonts w:ascii="Wingdings" w:hAnsi="Wingdings" w:hint="default"/>
      </w:rPr>
    </w:lvl>
    <w:lvl w:ilvl="6" w:tplc="565A25B2" w:tentative="1">
      <w:start w:val="1"/>
      <w:numFmt w:val="bullet"/>
      <w:lvlText w:val=""/>
      <w:lvlJc w:val="left"/>
      <w:pPr>
        <w:tabs>
          <w:tab w:val="num" w:pos="5040"/>
        </w:tabs>
        <w:ind w:left="5040" w:hanging="360"/>
      </w:pPr>
      <w:rPr>
        <w:rFonts w:ascii="Wingdings" w:hAnsi="Wingdings" w:hint="default"/>
      </w:rPr>
    </w:lvl>
    <w:lvl w:ilvl="7" w:tplc="80D6FD52" w:tentative="1">
      <w:start w:val="1"/>
      <w:numFmt w:val="bullet"/>
      <w:lvlText w:val=""/>
      <w:lvlJc w:val="left"/>
      <w:pPr>
        <w:tabs>
          <w:tab w:val="num" w:pos="5760"/>
        </w:tabs>
        <w:ind w:left="5760" w:hanging="360"/>
      </w:pPr>
      <w:rPr>
        <w:rFonts w:ascii="Wingdings" w:hAnsi="Wingdings" w:hint="default"/>
      </w:rPr>
    </w:lvl>
    <w:lvl w:ilvl="8" w:tplc="CEF29842"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6E0C0D3F"/>
    <w:multiLevelType w:val="hybridMultilevel"/>
    <w:tmpl w:val="CCAC6AD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7D4D3B93"/>
    <w:multiLevelType w:val="hybridMultilevel"/>
    <w:tmpl w:val="7C5EAD50"/>
    <w:lvl w:ilvl="0" w:tplc="4B9ABCBA">
      <w:start w:val="1"/>
      <w:numFmt w:val="bullet"/>
      <w:lvlText w:val=""/>
      <w:lvlJc w:val="left"/>
      <w:pPr>
        <w:tabs>
          <w:tab w:val="num" w:pos="720"/>
        </w:tabs>
        <w:ind w:left="720" w:hanging="360"/>
      </w:pPr>
      <w:rPr>
        <w:rFonts w:ascii="Wingdings" w:hAnsi="Wingdings" w:hint="default"/>
      </w:rPr>
    </w:lvl>
    <w:lvl w:ilvl="1" w:tplc="DDD00980" w:tentative="1">
      <w:start w:val="1"/>
      <w:numFmt w:val="bullet"/>
      <w:lvlText w:val=""/>
      <w:lvlJc w:val="left"/>
      <w:pPr>
        <w:tabs>
          <w:tab w:val="num" w:pos="1440"/>
        </w:tabs>
        <w:ind w:left="1440" w:hanging="360"/>
      </w:pPr>
      <w:rPr>
        <w:rFonts w:ascii="Wingdings" w:hAnsi="Wingdings" w:hint="default"/>
      </w:rPr>
    </w:lvl>
    <w:lvl w:ilvl="2" w:tplc="C958EAF6" w:tentative="1">
      <w:start w:val="1"/>
      <w:numFmt w:val="bullet"/>
      <w:lvlText w:val=""/>
      <w:lvlJc w:val="left"/>
      <w:pPr>
        <w:tabs>
          <w:tab w:val="num" w:pos="2160"/>
        </w:tabs>
        <w:ind w:left="2160" w:hanging="360"/>
      </w:pPr>
      <w:rPr>
        <w:rFonts w:ascii="Wingdings" w:hAnsi="Wingdings" w:hint="default"/>
      </w:rPr>
    </w:lvl>
    <w:lvl w:ilvl="3" w:tplc="89D63916" w:tentative="1">
      <w:start w:val="1"/>
      <w:numFmt w:val="bullet"/>
      <w:lvlText w:val=""/>
      <w:lvlJc w:val="left"/>
      <w:pPr>
        <w:tabs>
          <w:tab w:val="num" w:pos="2880"/>
        </w:tabs>
        <w:ind w:left="2880" w:hanging="360"/>
      </w:pPr>
      <w:rPr>
        <w:rFonts w:ascii="Wingdings" w:hAnsi="Wingdings" w:hint="default"/>
      </w:rPr>
    </w:lvl>
    <w:lvl w:ilvl="4" w:tplc="90AA4F5E" w:tentative="1">
      <w:start w:val="1"/>
      <w:numFmt w:val="bullet"/>
      <w:lvlText w:val=""/>
      <w:lvlJc w:val="left"/>
      <w:pPr>
        <w:tabs>
          <w:tab w:val="num" w:pos="3600"/>
        </w:tabs>
        <w:ind w:left="3600" w:hanging="360"/>
      </w:pPr>
      <w:rPr>
        <w:rFonts w:ascii="Wingdings" w:hAnsi="Wingdings" w:hint="default"/>
      </w:rPr>
    </w:lvl>
    <w:lvl w:ilvl="5" w:tplc="321CB9BA" w:tentative="1">
      <w:start w:val="1"/>
      <w:numFmt w:val="bullet"/>
      <w:lvlText w:val=""/>
      <w:lvlJc w:val="left"/>
      <w:pPr>
        <w:tabs>
          <w:tab w:val="num" w:pos="4320"/>
        </w:tabs>
        <w:ind w:left="4320" w:hanging="360"/>
      </w:pPr>
      <w:rPr>
        <w:rFonts w:ascii="Wingdings" w:hAnsi="Wingdings" w:hint="default"/>
      </w:rPr>
    </w:lvl>
    <w:lvl w:ilvl="6" w:tplc="C7020A64" w:tentative="1">
      <w:start w:val="1"/>
      <w:numFmt w:val="bullet"/>
      <w:lvlText w:val=""/>
      <w:lvlJc w:val="left"/>
      <w:pPr>
        <w:tabs>
          <w:tab w:val="num" w:pos="5040"/>
        </w:tabs>
        <w:ind w:left="5040" w:hanging="360"/>
      </w:pPr>
      <w:rPr>
        <w:rFonts w:ascii="Wingdings" w:hAnsi="Wingdings" w:hint="default"/>
      </w:rPr>
    </w:lvl>
    <w:lvl w:ilvl="7" w:tplc="1A3EFC56" w:tentative="1">
      <w:start w:val="1"/>
      <w:numFmt w:val="bullet"/>
      <w:lvlText w:val=""/>
      <w:lvlJc w:val="left"/>
      <w:pPr>
        <w:tabs>
          <w:tab w:val="num" w:pos="5760"/>
        </w:tabs>
        <w:ind w:left="5760" w:hanging="360"/>
      </w:pPr>
      <w:rPr>
        <w:rFonts w:ascii="Wingdings" w:hAnsi="Wingdings" w:hint="default"/>
      </w:rPr>
    </w:lvl>
    <w:lvl w:ilvl="8" w:tplc="1A5A3D3A"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5"/>
  </w:num>
  <w:num w:numId="3">
    <w:abstractNumId w:val="7"/>
  </w:num>
  <w:num w:numId="4">
    <w:abstractNumId w:val="4"/>
  </w:num>
  <w:num w:numId="5">
    <w:abstractNumId w:val="1"/>
  </w:num>
  <w:num w:numId="6">
    <w:abstractNumId w:val="3"/>
  </w:num>
  <w:num w:numId="7">
    <w:abstractNumId w:val="6"/>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ocumentProtection w:formatting="1" w:enforcement="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1D49"/>
    <w:rsid w:val="00020B2D"/>
    <w:rsid w:val="000326B9"/>
    <w:rsid w:val="0007269B"/>
    <w:rsid w:val="000F01F3"/>
    <w:rsid w:val="00131590"/>
    <w:rsid w:val="0013264A"/>
    <w:rsid w:val="001711EB"/>
    <w:rsid w:val="00171D49"/>
    <w:rsid w:val="00176C11"/>
    <w:rsid w:val="001A2D55"/>
    <w:rsid w:val="001A5D48"/>
    <w:rsid w:val="001C2FA4"/>
    <w:rsid w:val="00240291"/>
    <w:rsid w:val="002559BC"/>
    <w:rsid w:val="002C08C7"/>
    <w:rsid w:val="002C1513"/>
    <w:rsid w:val="002C779B"/>
    <w:rsid w:val="002E744E"/>
    <w:rsid w:val="003241FA"/>
    <w:rsid w:val="003500EC"/>
    <w:rsid w:val="00374590"/>
    <w:rsid w:val="00384209"/>
    <w:rsid w:val="003D4D3A"/>
    <w:rsid w:val="00431B03"/>
    <w:rsid w:val="00453408"/>
    <w:rsid w:val="00480FA6"/>
    <w:rsid w:val="00545D2F"/>
    <w:rsid w:val="00576217"/>
    <w:rsid w:val="005C6D65"/>
    <w:rsid w:val="00617D3A"/>
    <w:rsid w:val="00645CB3"/>
    <w:rsid w:val="00655B4E"/>
    <w:rsid w:val="00680B19"/>
    <w:rsid w:val="0068600A"/>
    <w:rsid w:val="006A241A"/>
    <w:rsid w:val="006C256E"/>
    <w:rsid w:val="006F2383"/>
    <w:rsid w:val="0071630D"/>
    <w:rsid w:val="00734EF4"/>
    <w:rsid w:val="00746992"/>
    <w:rsid w:val="00751F0D"/>
    <w:rsid w:val="00775C6A"/>
    <w:rsid w:val="00794587"/>
    <w:rsid w:val="007947F5"/>
    <w:rsid w:val="008E12C7"/>
    <w:rsid w:val="0092329B"/>
    <w:rsid w:val="00963FBB"/>
    <w:rsid w:val="009649D4"/>
    <w:rsid w:val="009A44DD"/>
    <w:rsid w:val="009D0F75"/>
    <w:rsid w:val="00B13CD4"/>
    <w:rsid w:val="00B25342"/>
    <w:rsid w:val="00BF6BFC"/>
    <w:rsid w:val="00C204C7"/>
    <w:rsid w:val="00CA79FB"/>
    <w:rsid w:val="00D41281"/>
    <w:rsid w:val="00DD480C"/>
    <w:rsid w:val="00E045A8"/>
    <w:rsid w:val="00E47244"/>
    <w:rsid w:val="00E71998"/>
    <w:rsid w:val="00EF1E38"/>
    <w:rsid w:val="00F00705"/>
    <w:rsid w:val="00F120D5"/>
    <w:rsid w:val="00F66529"/>
    <w:rsid w:val="00FA2B3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4CC9667"/>
  <w15:docId w15:val="{A5CBDC83-33DB-49BA-AD06-78B9AE3A5E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0"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0705"/>
    <w:pPr>
      <w:tabs>
        <w:tab w:val="left" w:pos="1985"/>
      </w:tabs>
      <w:jc w:val="both"/>
    </w:pPr>
    <w:rPr>
      <w:rFonts w:asciiTheme="minorHAnsi" w:hAnsiTheme="minorHAnsi"/>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pPr>
      <w:tabs>
        <w:tab w:val="center" w:pos="4153"/>
        <w:tab w:val="right" w:pos="8306"/>
      </w:tabs>
    </w:pPr>
  </w:style>
  <w:style w:type="paragraph" w:styleId="Footer">
    <w:name w:val="footer"/>
    <w:basedOn w:val="Normal"/>
    <w:semiHidden/>
    <w:pPr>
      <w:tabs>
        <w:tab w:val="center" w:pos="4153"/>
        <w:tab w:val="right" w:pos="8306"/>
      </w:tabs>
    </w:pPr>
    <w:rPr>
      <w:sz w:val="16"/>
    </w:rPr>
  </w:style>
  <w:style w:type="paragraph" w:styleId="BodyText">
    <w:name w:val="Body Text"/>
    <w:basedOn w:val="Normal"/>
    <w:semiHidden/>
  </w:style>
  <w:style w:type="paragraph" w:styleId="Closing">
    <w:name w:val="Closing"/>
    <w:basedOn w:val="BodyText"/>
    <w:next w:val="BodyText"/>
    <w:link w:val="ClosingChar"/>
    <w:semiHidden/>
    <w:pPr>
      <w:keepNext/>
    </w:pPr>
  </w:style>
  <w:style w:type="paragraph" w:styleId="Date">
    <w:name w:val="Date"/>
    <w:basedOn w:val="BodyText"/>
    <w:next w:val="BodyText"/>
    <w:link w:val="DateChar"/>
    <w:semiHidden/>
    <w:rPr>
      <w:noProof/>
    </w:rPr>
  </w:style>
  <w:style w:type="paragraph" w:customStyle="1" w:styleId="InsideAddress">
    <w:name w:val="Inside Address"/>
    <w:basedOn w:val="BodyText"/>
    <w:pPr>
      <w:keepLines/>
      <w:ind w:right="4321"/>
    </w:pPr>
  </w:style>
  <w:style w:type="paragraph" w:styleId="Salutation">
    <w:name w:val="Salutation"/>
    <w:basedOn w:val="BodyText"/>
    <w:next w:val="BodyText"/>
    <w:link w:val="SalutationChar"/>
    <w:semiHidden/>
  </w:style>
  <w:style w:type="paragraph" w:customStyle="1" w:styleId="SignatureJobTitle">
    <w:name w:val="Signature Job Title"/>
    <w:basedOn w:val="BodyText"/>
    <w:next w:val="BodyText"/>
    <w:pPr>
      <w:keepNext/>
      <w:keepLines/>
      <w:ind w:left="357" w:right="-11" w:hanging="357"/>
      <w:jc w:val="left"/>
    </w:pPr>
    <w:rPr>
      <w:b/>
    </w:rPr>
  </w:style>
  <w:style w:type="paragraph" w:customStyle="1" w:styleId="SignatureName">
    <w:name w:val="Signature Name"/>
    <w:basedOn w:val="BodyText"/>
    <w:next w:val="SignatureJobTitle"/>
    <w:pPr>
      <w:keepNext/>
      <w:keepLines/>
    </w:pPr>
    <w:rPr>
      <w:b/>
    </w:rPr>
  </w:style>
  <w:style w:type="paragraph" w:customStyle="1" w:styleId="Reference">
    <w:name w:val="Reference"/>
    <w:basedOn w:val="BodyText"/>
    <w:next w:val="BodyText"/>
    <w:pPr>
      <w:tabs>
        <w:tab w:val="clear" w:pos="1985"/>
        <w:tab w:val="left" w:pos="1701"/>
      </w:tabs>
      <w:jc w:val="left"/>
    </w:pPr>
    <w:rPr>
      <w:i/>
      <w:sz w:val="18"/>
    </w:rPr>
  </w:style>
  <w:style w:type="paragraph" w:customStyle="1" w:styleId="Subject">
    <w:name w:val="Subject"/>
    <w:basedOn w:val="BodyText"/>
    <w:next w:val="BodyText"/>
    <w:autoRedefine/>
    <w:rPr>
      <w:b/>
    </w:rPr>
  </w:style>
  <w:style w:type="paragraph" w:customStyle="1" w:styleId="letterhead">
    <w:name w:val="letterhead"/>
    <w:basedOn w:val="Subject"/>
    <w:next w:val="BodyText"/>
    <w:pPr>
      <w:spacing w:before="900"/>
      <w:jc w:val="left"/>
    </w:pPr>
  </w:style>
  <w:style w:type="character" w:customStyle="1" w:styleId="ClosingChar">
    <w:name w:val="Closing Char"/>
    <w:basedOn w:val="DefaultParagraphFont"/>
    <w:link w:val="Closing"/>
    <w:semiHidden/>
    <w:rsid w:val="00F120D5"/>
    <w:rPr>
      <w:rFonts w:ascii="Arial" w:hAnsi="Arial"/>
      <w:sz w:val="22"/>
      <w:lang w:val="en-GB"/>
    </w:rPr>
  </w:style>
  <w:style w:type="character" w:customStyle="1" w:styleId="DateChar">
    <w:name w:val="Date Char"/>
    <w:basedOn w:val="DefaultParagraphFont"/>
    <w:link w:val="Date"/>
    <w:semiHidden/>
    <w:rsid w:val="00F120D5"/>
    <w:rPr>
      <w:rFonts w:ascii="Arial" w:hAnsi="Arial"/>
      <w:noProof/>
      <w:sz w:val="22"/>
      <w:lang w:val="en-GB"/>
    </w:rPr>
  </w:style>
  <w:style w:type="character" w:customStyle="1" w:styleId="SalutationChar">
    <w:name w:val="Salutation Char"/>
    <w:basedOn w:val="DefaultParagraphFont"/>
    <w:link w:val="Salutation"/>
    <w:semiHidden/>
    <w:rsid w:val="00F120D5"/>
    <w:rPr>
      <w:rFonts w:ascii="Arial" w:hAnsi="Arial"/>
      <w:sz w:val="22"/>
      <w:lang w:val="en-GB"/>
    </w:rPr>
  </w:style>
  <w:style w:type="character" w:styleId="PlaceholderText">
    <w:name w:val="Placeholder Text"/>
    <w:basedOn w:val="DefaultParagraphFont"/>
    <w:uiPriority w:val="99"/>
    <w:semiHidden/>
    <w:rsid w:val="00374590"/>
    <w:rPr>
      <w:color w:val="808080"/>
    </w:rPr>
  </w:style>
  <w:style w:type="character" w:customStyle="1" w:styleId="Style1">
    <w:name w:val="Style1"/>
    <w:basedOn w:val="DefaultParagraphFont"/>
    <w:uiPriority w:val="1"/>
    <w:rsid w:val="00734EF4"/>
    <w:rPr>
      <w:b/>
    </w:rPr>
  </w:style>
  <w:style w:type="character" w:customStyle="1" w:styleId="Style2">
    <w:name w:val="Style2"/>
    <w:basedOn w:val="DefaultParagraphFont"/>
    <w:uiPriority w:val="1"/>
    <w:rsid w:val="00734EF4"/>
    <w:rPr>
      <w:b/>
    </w:rPr>
  </w:style>
  <w:style w:type="character" w:customStyle="1" w:styleId="Style3">
    <w:name w:val="Style3"/>
    <w:basedOn w:val="DefaultParagraphFont"/>
    <w:uiPriority w:val="1"/>
    <w:rsid w:val="00734EF4"/>
    <w:rPr>
      <w:caps/>
      <w:smallCaps w:val="0"/>
      <w:strike w:val="0"/>
      <w:dstrike w:val="0"/>
      <w:vanish w:val="0"/>
      <w:vertAlign w:val="baseline"/>
    </w:rPr>
  </w:style>
  <w:style w:type="character" w:customStyle="1" w:styleId="Style4">
    <w:name w:val="Style4"/>
    <w:basedOn w:val="DefaultParagraphFont"/>
    <w:uiPriority w:val="1"/>
    <w:rsid w:val="00734EF4"/>
    <w:rPr>
      <w:caps/>
      <w:smallCaps w:val="0"/>
      <w:strike w:val="0"/>
      <w:dstrike w:val="0"/>
      <w:vanish w:val="0"/>
      <w:vertAlign w:val="baseline"/>
    </w:rPr>
  </w:style>
  <w:style w:type="character" w:customStyle="1" w:styleId="Style5">
    <w:name w:val="Style5"/>
    <w:basedOn w:val="DefaultParagraphFont"/>
    <w:uiPriority w:val="1"/>
    <w:rsid w:val="00734EF4"/>
    <w:rPr>
      <w:b/>
    </w:rPr>
  </w:style>
  <w:style w:type="character" w:customStyle="1" w:styleId="Style6">
    <w:name w:val="Style6"/>
    <w:basedOn w:val="DefaultParagraphFont"/>
    <w:uiPriority w:val="1"/>
    <w:rsid w:val="006F2383"/>
    <w:rPr>
      <w:caps w:val="0"/>
      <w:smallCaps w:val="0"/>
      <w:strike w:val="0"/>
      <w:dstrike w:val="0"/>
      <w:vanish/>
      <w:vertAlign w:val="baseline"/>
    </w:rPr>
  </w:style>
  <w:style w:type="character" w:customStyle="1" w:styleId="Style7">
    <w:name w:val="Style7"/>
    <w:basedOn w:val="DefaultParagraphFont"/>
    <w:uiPriority w:val="1"/>
    <w:rsid w:val="006F2383"/>
    <w:rPr>
      <w:caps w:val="0"/>
      <w:smallCaps w:val="0"/>
      <w:strike w:val="0"/>
      <w:dstrike w:val="0"/>
      <w:vanish/>
      <w:vertAlign w:val="baseline"/>
    </w:rPr>
  </w:style>
  <w:style w:type="character" w:customStyle="1" w:styleId="Style8">
    <w:name w:val="Style8"/>
    <w:basedOn w:val="DefaultParagraphFont"/>
    <w:uiPriority w:val="1"/>
    <w:rsid w:val="00F66529"/>
    <w:rPr>
      <w:rFonts w:asciiTheme="minorHAnsi" w:hAnsiTheme="minorHAnsi"/>
      <w:sz w:val="22"/>
    </w:rPr>
  </w:style>
  <w:style w:type="character" w:customStyle="1" w:styleId="Style9">
    <w:name w:val="Style9"/>
    <w:basedOn w:val="DefaultParagraphFont"/>
    <w:uiPriority w:val="1"/>
    <w:rsid w:val="00F66529"/>
    <w:rPr>
      <w:rFonts w:asciiTheme="minorHAnsi" w:hAnsiTheme="minorHAnsi"/>
      <w:sz w:val="22"/>
    </w:rPr>
  </w:style>
  <w:style w:type="paragraph" w:customStyle="1" w:styleId="Pa0">
    <w:name w:val="Pa0"/>
    <w:basedOn w:val="Normal"/>
    <w:next w:val="Normal"/>
    <w:uiPriority w:val="99"/>
    <w:rsid w:val="007947F5"/>
    <w:pPr>
      <w:tabs>
        <w:tab w:val="clear" w:pos="1985"/>
      </w:tabs>
      <w:autoSpaceDE w:val="0"/>
      <w:autoSpaceDN w:val="0"/>
      <w:adjustRightInd w:val="0"/>
      <w:spacing w:line="241" w:lineRule="atLeast"/>
      <w:jc w:val="left"/>
    </w:pPr>
    <w:rPr>
      <w:rFonts w:ascii="Arial" w:hAnsi="Arial" w:cs="Arial"/>
      <w:sz w:val="24"/>
      <w:szCs w:val="24"/>
    </w:rPr>
  </w:style>
  <w:style w:type="character" w:customStyle="1" w:styleId="A2">
    <w:name w:val="A2"/>
    <w:uiPriority w:val="99"/>
    <w:rsid w:val="007947F5"/>
    <w:rPr>
      <w:b/>
      <w:bCs/>
      <w:color w:val="00A4E4"/>
      <w:sz w:val="48"/>
      <w:szCs w:val="48"/>
    </w:rPr>
  </w:style>
  <w:style w:type="paragraph" w:customStyle="1" w:styleId="Default">
    <w:name w:val="Default"/>
    <w:rsid w:val="007947F5"/>
    <w:pPr>
      <w:autoSpaceDE w:val="0"/>
      <w:autoSpaceDN w:val="0"/>
      <w:adjustRightInd w:val="0"/>
    </w:pPr>
    <w:rPr>
      <w:rFonts w:ascii="Arial" w:hAnsi="Arial" w:cs="Arial"/>
      <w:color w:val="000000"/>
      <w:sz w:val="24"/>
      <w:szCs w:val="24"/>
    </w:rPr>
  </w:style>
  <w:style w:type="character" w:customStyle="1" w:styleId="A3">
    <w:name w:val="A3"/>
    <w:uiPriority w:val="99"/>
    <w:rsid w:val="007947F5"/>
    <w:rPr>
      <w:b/>
      <w:bCs/>
      <w:color w:val="404041"/>
      <w:sz w:val="36"/>
      <w:szCs w:val="36"/>
    </w:rPr>
  </w:style>
  <w:style w:type="paragraph" w:customStyle="1" w:styleId="Pa1">
    <w:name w:val="Pa1"/>
    <w:basedOn w:val="Default"/>
    <w:next w:val="Default"/>
    <w:uiPriority w:val="99"/>
    <w:rsid w:val="007947F5"/>
    <w:pPr>
      <w:spacing w:line="241" w:lineRule="atLeast"/>
    </w:pPr>
    <w:rPr>
      <w:color w:val="auto"/>
    </w:rPr>
  </w:style>
  <w:style w:type="character" w:customStyle="1" w:styleId="A4">
    <w:name w:val="A4"/>
    <w:uiPriority w:val="99"/>
    <w:rsid w:val="007947F5"/>
    <w:rPr>
      <w:color w:val="404041"/>
      <w:sz w:val="23"/>
      <w:szCs w:val="23"/>
    </w:rPr>
  </w:style>
  <w:style w:type="paragraph" w:customStyle="1" w:styleId="Pa4">
    <w:name w:val="Pa4"/>
    <w:basedOn w:val="Default"/>
    <w:next w:val="Default"/>
    <w:uiPriority w:val="99"/>
    <w:rsid w:val="007947F5"/>
    <w:pPr>
      <w:spacing w:line="241" w:lineRule="atLeast"/>
    </w:pPr>
    <w:rPr>
      <w:color w:val="auto"/>
    </w:rPr>
  </w:style>
  <w:style w:type="paragraph" w:customStyle="1" w:styleId="Pa5">
    <w:name w:val="Pa5"/>
    <w:basedOn w:val="Default"/>
    <w:next w:val="Default"/>
    <w:uiPriority w:val="99"/>
    <w:rsid w:val="007947F5"/>
    <w:pPr>
      <w:spacing w:line="241" w:lineRule="atLeast"/>
    </w:pPr>
    <w:rPr>
      <w:color w:val="auto"/>
    </w:rPr>
  </w:style>
  <w:style w:type="paragraph" w:customStyle="1" w:styleId="Pa6">
    <w:name w:val="Pa6"/>
    <w:basedOn w:val="Default"/>
    <w:next w:val="Default"/>
    <w:uiPriority w:val="99"/>
    <w:rsid w:val="007947F5"/>
    <w:pPr>
      <w:spacing w:line="241" w:lineRule="atLeast"/>
    </w:pPr>
    <w:rPr>
      <w:color w:val="auto"/>
    </w:rPr>
  </w:style>
  <w:style w:type="character" w:customStyle="1" w:styleId="A1">
    <w:name w:val="A1"/>
    <w:uiPriority w:val="99"/>
    <w:rsid w:val="007947F5"/>
    <w:rPr>
      <w:rFonts w:ascii="Whittlesea" w:hAnsi="Whittlesea" w:cs="Whittlesea"/>
      <w:color w:val="FFFFFF"/>
      <w:sz w:val="28"/>
      <w:szCs w:val="28"/>
    </w:rPr>
  </w:style>
  <w:style w:type="character" w:customStyle="1" w:styleId="A5">
    <w:name w:val="A5"/>
    <w:uiPriority w:val="99"/>
    <w:rsid w:val="007947F5"/>
    <w:rPr>
      <w:color w:val="221E1F"/>
      <w:sz w:val="23"/>
      <w:szCs w:val="23"/>
    </w:rPr>
  </w:style>
  <w:style w:type="paragraph" w:customStyle="1" w:styleId="Pa8">
    <w:name w:val="Pa8"/>
    <w:basedOn w:val="Default"/>
    <w:next w:val="Default"/>
    <w:uiPriority w:val="99"/>
    <w:rsid w:val="007947F5"/>
    <w:pPr>
      <w:spacing w:line="241" w:lineRule="atLeast"/>
    </w:pPr>
    <w:rPr>
      <w:color w:val="auto"/>
    </w:rPr>
  </w:style>
  <w:style w:type="paragraph" w:customStyle="1" w:styleId="Pa10">
    <w:name w:val="Pa10"/>
    <w:basedOn w:val="Default"/>
    <w:next w:val="Default"/>
    <w:uiPriority w:val="99"/>
    <w:rsid w:val="007947F5"/>
    <w:pPr>
      <w:spacing w:line="241" w:lineRule="atLeast"/>
    </w:pPr>
    <w:rPr>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154197">
      <w:bodyDiv w:val="1"/>
      <w:marLeft w:val="0"/>
      <w:marRight w:val="0"/>
      <w:marTop w:val="0"/>
      <w:marBottom w:val="0"/>
      <w:divBdr>
        <w:top w:val="none" w:sz="0" w:space="0" w:color="auto"/>
        <w:left w:val="none" w:sz="0" w:space="0" w:color="auto"/>
        <w:bottom w:val="none" w:sz="0" w:space="0" w:color="auto"/>
        <w:right w:val="none" w:sz="0" w:space="0" w:color="auto"/>
      </w:divBdr>
      <w:divsChild>
        <w:div w:id="1910194610">
          <w:marLeft w:val="547"/>
          <w:marRight w:val="0"/>
          <w:marTop w:val="134"/>
          <w:marBottom w:val="0"/>
          <w:divBdr>
            <w:top w:val="none" w:sz="0" w:space="0" w:color="auto"/>
            <w:left w:val="none" w:sz="0" w:space="0" w:color="auto"/>
            <w:bottom w:val="none" w:sz="0" w:space="0" w:color="auto"/>
            <w:right w:val="none" w:sz="0" w:space="0" w:color="auto"/>
          </w:divBdr>
        </w:div>
        <w:div w:id="269776638">
          <w:marLeft w:val="547"/>
          <w:marRight w:val="0"/>
          <w:marTop w:val="134"/>
          <w:marBottom w:val="0"/>
          <w:divBdr>
            <w:top w:val="none" w:sz="0" w:space="0" w:color="auto"/>
            <w:left w:val="none" w:sz="0" w:space="0" w:color="auto"/>
            <w:bottom w:val="none" w:sz="0" w:space="0" w:color="auto"/>
            <w:right w:val="none" w:sz="0" w:space="0" w:color="auto"/>
          </w:divBdr>
        </w:div>
        <w:div w:id="841630114">
          <w:marLeft w:val="547"/>
          <w:marRight w:val="0"/>
          <w:marTop w:val="134"/>
          <w:marBottom w:val="0"/>
          <w:divBdr>
            <w:top w:val="none" w:sz="0" w:space="0" w:color="auto"/>
            <w:left w:val="none" w:sz="0" w:space="0" w:color="auto"/>
            <w:bottom w:val="none" w:sz="0" w:space="0" w:color="auto"/>
            <w:right w:val="none" w:sz="0" w:space="0" w:color="auto"/>
          </w:divBdr>
        </w:div>
        <w:div w:id="304044657">
          <w:marLeft w:val="547"/>
          <w:marRight w:val="0"/>
          <w:marTop w:val="134"/>
          <w:marBottom w:val="0"/>
          <w:divBdr>
            <w:top w:val="none" w:sz="0" w:space="0" w:color="auto"/>
            <w:left w:val="none" w:sz="0" w:space="0" w:color="auto"/>
            <w:bottom w:val="none" w:sz="0" w:space="0" w:color="auto"/>
            <w:right w:val="none" w:sz="0" w:space="0" w:color="auto"/>
          </w:divBdr>
        </w:div>
        <w:div w:id="533150179">
          <w:marLeft w:val="547"/>
          <w:marRight w:val="0"/>
          <w:marTop w:val="134"/>
          <w:marBottom w:val="0"/>
          <w:divBdr>
            <w:top w:val="none" w:sz="0" w:space="0" w:color="auto"/>
            <w:left w:val="none" w:sz="0" w:space="0" w:color="auto"/>
            <w:bottom w:val="none" w:sz="0" w:space="0" w:color="auto"/>
            <w:right w:val="none" w:sz="0" w:space="0" w:color="auto"/>
          </w:divBdr>
        </w:div>
        <w:div w:id="721443269">
          <w:marLeft w:val="547"/>
          <w:marRight w:val="0"/>
          <w:marTop w:val="134"/>
          <w:marBottom w:val="0"/>
          <w:divBdr>
            <w:top w:val="none" w:sz="0" w:space="0" w:color="auto"/>
            <w:left w:val="none" w:sz="0" w:space="0" w:color="auto"/>
            <w:bottom w:val="none" w:sz="0" w:space="0" w:color="auto"/>
            <w:right w:val="none" w:sz="0" w:space="0" w:color="auto"/>
          </w:divBdr>
        </w:div>
      </w:divsChild>
    </w:div>
    <w:div w:id="138231793">
      <w:bodyDiv w:val="1"/>
      <w:marLeft w:val="0"/>
      <w:marRight w:val="0"/>
      <w:marTop w:val="0"/>
      <w:marBottom w:val="0"/>
      <w:divBdr>
        <w:top w:val="none" w:sz="0" w:space="0" w:color="auto"/>
        <w:left w:val="none" w:sz="0" w:space="0" w:color="auto"/>
        <w:bottom w:val="none" w:sz="0" w:space="0" w:color="auto"/>
        <w:right w:val="none" w:sz="0" w:space="0" w:color="auto"/>
      </w:divBdr>
      <w:divsChild>
        <w:div w:id="818613927">
          <w:marLeft w:val="547"/>
          <w:marRight w:val="0"/>
          <w:marTop w:val="134"/>
          <w:marBottom w:val="0"/>
          <w:divBdr>
            <w:top w:val="none" w:sz="0" w:space="0" w:color="auto"/>
            <w:left w:val="none" w:sz="0" w:space="0" w:color="auto"/>
            <w:bottom w:val="none" w:sz="0" w:space="0" w:color="auto"/>
            <w:right w:val="none" w:sz="0" w:space="0" w:color="auto"/>
          </w:divBdr>
        </w:div>
        <w:div w:id="1258321011">
          <w:marLeft w:val="547"/>
          <w:marRight w:val="0"/>
          <w:marTop w:val="134"/>
          <w:marBottom w:val="0"/>
          <w:divBdr>
            <w:top w:val="none" w:sz="0" w:space="0" w:color="auto"/>
            <w:left w:val="none" w:sz="0" w:space="0" w:color="auto"/>
            <w:bottom w:val="none" w:sz="0" w:space="0" w:color="auto"/>
            <w:right w:val="none" w:sz="0" w:space="0" w:color="auto"/>
          </w:divBdr>
        </w:div>
        <w:div w:id="1702972703">
          <w:marLeft w:val="547"/>
          <w:marRight w:val="0"/>
          <w:marTop w:val="134"/>
          <w:marBottom w:val="0"/>
          <w:divBdr>
            <w:top w:val="none" w:sz="0" w:space="0" w:color="auto"/>
            <w:left w:val="none" w:sz="0" w:space="0" w:color="auto"/>
            <w:bottom w:val="none" w:sz="0" w:space="0" w:color="auto"/>
            <w:right w:val="none" w:sz="0" w:space="0" w:color="auto"/>
          </w:divBdr>
        </w:div>
        <w:div w:id="378553153">
          <w:marLeft w:val="547"/>
          <w:marRight w:val="0"/>
          <w:marTop w:val="134"/>
          <w:marBottom w:val="0"/>
          <w:divBdr>
            <w:top w:val="none" w:sz="0" w:space="0" w:color="auto"/>
            <w:left w:val="none" w:sz="0" w:space="0" w:color="auto"/>
            <w:bottom w:val="none" w:sz="0" w:space="0" w:color="auto"/>
            <w:right w:val="none" w:sz="0" w:space="0" w:color="auto"/>
          </w:divBdr>
        </w:div>
        <w:div w:id="565342503">
          <w:marLeft w:val="547"/>
          <w:marRight w:val="0"/>
          <w:marTop w:val="134"/>
          <w:marBottom w:val="0"/>
          <w:divBdr>
            <w:top w:val="none" w:sz="0" w:space="0" w:color="auto"/>
            <w:left w:val="none" w:sz="0" w:space="0" w:color="auto"/>
            <w:bottom w:val="none" w:sz="0" w:space="0" w:color="auto"/>
            <w:right w:val="none" w:sz="0" w:space="0" w:color="auto"/>
          </w:divBdr>
        </w:div>
        <w:div w:id="1515417978">
          <w:marLeft w:val="547"/>
          <w:marRight w:val="0"/>
          <w:marTop w:val="134"/>
          <w:marBottom w:val="0"/>
          <w:divBdr>
            <w:top w:val="none" w:sz="0" w:space="0" w:color="auto"/>
            <w:left w:val="none" w:sz="0" w:space="0" w:color="auto"/>
            <w:bottom w:val="none" w:sz="0" w:space="0" w:color="auto"/>
            <w:right w:val="none" w:sz="0" w:space="0" w:color="auto"/>
          </w:divBdr>
        </w:div>
      </w:divsChild>
    </w:div>
    <w:div w:id="463036461">
      <w:bodyDiv w:val="1"/>
      <w:marLeft w:val="0"/>
      <w:marRight w:val="0"/>
      <w:marTop w:val="0"/>
      <w:marBottom w:val="0"/>
      <w:divBdr>
        <w:top w:val="none" w:sz="0" w:space="0" w:color="auto"/>
        <w:left w:val="none" w:sz="0" w:space="0" w:color="auto"/>
        <w:bottom w:val="none" w:sz="0" w:space="0" w:color="auto"/>
        <w:right w:val="none" w:sz="0" w:space="0" w:color="auto"/>
      </w:divBdr>
      <w:divsChild>
        <w:div w:id="1941599856">
          <w:marLeft w:val="547"/>
          <w:marRight w:val="0"/>
          <w:marTop w:val="134"/>
          <w:marBottom w:val="0"/>
          <w:divBdr>
            <w:top w:val="none" w:sz="0" w:space="0" w:color="auto"/>
            <w:left w:val="none" w:sz="0" w:space="0" w:color="auto"/>
            <w:bottom w:val="none" w:sz="0" w:space="0" w:color="auto"/>
            <w:right w:val="none" w:sz="0" w:space="0" w:color="auto"/>
          </w:divBdr>
        </w:div>
        <w:div w:id="992374173">
          <w:marLeft w:val="547"/>
          <w:marRight w:val="0"/>
          <w:marTop w:val="134"/>
          <w:marBottom w:val="0"/>
          <w:divBdr>
            <w:top w:val="none" w:sz="0" w:space="0" w:color="auto"/>
            <w:left w:val="none" w:sz="0" w:space="0" w:color="auto"/>
            <w:bottom w:val="none" w:sz="0" w:space="0" w:color="auto"/>
            <w:right w:val="none" w:sz="0" w:space="0" w:color="auto"/>
          </w:divBdr>
        </w:div>
        <w:div w:id="1682586322">
          <w:marLeft w:val="547"/>
          <w:marRight w:val="0"/>
          <w:marTop w:val="134"/>
          <w:marBottom w:val="0"/>
          <w:divBdr>
            <w:top w:val="none" w:sz="0" w:space="0" w:color="auto"/>
            <w:left w:val="none" w:sz="0" w:space="0" w:color="auto"/>
            <w:bottom w:val="none" w:sz="0" w:space="0" w:color="auto"/>
            <w:right w:val="none" w:sz="0" w:space="0" w:color="auto"/>
          </w:divBdr>
        </w:div>
        <w:div w:id="1631669248">
          <w:marLeft w:val="547"/>
          <w:marRight w:val="0"/>
          <w:marTop w:val="134"/>
          <w:marBottom w:val="0"/>
          <w:divBdr>
            <w:top w:val="none" w:sz="0" w:space="0" w:color="auto"/>
            <w:left w:val="none" w:sz="0" w:space="0" w:color="auto"/>
            <w:bottom w:val="none" w:sz="0" w:space="0" w:color="auto"/>
            <w:right w:val="none" w:sz="0" w:space="0" w:color="auto"/>
          </w:divBdr>
        </w:div>
        <w:div w:id="167410836">
          <w:marLeft w:val="547"/>
          <w:marRight w:val="0"/>
          <w:marTop w:val="134"/>
          <w:marBottom w:val="0"/>
          <w:divBdr>
            <w:top w:val="none" w:sz="0" w:space="0" w:color="auto"/>
            <w:left w:val="none" w:sz="0" w:space="0" w:color="auto"/>
            <w:bottom w:val="none" w:sz="0" w:space="0" w:color="auto"/>
            <w:right w:val="none" w:sz="0" w:space="0" w:color="auto"/>
          </w:divBdr>
        </w:div>
        <w:div w:id="170722705">
          <w:marLeft w:val="547"/>
          <w:marRight w:val="0"/>
          <w:marTop w:val="134"/>
          <w:marBottom w:val="0"/>
          <w:divBdr>
            <w:top w:val="none" w:sz="0" w:space="0" w:color="auto"/>
            <w:left w:val="none" w:sz="0" w:space="0" w:color="auto"/>
            <w:bottom w:val="none" w:sz="0" w:space="0" w:color="auto"/>
            <w:right w:val="none" w:sz="0" w:space="0" w:color="auto"/>
          </w:divBdr>
        </w:div>
      </w:divsChild>
    </w:div>
    <w:div w:id="522675451">
      <w:bodyDiv w:val="1"/>
      <w:marLeft w:val="0"/>
      <w:marRight w:val="0"/>
      <w:marTop w:val="0"/>
      <w:marBottom w:val="0"/>
      <w:divBdr>
        <w:top w:val="none" w:sz="0" w:space="0" w:color="auto"/>
        <w:left w:val="none" w:sz="0" w:space="0" w:color="auto"/>
        <w:bottom w:val="none" w:sz="0" w:space="0" w:color="auto"/>
        <w:right w:val="none" w:sz="0" w:space="0" w:color="auto"/>
      </w:divBdr>
    </w:div>
    <w:div w:id="581453077">
      <w:bodyDiv w:val="1"/>
      <w:marLeft w:val="0"/>
      <w:marRight w:val="0"/>
      <w:marTop w:val="0"/>
      <w:marBottom w:val="0"/>
      <w:divBdr>
        <w:top w:val="none" w:sz="0" w:space="0" w:color="auto"/>
        <w:left w:val="none" w:sz="0" w:space="0" w:color="auto"/>
        <w:bottom w:val="none" w:sz="0" w:space="0" w:color="auto"/>
        <w:right w:val="none" w:sz="0" w:space="0" w:color="auto"/>
      </w:divBdr>
      <w:divsChild>
        <w:div w:id="519666364">
          <w:marLeft w:val="547"/>
          <w:marRight w:val="0"/>
          <w:marTop w:val="134"/>
          <w:marBottom w:val="0"/>
          <w:divBdr>
            <w:top w:val="none" w:sz="0" w:space="0" w:color="auto"/>
            <w:left w:val="none" w:sz="0" w:space="0" w:color="auto"/>
            <w:bottom w:val="none" w:sz="0" w:space="0" w:color="auto"/>
            <w:right w:val="none" w:sz="0" w:space="0" w:color="auto"/>
          </w:divBdr>
        </w:div>
        <w:div w:id="925578234">
          <w:marLeft w:val="547"/>
          <w:marRight w:val="0"/>
          <w:marTop w:val="134"/>
          <w:marBottom w:val="0"/>
          <w:divBdr>
            <w:top w:val="none" w:sz="0" w:space="0" w:color="auto"/>
            <w:left w:val="none" w:sz="0" w:space="0" w:color="auto"/>
            <w:bottom w:val="none" w:sz="0" w:space="0" w:color="auto"/>
            <w:right w:val="none" w:sz="0" w:space="0" w:color="auto"/>
          </w:divBdr>
        </w:div>
        <w:div w:id="1245605564">
          <w:marLeft w:val="547"/>
          <w:marRight w:val="0"/>
          <w:marTop w:val="134"/>
          <w:marBottom w:val="0"/>
          <w:divBdr>
            <w:top w:val="none" w:sz="0" w:space="0" w:color="auto"/>
            <w:left w:val="none" w:sz="0" w:space="0" w:color="auto"/>
            <w:bottom w:val="none" w:sz="0" w:space="0" w:color="auto"/>
            <w:right w:val="none" w:sz="0" w:space="0" w:color="auto"/>
          </w:divBdr>
        </w:div>
        <w:div w:id="1218516537">
          <w:marLeft w:val="547"/>
          <w:marRight w:val="0"/>
          <w:marTop w:val="134"/>
          <w:marBottom w:val="0"/>
          <w:divBdr>
            <w:top w:val="none" w:sz="0" w:space="0" w:color="auto"/>
            <w:left w:val="none" w:sz="0" w:space="0" w:color="auto"/>
            <w:bottom w:val="none" w:sz="0" w:space="0" w:color="auto"/>
            <w:right w:val="none" w:sz="0" w:space="0" w:color="auto"/>
          </w:divBdr>
        </w:div>
        <w:div w:id="667560340">
          <w:marLeft w:val="547"/>
          <w:marRight w:val="0"/>
          <w:marTop w:val="134"/>
          <w:marBottom w:val="0"/>
          <w:divBdr>
            <w:top w:val="none" w:sz="0" w:space="0" w:color="auto"/>
            <w:left w:val="none" w:sz="0" w:space="0" w:color="auto"/>
            <w:bottom w:val="none" w:sz="0" w:space="0" w:color="auto"/>
            <w:right w:val="none" w:sz="0" w:space="0" w:color="auto"/>
          </w:divBdr>
        </w:div>
        <w:div w:id="770398422">
          <w:marLeft w:val="547"/>
          <w:marRight w:val="0"/>
          <w:marTop w:val="134"/>
          <w:marBottom w:val="0"/>
          <w:divBdr>
            <w:top w:val="none" w:sz="0" w:space="0" w:color="auto"/>
            <w:left w:val="none" w:sz="0" w:space="0" w:color="auto"/>
            <w:bottom w:val="none" w:sz="0" w:space="0" w:color="auto"/>
            <w:right w:val="none" w:sz="0" w:space="0" w:color="auto"/>
          </w:divBdr>
        </w:div>
      </w:divsChild>
    </w:div>
    <w:div w:id="671955056">
      <w:bodyDiv w:val="1"/>
      <w:marLeft w:val="0"/>
      <w:marRight w:val="0"/>
      <w:marTop w:val="0"/>
      <w:marBottom w:val="0"/>
      <w:divBdr>
        <w:top w:val="none" w:sz="0" w:space="0" w:color="auto"/>
        <w:left w:val="none" w:sz="0" w:space="0" w:color="auto"/>
        <w:bottom w:val="none" w:sz="0" w:space="0" w:color="auto"/>
        <w:right w:val="none" w:sz="0" w:space="0" w:color="auto"/>
      </w:divBdr>
    </w:div>
    <w:div w:id="876047794">
      <w:bodyDiv w:val="1"/>
      <w:marLeft w:val="0"/>
      <w:marRight w:val="0"/>
      <w:marTop w:val="0"/>
      <w:marBottom w:val="0"/>
      <w:divBdr>
        <w:top w:val="none" w:sz="0" w:space="0" w:color="auto"/>
        <w:left w:val="none" w:sz="0" w:space="0" w:color="auto"/>
        <w:bottom w:val="none" w:sz="0" w:space="0" w:color="auto"/>
        <w:right w:val="none" w:sz="0" w:space="0" w:color="auto"/>
      </w:divBdr>
      <w:divsChild>
        <w:div w:id="801465363">
          <w:marLeft w:val="547"/>
          <w:marRight w:val="0"/>
          <w:marTop w:val="134"/>
          <w:marBottom w:val="0"/>
          <w:divBdr>
            <w:top w:val="none" w:sz="0" w:space="0" w:color="auto"/>
            <w:left w:val="none" w:sz="0" w:space="0" w:color="auto"/>
            <w:bottom w:val="none" w:sz="0" w:space="0" w:color="auto"/>
            <w:right w:val="none" w:sz="0" w:space="0" w:color="auto"/>
          </w:divBdr>
        </w:div>
        <w:div w:id="1957250225">
          <w:marLeft w:val="547"/>
          <w:marRight w:val="0"/>
          <w:marTop w:val="134"/>
          <w:marBottom w:val="0"/>
          <w:divBdr>
            <w:top w:val="none" w:sz="0" w:space="0" w:color="auto"/>
            <w:left w:val="none" w:sz="0" w:space="0" w:color="auto"/>
            <w:bottom w:val="none" w:sz="0" w:space="0" w:color="auto"/>
            <w:right w:val="none" w:sz="0" w:space="0" w:color="auto"/>
          </w:divBdr>
        </w:div>
        <w:div w:id="722103291">
          <w:marLeft w:val="547"/>
          <w:marRight w:val="0"/>
          <w:marTop w:val="134"/>
          <w:marBottom w:val="0"/>
          <w:divBdr>
            <w:top w:val="none" w:sz="0" w:space="0" w:color="auto"/>
            <w:left w:val="none" w:sz="0" w:space="0" w:color="auto"/>
            <w:bottom w:val="none" w:sz="0" w:space="0" w:color="auto"/>
            <w:right w:val="none" w:sz="0" w:space="0" w:color="auto"/>
          </w:divBdr>
        </w:div>
        <w:div w:id="1643267178">
          <w:marLeft w:val="547"/>
          <w:marRight w:val="0"/>
          <w:marTop w:val="134"/>
          <w:marBottom w:val="0"/>
          <w:divBdr>
            <w:top w:val="none" w:sz="0" w:space="0" w:color="auto"/>
            <w:left w:val="none" w:sz="0" w:space="0" w:color="auto"/>
            <w:bottom w:val="none" w:sz="0" w:space="0" w:color="auto"/>
            <w:right w:val="none" w:sz="0" w:space="0" w:color="auto"/>
          </w:divBdr>
        </w:div>
        <w:div w:id="1629165268">
          <w:marLeft w:val="547"/>
          <w:marRight w:val="0"/>
          <w:marTop w:val="134"/>
          <w:marBottom w:val="0"/>
          <w:divBdr>
            <w:top w:val="none" w:sz="0" w:space="0" w:color="auto"/>
            <w:left w:val="none" w:sz="0" w:space="0" w:color="auto"/>
            <w:bottom w:val="none" w:sz="0" w:space="0" w:color="auto"/>
            <w:right w:val="none" w:sz="0" w:space="0" w:color="auto"/>
          </w:divBdr>
        </w:div>
        <w:div w:id="1496874224">
          <w:marLeft w:val="547"/>
          <w:marRight w:val="0"/>
          <w:marTop w:val="134"/>
          <w:marBottom w:val="0"/>
          <w:divBdr>
            <w:top w:val="none" w:sz="0" w:space="0" w:color="auto"/>
            <w:left w:val="none" w:sz="0" w:space="0" w:color="auto"/>
            <w:bottom w:val="none" w:sz="0" w:space="0" w:color="auto"/>
            <w:right w:val="none" w:sz="0" w:space="0" w:color="auto"/>
          </w:divBdr>
        </w:div>
      </w:divsChild>
    </w:div>
    <w:div w:id="1020276639">
      <w:bodyDiv w:val="1"/>
      <w:marLeft w:val="0"/>
      <w:marRight w:val="0"/>
      <w:marTop w:val="0"/>
      <w:marBottom w:val="0"/>
      <w:divBdr>
        <w:top w:val="none" w:sz="0" w:space="0" w:color="auto"/>
        <w:left w:val="none" w:sz="0" w:space="0" w:color="auto"/>
        <w:bottom w:val="none" w:sz="0" w:space="0" w:color="auto"/>
        <w:right w:val="none" w:sz="0" w:space="0" w:color="auto"/>
      </w:divBdr>
    </w:div>
    <w:div w:id="1945649424">
      <w:bodyDiv w:val="1"/>
      <w:marLeft w:val="0"/>
      <w:marRight w:val="0"/>
      <w:marTop w:val="0"/>
      <w:marBottom w:val="0"/>
      <w:divBdr>
        <w:top w:val="none" w:sz="0" w:space="0" w:color="auto"/>
        <w:left w:val="none" w:sz="0" w:space="0" w:color="auto"/>
        <w:bottom w:val="none" w:sz="0" w:space="0" w:color="auto"/>
        <w:right w:val="none" w:sz="0" w:space="0" w:color="auto"/>
      </w:divBdr>
      <w:divsChild>
        <w:div w:id="741147176">
          <w:marLeft w:val="547"/>
          <w:marRight w:val="0"/>
          <w:marTop w:val="134"/>
          <w:marBottom w:val="0"/>
          <w:divBdr>
            <w:top w:val="none" w:sz="0" w:space="0" w:color="auto"/>
            <w:left w:val="none" w:sz="0" w:space="0" w:color="auto"/>
            <w:bottom w:val="none" w:sz="0" w:space="0" w:color="auto"/>
            <w:right w:val="none" w:sz="0" w:space="0" w:color="auto"/>
          </w:divBdr>
        </w:div>
        <w:div w:id="1258058185">
          <w:marLeft w:val="547"/>
          <w:marRight w:val="0"/>
          <w:marTop w:val="134"/>
          <w:marBottom w:val="0"/>
          <w:divBdr>
            <w:top w:val="none" w:sz="0" w:space="0" w:color="auto"/>
            <w:left w:val="none" w:sz="0" w:space="0" w:color="auto"/>
            <w:bottom w:val="none" w:sz="0" w:space="0" w:color="auto"/>
            <w:right w:val="none" w:sz="0" w:space="0" w:color="auto"/>
          </w:divBdr>
        </w:div>
        <w:div w:id="27680895">
          <w:marLeft w:val="547"/>
          <w:marRight w:val="0"/>
          <w:marTop w:val="134"/>
          <w:marBottom w:val="0"/>
          <w:divBdr>
            <w:top w:val="none" w:sz="0" w:space="0" w:color="auto"/>
            <w:left w:val="none" w:sz="0" w:space="0" w:color="auto"/>
            <w:bottom w:val="none" w:sz="0" w:space="0" w:color="auto"/>
            <w:right w:val="none" w:sz="0" w:space="0" w:color="auto"/>
          </w:divBdr>
        </w:div>
        <w:div w:id="759109806">
          <w:marLeft w:val="547"/>
          <w:marRight w:val="0"/>
          <w:marTop w:val="134"/>
          <w:marBottom w:val="0"/>
          <w:divBdr>
            <w:top w:val="none" w:sz="0" w:space="0" w:color="auto"/>
            <w:left w:val="none" w:sz="0" w:space="0" w:color="auto"/>
            <w:bottom w:val="none" w:sz="0" w:space="0" w:color="auto"/>
            <w:right w:val="none" w:sz="0" w:space="0" w:color="auto"/>
          </w:divBdr>
        </w:div>
        <w:div w:id="1248733924">
          <w:marLeft w:val="547"/>
          <w:marRight w:val="0"/>
          <w:marTop w:val="134"/>
          <w:marBottom w:val="0"/>
          <w:divBdr>
            <w:top w:val="none" w:sz="0" w:space="0" w:color="auto"/>
            <w:left w:val="none" w:sz="0" w:space="0" w:color="auto"/>
            <w:bottom w:val="none" w:sz="0" w:space="0" w:color="auto"/>
            <w:right w:val="none" w:sz="0" w:space="0" w:color="auto"/>
          </w:divBdr>
        </w:div>
        <w:div w:id="277034401">
          <w:marLeft w:val="547"/>
          <w:marRight w:val="0"/>
          <w:marTop w:val="134"/>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ustomXml" Target="../customXml/item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ustomXml" Target="../customXml/item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customXml" Target="../customXml/item4.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916AF4D5E4082D4C9ABCC737F61E08FD" ma:contentTypeVersion="22" ma:contentTypeDescription="Create a new document." ma:contentTypeScope="" ma:versionID="a1b643f8e5d8ffbde7583ed75a00fb55">
  <xsd:schema xmlns:xsd="http://www.w3.org/2001/XMLSchema" xmlns:xs="http://www.w3.org/2001/XMLSchema" xmlns:p="http://schemas.microsoft.com/office/2006/metadata/properties" xmlns:ns2="0d443b12-de91-4fea-9ec9-7fddac0a8a91" xmlns:ns3="4b1a6e71-42a8-46d8-a6e7-106048f06fad" xmlns:ns4="b5ab500d-7bfe-40cf-9816-28aa26f562a5" targetNamespace="http://schemas.microsoft.com/office/2006/metadata/properties" ma:root="true" ma:fieldsID="f053ccf4b19f3b7791e8451ef35a3141" ns2:_="" ns3:_="" ns4:_="">
    <xsd:import namespace="0d443b12-de91-4fea-9ec9-7fddac0a8a91"/>
    <xsd:import namespace="4b1a6e71-42a8-46d8-a6e7-106048f06fad"/>
    <xsd:import namespace="b5ab500d-7bfe-40cf-9816-28aa26f562a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Document_x0020_Date" minOccurs="0"/>
                <xsd:element ref="ns2:MediaServiceLocation" minOccurs="0"/>
                <xsd:element ref="ns3:SharedWithUsers" minOccurs="0"/>
                <xsd:element ref="ns3:SharedWithDetails" minOccurs="0"/>
                <xsd:element ref="ns2:Done" minOccurs="0"/>
                <xsd:element ref="ns3:i0f84bba906045b4af568ee102a52dcb" minOccurs="0"/>
                <xsd:element ref="ns4:TaxCatchAll" minOccurs="0"/>
                <xsd:element ref="ns2:_Flow_SignoffStatus" minOccurs="0"/>
                <xsd:element ref="ns2:MediaLengthInSeconds" minOccurs="0"/>
                <xsd:element ref="ns2:lcf76f155ced4ddcb4097134ff3c332f"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d443b12-de91-4fea-9ec9-7fddac0a8a9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Document_x0020_Date" ma:index="17" nillable="true" ma:displayName="Document Date" ma:format="DateOnly" ma:internalName="Document_x0020_Date">
      <xsd:simpleType>
        <xsd:restriction base="dms:DateTime"/>
      </xsd:simpleType>
    </xsd:element>
    <xsd:element name="MediaServiceLocation" ma:index="18" nillable="true" ma:displayName="Location" ma:internalName="MediaServiceLocation" ma:readOnly="true">
      <xsd:simpleType>
        <xsd:restriction base="dms:Text"/>
      </xsd:simpleType>
    </xsd:element>
    <xsd:element name="Done" ma:index="21" nillable="true" ma:displayName="Done " ma:format="Dropdown" ma:internalName="Done">
      <xsd:simpleType>
        <xsd:restriction base="dms:Text">
          <xsd:maxLength value="255"/>
        </xsd:restriction>
      </xsd:simpleType>
    </xsd:element>
    <xsd:element name="_Flow_SignoffStatus" ma:index="25" nillable="true" ma:displayName="Sign-off status" ma:internalName="Sign_x002d_off_x0020_status">
      <xsd:simpleType>
        <xsd:restriction base="dms:Text"/>
      </xsd:simpleType>
    </xsd:element>
    <xsd:element name="MediaLengthInSeconds" ma:index="26" nillable="true" ma:displayName="Length (seconds)" ma:internalName="MediaLengthInSeconds" ma:readOnly="true">
      <xsd:simpleType>
        <xsd:restriction base="dms:Unknown"/>
      </xsd:simpleType>
    </xsd:element>
    <xsd:element name="lcf76f155ced4ddcb4097134ff3c332f" ma:index="28" nillable="true" ma:taxonomy="true" ma:internalName="lcf76f155ced4ddcb4097134ff3c332f" ma:taxonomyFieldName="MediaServiceImageTags" ma:displayName="Image Tags" ma:readOnly="false" ma:fieldId="{5cf76f15-5ced-4ddc-b409-7134ff3c332f}" ma:taxonomyMulti="true" ma:sspId="df0da9af-39e6-461a-ae38-00e505ac4b4c" ma:termSetId="09814cd3-568e-fe90-9814-8d621ff8fb84" ma:anchorId="fba54fb3-c3e1-fe81-a776-ca4b69148c4d" ma:open="true" ma:isKeyword="false">
      <xsd:complexType>
        <xsd:sequence>
          <xsd:element ref="pc:Terms" minOccurs="0" maxOccurs="1"/>
        </xsd:sequence>
      </xsd:complexType>
    </xsd:element>
    <xsd:element name="MediaServiceSearchProperties" ma:index="2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b1a6e71-42a8-46d8-a6e7-106048f06fad"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i0f84bba906045b4af568ee102a52dcb" ma:index="23" nillable="true" ma:taxonomy="true" ma:internalName="i0f84bba906045b4af568ee102a52dcb" ma:taxonomyFieldName="RevIMBCS" ma:displayName="BCS" ma:indexed="true" ma:default="13;#Department|2fc4e887-a0f5-41de-af45-e0f67b22cd90" ma:fieldId="{20f84bba-9060-45b4-af56-8ee102a52dcb}" ma:sspId="df0da9af-39e6-461a-ae38-00e505ac4b4c" ma:termSetId="71c3a959-f331-42aa-af14-25d5e89fe4ec" ma:anchorId="26d2f48d-4699-4bd4-b831-a609ee2cfd8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5ab500d-7bfe-40cf-9816-28aa26f562a5" elementFormDefault="qualified">
    <xsd:import namespace="http://schemas.microsoft.com/office/2006/documentManagement/types"/>
    <xsd:import namespace="http://schemas.microsoft.com/office/infopath/2007/PartnerControls"/>
    <xsd:element name="TaxCatchAll" ma:index="24" nillable="true" ma:displayName="Taxonomy Catch All Column" ma:hidden="true" ma:list="{c0da6c9d-3473-4e08-843d-1ece7f9dde6d}" ma:internalName="TaxCatchAll" ma:showField="CatchAllData" ma:web="4b1a6e71-42a8-46d8-a6e7-106048f06fa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Document_x0020_Date xmlns="0d443b12-de91-4fea-9ec9-7fddac0a8a91" xsi:nil="true"/>
    <lcf76f155ced4ddcb4097134ff3c332f xmlns="0d443b12-de91-4fea-9ec9-7fddac0a8a91">
      <Terms xmlns="http://schemas.microsoft.com/office/infopath/2007/PartnerControls"/>
    </lcf76f155ced4ddcb4097134ff3c332f>
    <Done xmlns="0d443b12-de91-4fea-9ec9-7fddac0a8a91" xsi:nil="true"/>
    <_Flow_SignoffStatus xmlns="0d443b12-de91-4fea-9ec9-7fddac0a8a91" xsi:nil="true"/>
    <i0f84bba906045b4af568ee102a52dcb xmlns="4b1a6e71-42a8-46d8-a6e7-106048f06fad">
      <Terms xmlns="http://schemas.microsoft.com/office/infopath/2007/PartnerControls">
        <TermInfo xmlns="http://schemas.microsoft.com/office/infopath/2007/PartnerControls">
          <TermName xmlns="http://schemas.microsoft.com/office/infopath/2007/PartnerControls">Department</TermName>
          <TermId xmlns="http://schemas.microsoft.com/office/infopath/2007/PartnerControls">2fc4e887-a0f5-41de-af45-e0f67b22cd90</TermId>
        </TermInfo>
      </Terms>
    </i0f84bba906045b4af568ee102a52dcb>
    <TaxCatchAll xmlns="b5ab500d-7bfe-40cf-9816-28aa26f562a5">
      <Value>13</Value>
    </TaxCatchAll>
  </documentManagement>
</p:properties>
</file>

<file path=customXml/itemProps1.xml><?xml version="1.0" encoding="utf-8"?>
<ds:datastoreItem xmlns:ds="http://schemas.openxmlformats.org/officeDocument/2006/customXml" ds:itemID="{21A936F0-3B93-474F-AF6A-C5BF7676F9B1}">
  <ds:schemaRefs>
    <ds:schemaRef ds:uri="http://schemas.openxmlformats.org/officeDocument/2006/bibliography"/>
  </ds:schemaRefs>
</ds:datastoreItem>
</file>

<file path=customXml/itemProps2.xml><?xml version="1.0" encoding="utf-8"?>
<ds:datastoreItem xmlns:ds="http://schemas.openxmlformats.org/officeDocument/2006/customXml" ds:itemID="{59DB253C-5F7D-4BF6-B755-D0ACAC1B089E}"/>
</file>

<file path=customXml/itemProps3.xml><?xml version="1.0" encoding="utf-8"?>
<ds:datastoreItem xmlns:ds="http://schemas.openxmlformats.org/officeDocument/2006/customXml" ds:itemID="{B1F2D1D5-9CFB-4A2D-8A1A-0AF56C748F84}"/>
</file>

<file path=customXml/itemProps4.xml><?xml version="1.0" encoding="utf-8"?>
<ds:datastoreItem xmlns:ds="http://schemas.openxmlformats.org/officeDocument/2006/customXml" ds:itemID="{7DB2FE36-3E9C-4282-A458-D38E7B2C748E}"/>
</file>

<file path=docProps/app.xml><?xml version="1.0" encoding="utf-8"?>
<Properties xmlns="http://schemas.openxmlformats.org/officeDocument/2006/extended-properties" xmlns:vt="http://schemas.openxmlformats.org/officeDocument/2006/docPropsVTypes">
  <Template>Normal.dotm</Template>
  <TotalTime>2</TotalTime>
  <Pages>3</Pages>
  <Words>807</Words>
  <Characters>5010</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Whittlesea Letter Template</vt:lpstr>
    </vt:vector>
  </TitlesOfParts>
  <Company>INFOMAT AUSTRALIA</Company>
  <LinksUpToDate>false</LinksUpToDate>
  <CharactersWithSpaces>5806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Whittlesea Letter Template</dc:title>
  <dc:creator>Natalie Corbett</dc:creator>
  <cp:lastModifiedBy>Natalie Corbett</cp:lastModifiedBy>
  <cp:revision>1</cp:revision>
  <cp:lastPrinted>2002-02-08T01:16:00Z</cp:lastPrinted>
  <dcterms:created xsi:type="dcterms:W3CDTF">2023-02-06T21:45:00Z</dcterms:created>
  <dcterms:modified xsi:type="dcterms:W3CDTF">2023-02-06T21:47:00Z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0x010100916AF4D5E4082D4C9ABCC737F61E08FD</vt:lpwstr>
  </property>
</Properties>
</file>